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5D" w:rsidRDefault="002D585D" w:rsidP="002D585D">
      <w:pPr>
        <w:spacing w:after="0"/>
        <w:ind w:right="24"/>
        <w:jc w:val="center"/>
        <w:rPr>
          <w:rFonts w:ascii="Impact" w:eastAsia="Impact" w:hAnsi="Impact" w:cs="Impact"/>
          <w:sz w:val="24"/>
        </w:rPr>
      </w:pPr>
      <w:r>
        <w:rPr>
          <w:rFonts w:ascii="Impact" w:eastAsia="Impact" w:hAnsi="Impact" w:cs="Impact"/>
          <w:noProof/>
          <w:sz w:val="28"/>
        </w:rPr>
        <w:drawing>
          <wp:inline distT="0" distB="0" distL="0" distR="0" wp14:anchorId="6AC00A18">
            <wp:extent cx="1543050" cy="14477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214" cy="1454510"/>
                    </a:xfrm>
                    <a:prstGeom prst="rect">
                      <a:avLst/>
                    </a:prstGeom>
                    <a:noFill/>
                  </pic:spPr>
                </pic:pic>
              </a:graphicData>
            </a:graphic>
          </wp:inline>
        </w:drawing>
      </w:r>
      <w:r w:rsidRPr="002D585D">
        <w:rPr>
          <w:rFonts w:ascii="Impact" w:eastAsia="Impact" w:hAnsi="Impact" w:cs="Impact"/>
          <w:sz w:val="24"/>
        </w:rPr>
        <w:t xml:space="preserve"> </w:t>
      </w:r>
    </w:p>
    <w:p w:rsidR="002D585D" w:rsidRPr="002D585D" w:rsidRDefault="002D585D" w:rsidP="002D585D">
      <w:pPr>
        <w:spacing w:after="0"/>
        <w:ind w:right="24"/>
        <w:jc w:val="center"/>
        <w:rPr>
          <w:rFonts w:ascii="Impact" w:eastAsia="Impact" w:hAnsi="Impact" w:cs="Impact"/>
          <w:sz w:val="32"/>
          <w:szCs w:val="32"/>
        </w:rPr>
      </w:pPr>
      <w:r w:rsidRPr="002D585D">
        <w:rPr>
          <w:rFonts w:ascii="Impact" w:eastAsia="Impact" w:hAnsi="Impact" w:cs="Impact"/>
          <w:sz w:val="32"/>
          <w:szCs w:val="32"/>
          <w:u w:val="single"/>
        </w:rPr>
        <w:t xml:space="preserve">Human Anatomy and Physiology </w:t>
      </w:r>
      <w:proofErr w:type="spellStart"/>
      <w:r w:rsidRPr="002D585D">
        <w:rPr>
          <w:rFonts w:ascii="Impact" w:eastAsia="Impact" w:hAnsi="Impact" w:cs="Impact"/>
          <w:sz w:val="32"/>
          <w:szCs w:val="32"/>
          <w:u w:val="single"/>
        </w:rPr>
        <w:t>Dutchtown</w:t>
      </w:r>
      <w:proofErr w:type="spellEnd"/>
      <w:r w:rsidRPr="002D585D">
        <w:rPr>
          <w:rFonts w:ascii="Impact" w:eastAsia="Impact" w:hAnsi="Impact" w:cs="Impact"/>
          <w:sz w:val="32"/>
          <w:szCs w:val="32"/>
          <w:u w:val="single"/>
        </w:rPr>
        <w:t xml:space="preserve"> H. S.</w:t>
      </w:r>
      <w:r w:rsidRPr="002D585D">
        <w:rPr>
          <w:rFonts w:ascii="Impact" w:eastAsia="Impact" w:hAnsi="Impact" w:cs="Impact"/>
          <w:sz w:val="32"/>
          <w:szCs w:val="32"/>
        </w:rPr>
        <w:t xml:space="preserve"> </w:t>
      </w:r>
    </w:p>
    <w:p w:rsidR="002D585D" w:rsidRPr="002D585D" w:rsidRDefault="002D585D" w:rsidP="002D585D">
      <w:pPr>
        <w:spacing w:after="0"/>
        <w:ind w:right="24"/>
        <w:jc w:val="center"/>
        <w:rPr>
          <w:rFonts w:ascii="Impact" w:eastAsia="Impact" w:hAnsi="Impact" w:cs="Impact"/>
          <w:sz w:val="28"/>
        </w:rPr>
      </w:pPr>
      <w:r>
        <w:rPr>
          <w:rFonts w:ascii="Impact" w:eastAsia="Impact" w:hAnsi="Impact" w:cs="Impact"/>
          <w:sz w:val="24"/>
        </w:rPr>
        <w:t xml:space="preserve">  </w:t>
      </w:r>
    </w:p>
    <w:p w:rsidR="002D585D" w:rsidRPr="002D585D" w:rsidRDefault="002D585D" w:rsidP="002D585D">
      <w:pPr>
        <w:spacing w:after="0"/>
        <w:ind w:right="24"/>
        <w:rPr>
          <w:rFonts w:ascii="Times New Roman" w:hAnsi="Times New Roman" w:cs="Times New Roman"/>
          <w:b/>
          <w:i/>
        </w:rPr>
      </w:pPr>
      <w:r w:rsidRPr="002D585D">
        <w:rPr>
          <w:rFonts w:ascii="Times New Roman" w:eastAsia="Impact" w:hAnsi="Times New Roman" w:cs="Times New Roman"/>
          <w:b/>
          <w:i/>
          <w:sz w:val="28"/>
        </w:rPr>
        <w:t>From the Desk of Your Teacher</w:t>
      </w:r>
    </w:p>
    <w:p w:rsidR="002D585D" w:rsidRPr="002D585D" w:rsidRDefault="002D585D" w:rsidP="002D585D">
      <w:pPr>
        <w:spacing w:after="137"/>
        <w:rPr>
          <w:rFonts w:ascii="Times New Roman" w:hAnsi="Times New Roman" w:cs="Times New Roman"/>
          <w:sz w:val="24"/>
          <w:szCs w:val="24"/>
        </w:rPr>
      </w:pPr>
      <w:r w:rsidRPr="002D585D">
        <w:rPr>
          <w:rFonts w:ascii="Times New Roman" w:eastAsia="Arial" w:hAnsi="Times New Roman" w:cs="Times New Roman"/>
          <w:sz w:val="6"/>
        </w:rPr>
        <w:t xml:space="preserve"> </w:t>
      </w:r>
      <w:r w:rsidRPr="002D585D">
        <w:rPr>
          <w:rFonts w:ascii="Times New Roman" w:eastAsia="Times New Roman" w:hAnsi="Times New Roman" w:cs="Times New Roman"/>
          <w:sz w:val="24"/>
          <w:szCs w:val="24"/>
        </w:rPr>
        <w:t xml:space="preserve">Welcome to Human Anatomy &amp; Physiology! My objective for you as your teacher is to help you succeed in the class, to become competent with the material and to be ready for the next level. In order to do this, please do not hesitate to ask questions or see me if you need any extra help. Remember, I am here to assist and help you! Let’s have a great year! </w:t>
      </w:r>
    </w:p>
    <w:p w:rsidR="002D585D" w:rsidRPr="002D585D" w:rsidRDefault="002D585D" w:rsidP="002D585D">
      <w:pPr>
        <w:spacing w:after="0"/>
        <w:rPr>
          <w:rFonts w:ascii="Times New Roman" w:hAnsi="Times New Roman" w:cs="Times New Roman"/>
        </w:rPr>
      </w:pPr>
      <w:r w:rsidRPr="002D585D">
        <w:rPr>
          <w:rFonts w:ascii="Times New Roman" w:eastAsia="Arial" w:hAnsi="Times New Roman" w:cs="Times New Roman"/>
          <w:sz w:val="6"/>
        </w:rPr>
        <w:t xml:space="preserve"> </w:t>
      </w:r>
    </w:p>
    <w:p w:rsidR="002D585D" w:rsidRPr="002D585D" w:rsidRDefault="002D585D" w:rsidP="002D585D">
      <w:pPr>
        <w:spacing w:after="0"/>
        <w:jc w:val="center"/>
        <w:rPr>
          <w:rFonts w:ascii="Times New Roman" w:hAnsi="Times New Roman" w:cs="Times New Roman"/>
        </w:rPr>
      </w:pPr>
      <w:r w:rsidRPr="002D585D">
        <w:rPr>
          <w:rFonts w:ascii="Times New Roman" w:eastAsia="Times New Roman" w:hAnsi="Times New Roman" w:cs="Times New Roman"/>
          <w:b/>
        </w:rPr>
        <w:t xml:space="preserve">Instructor: </w:t>
      </w:r>
      <w:r w:rsidR="008F46D5">
        <w:rPr>
          <w:rFonts w:ascii="Times New Roman" w:eastAsia="Times New Roman" w:hAnsi="Times New Roman" w:cs="Times New Roman"/>
        </w:rPr>
        <w:t>Mrs. Tracy Gilner</w:t>
      </w:r>
    </w:p>
    <w:p w:rsidR="002D585D" w:rsidRPr="002D585D" w:rsidRDefault="002D585D" w:rsidP="002D585D">
      <w:pPr>
        <w:spacing w:after="0"/>
        <w:jc w:val="center"/>
        <w:rPr>
          <w:rFonts w:ascii="Times New Roman" w:hAnsi="Times New Roman" w:cs="Times New Roman"/>
        </w:rPr>
      </w:pPr>
      <w:r w:rsidRPr="002D585D">
        <w:rPr>
          <w:rFonts w:ascii="Times New Roman" w:eastAsia="Times New Roman" w:hAnsi="Times New Roman" w:cs="Times New Roman"/>
          <w:b/>
        </w:rPr>
        <w:t xml:space="preserve">Location: </w:t>
      </w:r>
      <w:r w:rsidR="008F46D5">
        <w:rPr>
          <w:rFonts w:ascii="Times New Roman" w:eastAsia="Times New Roman" w:hAnsi="Times New Roman" w:cs="Times New Roman"/>
        </w:rPr>
        <w:t>Room 226</w:t>
      </w:r>
    </w:p>
    <w:p w:rsidR="002D585D" w:rsidRPr="002D585D" w:rsidRDefault="002D585D" w:rsidP="002D585D">
      <w:pPr>
        <w:spacing w:after="2" w:line="234" w:lineRule="auto"/>
        <w:jc w:val="center"/>
        <w:rPr>
          <w:rFonts w:ascii="Times New Roman" w:eastAsia="Times New Roman" w:hAnsi="Times New Roman" w:cs="Times New Roman"/>
          <w:b/>
        </w:rPr>
      </w:pPr>
      <w:r w:rsidRPr="002D585D">
        <w:rPr>
          <w:rFonts w:ascii="Times New Roman" w:eastAsia="Times New Roman" w:hAnsi="Times New Roman" w:cs="Times New Roman"/>
          <w:b/>
        </w:rPr>
        <w:t xml:space="preserve">Email Address: </w:t>
      </w:r>
      <w:r w:rsidR="008F46D5">
        <w:rPr>
          <w:rStyle w:val="Hyperlink"/>
          <w:rFonts w:ascii="Times New Roman" w:eastAsia="Times New Roman" w:hAnsi="Times New Roman" w:cs="Times New Roman"/>
        </w:rPr>
        <w:t>tracy.gilner@henry.k12.ga.us</w:t>
      </w:r>
    </w:p>
    <w:p w:rsidR="002D585D" w:rsidRPr="002D585D" w:rsidRDefault="002D585D" w:rsidP="002D585D">
      <w:pPr>
        <w:spacing w:after="2" w:line="234" w:lineRule="auto"/>
        <w:jc w:val="center"/>
        <w:rPr>
          <w:rFonts w:ascii="Times New Roman" w:eastAsia="Times New Roman" w:hAnsi="Times New Roman" w:cs="Times New Roman"/>
          <w:sz w:val="24"/>
        </w:rPr>
      </w:pPr>
      <w:r w:rsidRPr="002D585D">
        <w:rPr>
          <w:rFonts w:ascii="Times New Roman" w:eastAsia="Times New Roman" w:hAnsi="Times New Roman" w:cs="Times New Roman"/>
          <w:b/>
        </w:rPr>
        <w:t xml:space="preserve">Tutorial: </w:t>
      </w:r>
      <w:r w:rsidR="005B4441">
        <w:rPr>
          <w:rFonts w:ascii="Times New Roman" w:eastAsia="Times New Roman" w:hAnsi="Times New Roman" w:cs="Times New Roman"/>
        </w:rPr>
        <w:t>Thursday 3:30 – 4:3</w:t>
      </w:r>
      <w:r w:rsidRPr="002D585D">
        <w:rPr>
          <w:rFonts w:ascii="Times New Roman" w:eastAsia="Times New Roman" w:hAnsi="Times New Roman" w:cs="Times New Roman"/>
        </w:rPr>
        <w:t>0 pm.</w:t>
      </w:r>
    </w:p>
    <w:p w:rsidR="002D585D" w:rsidRPr="002D585D" w:rsidRDefault="002D585D" w:rsidP="002D585D">
      <w:pPr>
        <w:spacing w:after="2" w:line="234" w:lineRule="auto"/>
        <w:jc w:val="both"/>
        <w:rPr>
          <w:rFonts w:ascii="Times New Roman" w:eastAsia="Times New Roman" w:hAnsi="Times New Roman" w:cs="Times New Roman"/>
          <w:sz w:val="24"/>
        </w:rPr>
      </w:pPr>
    </w:p>
    <w:p w:rsidR="002D585D" w:rsidRPr="002D585D" w:rsidRDefault="002D585D" w:rsidP="002D585D">
      <w:pPr>
        <w:spacing w:after="2" w:line="234" w:lineRule="auto"/>
        <w:jc w:val="both"/>
        <w:rPr>
          <w:rFonts w:ascii="Times New Roman" w:hAnsi="Times New Roman" w:cs="Times New Roman"/>
          <w:b/>
          <w:i/>
        </w:rPr>
      </w:pPr>
    </w:p>
    <w:p w:rsidR="002D585D" w:rsidRPr="002D585D" w:rsidRDefault="002D585D" w:rsidP="002D585D">
      <w:pPr>
        <w:spacing w:after="0"/>
        <w:rPr>
          <w:rFonts w:ascii="Times New Roman" w:hAnsi="Times New Roman" w:cs="Times New Roman"/>
          <w:b/>
          <w:i/>
        </w:rPr>
      </w:pPr>
      <w:bookmarkStart w:id="0" w:name="_GoBack"/>
      <w:r w:rsidRPr="002D585D">
        <w:rPr>
          <w:rFonts w:ascii="Times New Roman" w:eastAsia="Impact" w:hAnsi="Times New Roman" w:cs="Times New Roman"/>
          <w:b/>
          <w:i/>
          <w:sz w:val="28"/>
        </w:rPr>
        <w:t xml:space="preserve">Course Description </w:t>
      </w:r>
    </w:p>
    <w:p w:rsidR="002D585D" w:rsidRPr="002D585D" w:rsidRDefault="002D585D" w:rsidP="002D585D">
      <w:pPr>
        <w:spacing w:after="0" w:line="241" w:lineRule="auto"/>
        <w:ind w:right="31"/>
        <w:rPr>
          <w:rFonts w:ascii="Times New Roman" w:hAnsi="Times New Roman" w:cs="Times New Roman"/>
          <w:sz w:val="24"/>
          <w:szCs w:val="24"/>
        </w:rPr>
      </w:pPr>
      <w:r w:rsidRPr="002D585D">
        <w:rPr>
          <w:rFonts w:ascii="Times New Roman" w:hAnsi="Times New Roman" w:cs="Times New Roman"/>
          <w:sz w:val="24"/>
          <w:szCs w:val="24"/>
        </w:rPr>
        <w:t>The Human Anatomy Curriculum extends the students life science investigation into the structure and function of the human body.  It is a rigorous 3</w:t>
      </w:r>
      <w:r w:rsidRPr="002D585D">
        <w:rPr>
          <w:rFonts w:ascii="Times New Roman" w:hAnsi="Times New Roman" w:cs="Times New Roman"/>
          <w:sz w:val="24"/>
          <w:szCs w:val="24"/>
          <w:vertAlign w:val="superscript"/>
        </w:rPr>
        <w:t>rd</w:t>
      </w:r>
      <w:r w:rsidRPr="002D585D">
        <w:rPr>
          <w:rFonts w:ascii="Times New Roman" w:hAnsi="Times New Roman" w:cs="Times New Roman"/>
          <w:sz w:val="24"/>
          <w:szCs w:val="24"/>
        </w:rPr>
        <w:t xml:space="preserve"> or 4</w:t>
      </w:r>
      <w:r w:rsidRPr="002D585D">
        <w:rPr>
          <w:rFonts w:ascii="Times New Roman" w:hAnsi="Times New Roman" w:cs="Times New Roman"/>
          <w:sz w:val="24"/>
          <w:szCs w:val="24"/>
          <w:vertAlign w:val="superscript"/>
        </w:rPr>
        <w:t>th</w:t>
      </w:r>
      <w:r w:rsidRPr="002D585D">
        <w:rPr>
          <w:rFonts w:ascii="Times New Roman" w:hAnsi="Times New Roman" w:cs="Times New Roman"/>
          <w:sz w:val="24"/>
          <w:szCs w:val="24"/>
        </w:rPr>
        <w:t xml:space="preserve"> year college preparatory course and will meet state graduation requirements.  The Human Anatomy Curriculum integrates the study of the structures and functions of the human body with focus on the essential requirements for life. Areas of study include organization of the body; protection, support and movement; providing internal coordination and regulation; processing and transporting; and reproduction, growth and development.  Careers related to medicine, research, health-care and modern medical technology as well as case studies concerning diseases, disorders and ailments (i.e. real-life applications) are also emphasized throughout the curriculum.  </w:t>
      </w:r>
    </w:p>
    <w:p w:rsidR="002D585D" w:rsidRPr="002D585D" w:rsidRDefault="002D585D" w:rsidP="002D585D">
      <w:pPr>
        <w:spacing w:after="0" w:line="241" w:lineRule="auto"/>
        <w:ind w:right="31"/>
        <w:rPr>
          <w:rFonts w:ascii="Times New Roman" w:hAnsi="Times New Roman" w:cs="Times New Roman"/>
        </w:rPr>
      </w:pPr>
    </w:p>
    <w:p w:rsidR="002D585D" w:rsidRPr="002D585D" w:rsidRDefault="002D585D" w:rsidP="002D585D">
      <w:pPr>
        <w:spacing w:after="0"/>
        <w:ind w:right="34"/>
        <w:rPr>
          <w:rFonts w:ascii="Times New Roman" w:eastAsia="Impact" w:hAnsi="Times New Roman" w:cs="Times New Roman"/>
          <w:sz w:val="28"/>
        </w:rPr>
      </w:pPr>
    </w:p>
    <w:p w:rsidR="002D585D" w:rsidRPr="002D585D" w:rsidRDefault="002D585D" w:rsidP="002D585D">
      <w:pPr>
        <w:spacing w:after="0"/>
        <w:ind w:right="34"/>
        <w:rPr>
          <w:rFonts w:ascii="Times New Roman" w:hAnsi="Times New Roman" w:cs="Times New Roman"/>
          <w:b/>
          <w:i/>
        </w:rPr>
      </w:pPr>
      <w:r w:rsidRPr="002D585D">
        <w:rPr>
          <w:rFonts w:ascii="Times New Roman" w:eastAsia="Impact" w:hAnsi="Times New Roman" w:cs="Times New Roman"/>
          <w:b/>
          <w:i/>
          <w:sz w:val="28"/>
        </w:rPr>
        <w:t xml:space="preserve">Course Expectations </w:t>
      </w:r>
    </w:p>
    <w:p w:rsidR="002D585D" w:rsidRDefault="002D585D" w:rsidP="005C5119">
      <w:pPr>
        <w:spacing w:after="0"/>
        <w:ind w:left="16"/>
        <w:rPr>
          <w:rFonts w:ascii="Times New Roman" w:eastAsia="Times New Roman" w:hAnsi="Times New Roman" w:cs="Times New Roman"/>
          <w:sz w:val="24"/>
          <w:szCs w:val="24"/>
        </w:rPr>
      </w:pPr>
      <w:r w:rsidRPr="002D585D">
        <w:rPr>
          <w:rFonts w:ascii="Times New Roman" w:eastAsia="Times New Roman" w:hAnsi="Times New Roman" w:cs="Times New Roman"/>
          <w:sz w:val="24"/>
          <w:szCs w:val="24"/>
        </w:rPr>
        <w:t xml:space="preserve">At the end of this course, students should be able to: </w:t>
      </w:r>
    </w:p>
    <w:p w:rsidR="005C5119" w:rsidRPr="002D585D" w:rsidRDefault="005C5119" w:rsidP="005C5119">
      <w:pPr>
        <w:spacing w:after="0"/>
        <w:ind w:left="16"/>
        <w:rPr>
          <w:rFonts w:ascii="Times New Roman" w:hAnsi="Times New Roman" w:cs="Times New Roman"/>
        </w:rPr>
      </w:pPr>
    </w:p>
    <w:p w:rsidR="002D585D" w:rsidRPr="002D585D" w:rsidRDefault="002D585D" w:rsidP="002D585D">
      <w:pPr>
        <w:numPr>
          <w:ilvl w:val="0"/>
          <w:numId w:val="1"/>
        </w:numPr>
        <w:spacing w:after="18" w:line="239" w:lineRule="auto"/>
        <w:ind w:hanging="360"/>
        <w:rPr>
          <w:rFonts w:ascii="Times New Roman" w:hAnsi="Times New Roman" w:cs="Times New Roman"/>
          <w:sz w:val="24"/>
          <w:szCs w:val="24"/>
        </w:rPr>
      </w:pPr>
      <w:r w:rsidRPr="002D585D">
        <w:rPr>
          <w:rFonts w:ascii="Times New Roman" w:eastAsia="Times New Roman" w:hAnsi="Times New Roman" w:cs="Times New Roman"/>
          <w:sz w:val="24"/>
          <w:szCs w:val="24"/>
        </w:rPr>
        <w:t xml:space="preserve">Use appropriate scientific tools to describe, record, organize, analyze, interpret, write, and present results of scientific investigations clearly and accurately. </w:t>
      </w:r>
    </w:p>
    <w:p w:rsidR="002D585D" w:rsidRPr="002D585D" w:rsidRDefault="002D585D" w:rsidP="002D585D">
      <w:pPr>
        <w:numPr>
          <w:ilvl w:val="0"/>
          <w:numId w:val="1"/>
        </w:numPr>
        <w:spacing w:after="15" w:line="242" w:lineRule="auto"/>
        <w:ind w:hanging="360"/>
        <w:rPr>
          <w:rFonts w:ascii="Times New Roman" w:hAnsi="Times New Roman" w:cs="Times New Roman"/>
          <w:sz w:val="24"/>
          <w:szCs w:val="24"/>
        </w:rPr>
      </w:pPr>
      <w:r w:rsidRPr="002D585D">
        <w:rPr>
          <w:rFonts w:ascii="Times New Roman" w:eastAsia="Times New Roman" w:hAnsi="Times New Roman" w:cs="Times New Roman"/>
          <w:sz w:val="24"/>
          <w:szCs w:val="24"/>
        </w:rPr>
        <w:t xml:space="preserve">Accurately describe cellular structure and the various life processes carried out by cells. </w:t>
      </w:r>
    </w:p>
    <w:p w:rsidR="002D585D" w:rsidRPr="002D585D" w:rsidRDefault="002D585D" w:rsidP="002D585D">
      <w:pPr>
        <w:numPr>
          <w:ilvl w:val="0"/>
          <w:numId w:val="1"/>
        </w:numPr>
        <w:spacing w:after="18" w:line="242" w:lineRule="auto"/>
        <w:ind w:hanging="360"/>
        <w:rPr>
          <w:rFonts w:ascii="Times New Roman" w:hAnsi="Times New Roman" w:cs="Times New Roman"/>
          <w:sz w:val="24"/>
          <w:szCs w:val="24"/>
        </w:rPr>
      </w:pPr>
      <w:r w:rsidRPr="002D585D">
        <w:rPr>
          <w:rFonts w:ascii="Times New Roman" w:eastAsia="Times New Roman" w:hAnsi="Times New Roman" w:cs="Times New Roman"/>
          <w:sz w:val="24"/>
          <w:szCs w:val="24"/>
        </w:rPr>
        <w:t xml:space="preserve">Describe, contrast, and exemplify the various types of human tissues. </w:t>
      </w:r>
    </w:p>
    <w:p w:rsidR="002D585D" w:rsidRPr="002D585D" w:rsidRDefault="002D585D" w:rsidP="002D585D">
      <w:pPr>
        <w:numPr>
          <w:ilvl w:val="0"/>
          <w:numId w:val="1"/>
        </w:numPr>
        <w:spacing w:after="2" w:line="239" w:lineRule="auto"/>
        <w:ind w:hanging="360"/>
        <w:rPr>
          <w:rFonts w:ascii="Times New Roman" w:hAnsi="Times New Roman" w:cs="Times New Roman"/>
          <w:sz w:val="24"/>
          <w:szCs w:val="24"/>
        </w:rPr>
      </w:pPr>
      <w:r w:rsidRPr="002D585D">
        <w:rPr>
          <w:rFonts w:ascii="Times New Roman" w:eastAsia="Times New Roman" w:hAnsi="Times New Roman" w:cs="Times New Roman"/>
          <w:sz w:val="24"/>
          <w:szCs w:val="24"/>
        </w:rPr>
        <w:t xml:space="preserve">Describe the structure, functions, and interactions between each of the various human systems. </w:t>
      </w:r>
    </w:p>
    <w:p w:rsidR="002D585D" w:rsidRDefault="002D585D" w:rsidP="002D585D">
      <w:pPr>
        <w:spacing w:after="0" w:line="241" w:lineRule="auto"/>
        <w:ind w:right="31"/>
      </w:pPr>
    </w:p>
    <w:p w:rsidR="00A40757" w:rsidRPr="00A40757" w:rsidRDefault="00A40757" w:rsidP="00A40757">
      <w:pPr>
        <w:spacing w:after="0" w:line="241" w:lineRule="auto"/>
        <w:ind w:right="31"/>
        <w:rPr>
          <w:rFonts w:ascii="Times New Roman" w:hAnsi="Times New Roman" w:cs="Times New Roman"/>
          <w:b/>
          <w:i/>
          <w:sz w:val="28"/>
          <w:szCs w:val="28"/>
        </w:rPr>
      </w:pPr>
      <w:r>
        <w:rPr>
          <w:rFonts w:ascii="Times New Roman" w:hAnsi="Times New Roman" w:cs="Times New Roman"/>
          <w:b/>
          <w:i/>
          <w:sz w:val="28"/>
          <w:szCs w:val="28"/>
        </w:rPr>
        <w:lastRenderedPageBreak/>
        <w:t>Grading Scale</w:t>
      </w:r>
      <w:r w:rsidRPr="00A40757">
        <w:rPr>
          <w:sz w:val="20"/>
        </w:rPr>
        <w:t xml:space="preserve"> </w:t>
      </w:r>
    </w:p>
    <w:p w:rsidR="00A40757" w:rsidRDefault="00A40757" w:rsidP="00A40757">
      <w:pPr>
        <w:spacing w:after="0"/>
        <w:rPr>
          <w:rFonts w:ascii="Times New Roman" w:hAnsi="Times New Roman" w:cs="Times New Roman"/>
          <w:sz w:val="24"/>
          <w:szCs w:val="24"/>
        </w:rPr>
      </w:pPr>
    </w:p>
    <w:p w:rsidR="00A40757" w:rsidRPr="00A40757" w:rsidRDefault="00A40757" w:rsidP="00A40757">
      <w:pPr>
        <w:spacing w:after="0"/>
        <w:jc w:val="center"/>
        <w:rPr>
          <w:rFonts w:ascii="Times New Roman" w:hAnsi="Times New Roman" w:cs="Times New Roman"/>
          <w:b/>
          <w:sz w:val="24"/>
          <w:szCs w:val="24"/>
        </w:rPr>
      </w:pPr>
      <w:r w:rsidRPr="00A40757">
        <w:rPr>
          <w:rFonts w:ascii="Times New Roman" w:hAnsi="Times New Roman" w:cs="Times New Roman"/>
          <w:b/>
          <w:sz w:val="24"/>
          <w:szCs w:val="24"/>
        </w:rPr>
        <w:t>Assessments</w:t>
      </w:r>
      <w:r>
        <w:rPr>
          <w:rFonts w:ascii="Times New Roman" w:hAnsi="Times New Roman" w:cs="Times New Roman"/>
          <w:b/>
          <w:sz w:val="24"/>
          <w:szCs w:val="24"/>
        </w:rPr>
        <w:t xml:space="preserve"> 40%</w:t>
      </w:r>
    </w:p>
    <w:p w:rsidR="00A40757" w:rsidRPr="00A40757" w:rsidRDefault="00A40757" w:rsidP="00A40757">
      <w:pPr>
        <w:spacing w:after="0"/>
        <w:jc w:val="center"/>
        <w:rPr>
          <w:rFonts w:ascii="Times New Roman" w:hAnsi="Times New Roman" w:cs="Times New Roman"/>
          <w:sz w:val="24"/>
          <w:szCs w:val="24"/>
        </w:rPr>
      </w:pPr>
      <w:r w:rsidRPr="00A40757">
        <w:rPr>
          <w:rFonts w:ascii="Times New Roman" w:hAnsi="Times New Roman" w:cs="Times New Roman"/>
          <w:sz w:val="24"/>
          <w:szCs w:val="24"/>
        </w:rPr>
        <w:t>Tests, Projects, Formal lab reports</w:t>
      </w:r>
    </w:p>
    <w:p w:rsidR="00A40757" w:rsidRDefault="00A40757" w:rsidP="00A40757">
      <w:pPr>
        <w:spacing w:after="0"/>
        <w:jc w:val="center"/>
        <w:rPr>
          <w:rFonts w:ascii="Times New Roman" w:hAnsi="Times New Roman" w:cs="Times New Roman"/>
          <w:b/>
          <w:sz w:val="24"/>
          <w:szCs w:val="24"/>
        </w:rPr>
      </w:pPr>
    </w:p>
    <w:p w:rsidR="00A40757" w:rsidRPr="00A40757" w:rsidRDefault="00A40757" w:rsidP="00A40757">
      <w:pPr>
        <w:spacing w:after="0"/>
        <w:jc w:val="center"/>
        <w:rPr>
          <w:rFonts w:ascii="Times New Roman" w:hAnsi="Times New Roman" w:cs="Times New Roman"/>
          <w:sz w:val="24"/>
          <w:szCs w:val="24"/>
        </w:rPr>
      </w:pPr>
      <w:r>
        <w:rPr>
          <w:rFonts w:ascii="Times New Roman" w:hAnsi="Times New Roman" w:cs="Times New Roman"/>
          <w:b/>
          <w:sz w:val="24"/>
          <w:szCs w:val="24"/>
        </w:rPr>
        <w:t>Independent Practice 40</w:t>
      </w:r>
      <w:r w:rsidRPr="00A40757">
        <w:rPr>
          <w:rFonts w:ascii="Times New Roman" w:hAnsi="Times New Roman" w:cs="Times New Roman"/>
          <w:b/>
          <w:sz w:val="24"/>
          <w:szCs w:val="24"/>
        </w:rPr>
        <w:t>%</w:t>
      </w:r>
    </w:p>
    <w:p w:rsidR="00A40757" w:rsidRPr="00A40757" w:rsidRDefault="00A40757" w:rsidP="00A40757">
      <w:pPr>
        <w:spacing w:after="0"/>
        <w:jc w:val="center"/>
        <w:rPr>
          <w:rFonts w:ascii="Times New Roman" w:hAnsi="Times New Roman" w:cs="Times New Roman"/>
          <w:sz w:val="24"/>
          <w:szCs w:val="24"/>
        </w:rPr>
      </w:pPr>
      <w:r>
        <w:rPr>
          <w:rFonts w:ascii="Times New Roman" w:hAnsi="Times New Roman" w:cs="Times New Roman"/>
          <w:sz w:val="24"/>
          <w:szCs w:val="24"/>
        </w:rPr>
        <w:t>Classwork, Homework</w:t>
      </w:r>
    </w:p>
    <w:p w:rsidR="00A40757" w:rsidRDefault="00A40757" w:rsidP="00A40757">
      <w:pPr>
        <w:spacing w:after="0"/>
        <w:jc w:val="center"/>
        <w:rPr>
          <w:rFonts w:ascii="Times New Roman" w:hAnsi="Times New Roman" w:cs="Times New Roman"/>
          <w:b/>
          <w:sz w:val="24"/>
          <w:szCs w:val="24"/>
        </w:rPr>
      </w:pPr>
    </w:p>
    <w:p w:rsidR="00A40757" w:rsidRDefault="00A40757" w:rsidP="00A40757">
      <w:pPr>
        <w:spacing w:after="0"/>
        <w:jc w:val="center"/>
        <w:rPr>
          <w:rFonts w:ascii="Times New Roman" w:hAnsi="Times New Roman" w:cs="Times New Roman"/>
          <w:b/>
          <w:sz w:val="24"/>
          <w:szCs w:val="24"/>
        </w:rPr>
      </w:pPr>
      <w:r>
        <w:rPr>
          <w:rFonts w:ascii="Times New Roman" w:hAnsi="Times New Roman" w:cs="Times New Roman"/>
          <w:b/>
          <w:sz w:val="24"/>
          <w:szCs w:val="24"/>
        </w:rPr>
        <w:t>Final Examination 20</w:t>
      </w:r>
      <w:r w:rsidRPr="00A40757">
        <w:rPr>
          <w:rFonts w:ascii="Times New Roman" w:hAnsi="Times New Roman" w:cs="Times New Roman"/>
          <w:b/>
          <w:sz w:val="24"/>
          <w:szCs w:val="24"/>
        </w:rPr>
        <w:t>%</w:t>
      </w:r>
    </w:p>
    <w:p w:rsidR="00A40757" w:rsidRPr="00A40757" w:rsidRDefault="00A40757" w:rsidP="00A40757">
      <w:pPr>
        <w:spacing w:after="0"/>
        <w:jc w:val="center"/>
        <w:rPr>
          <w:rFonts w:ascii="Times New Roman" w:hAnsi="Times New Roman" w:cs="Times New Roman"/>
          <w:sz w:val="24"/>
          <w:szCs w:val="24"/>
        </w:rPr>
      </w:pPr>
      <w:r>
        <w:rPr>
          <w:rFonts w:ascii="Times New Roman" w:hAnsi="Times New Roman" w:cs="Times New Roman"/>
          <w:sz w:val="24"/>
          <w:szCs w:val="24"/>
        </w:rPr>
        <w:t>Final course examination or project</w:t>
      </w:r>
    </w:p>
    <w:p w:rsidR="00A40757" w:rsidRDefault="00A40757" w:rsidP="002D585D">
      <w:pPr>
        <w:spacing w:after="0" w:line="241" w:lineRule="auto"/>
        <w:ind w:right="31"/>
        <w:rPr>
          <w:rFonts w:ascii="Times New Roman" w:hAnsi="Times New Roman" w:cs="Times New Roman"/>
          <w:b/>
          <w:i/>
          <w:sz w:val="28"/>
          <w:szCs w:val="28"/>
        </w:rPr>
      </w:pPr>
    </w:p>
    <w:p w:rsidR="002D585D" w:rsidRPr="002D585D" w:rsidRDefault="002D585D" w:rsidP="002D585D">
      <w:pPr>
        <w:spacing w:after="0" w:line="241" w:lineRule="auto"/>
        <w:ind w:right="31"/>
        <w:rPr>
          <w:rFonts w:ascii="Times New Roman" w:hAnsi="Times New Roman" w:cs="Times New Roman"/>
          <w:b/>
          <w:i/>
          <w:sz w:val="28"/>
          <w:szCs w:val="28"/>
        </w:rPr>
      </w:pPr>
      <w:r w:rsidRPr="002D585D">
        <w:rPr>
          <w:rFonts w:ascii="Times New Roman" w:hAnsi="Times New Roman" w:cs="Times New Roman"/>
          <w:b/>
          <w:i/>
          <w:sz w:val="28"/>
          <w:szCs w:val="28"/>
        </w:rPr>
        <w:t xml:space="preserve">Laboratory Requirements </w:t>
      </w:r>
    </w:p>
    <w:p w:rsidR="002D585D" w:rsidRPr="005C5119" w:rsidRDefault="002D585D" w:rsidP="002D585D">
      <w:pPr>
        <w:spacing w:after="0" w:line="241" w:lineRule="auto"/>
        <w:ind w:right="31"/>
        <w:rPr>
          <w:rFonts w:ascii="Times New Roman" w:hAnsi="Times New Roman" w:cs="Times New Roman"/>
        </w:rPr>
      </w:pPr>
      <w:r w:rsidRPr="00345743">
        <w:rPr>
          <w:rFonts w:ascii="Times New Roman" w:hAnsi="Times New Roman" w:cs="Times New Roman"/>
          <w:sz w:val="24"/>
          <w:szCs w:val="24"/>
        </w:rPr>
        <w:t>Twenty five percent (25%) of the course is dedicated to laboratory experiences. Students are highly encouraged to be present on lab days. All labs are extensions of the lesson that are being currently taught therefore students must be in attendance to receive credit. Labs cannot be made up beyond the lesson(s) taught for that laboratory period. One or more laboratory exercises and activities can take place during the course of a unit.  Exercises and activities will be hands on or technology based to reinforce materials taught in class for mastery.  Participating in laboratory exercises/activities is dependent on possession of a signed laboratory contract (on file with teacher, mastery of the scientific method/habits of mind and appropriate behavior (for laboratory safety).</w:t>
      </w:r>
    </w:p>
    <w:p w:rsidR="00345743" w:rsidRDefault="00345743" w:rsidP="002D585D">
      <w:pPr>
        <w:spacing w:after="0" w:line="241" w:lineRule="auto"/>
        <w:ind w:right="31"/>
        <w:rPr>
          <w:rFonts w:ascii="Times New Roman" w:hAnsi="Times New Roman" w:cs="Times New Roman"/>
        </w:rPr>
      </w:pPr>
    </w:p>
    <w:p w:rsidR="00345743" w:rsidRPr="00345743" w:rsidRDefault="00345743" w:rsidP="002D585D">
      <w:pPr>
        <w:spacing w:after="0" w:line="241" w:lineRule="auto"/>
        <w:ind w:right="31"/>
        <w:rPr>
          <w:rFonts w:ascii="Times New Roman" w:hAnsi="Times New Roman" w:cs="Times New Roman"/>
          <w:b/>
          <w:i/>
        </w:rPr>
      </w:pPr>
    </w:p>
    <w:p w:rsidR="00345743" w:rsidRPr="00345743" w:rsidRDefault="00345743" w:rsidP="00345743">
      <w:pPr>
        <w:spacing w:after="50"/>
        <w:ind w:right="89"/>
        <w:rPr>
          <w:rFonts w:ascii="Times New Roman" w:hAnsi="Times New Roman" w:cs="Times New Roman"/>
          <w:b/>
          <w:i/>
        </w:rPr>
      </w:pPr>
      <w:r w:rsidRPr="00345743">
        <w:rPr>
          <w:rFonts w:ascii="Times New Roman" w:eastAsia="Impact" w:hAnsi="Times New Roman" w:cs="Times New Roman"/>
          <w:b/>
          <w:i/>
          <w:sz w:val="28"/>
        </w:rPr>
        <w:t xml:space="preserve">Late Work and Makeup Work </w:t>
      </w:r>
    </w:p>
    <w:p w:rsidR="00345743" w:rsidRPr="008F46D5" w:rsidRDefault="00345743" w:rsidP="008F46D5">
      <w:pPr>
        <w:spacing w:after="163" w:line="238" w:lineRule="auto"/>
        <w:ind w:right="85"/>
        <w:rPr>
          <w:sz w:val="24"/>
          <w:szCs w:val="24"/>
        </w:rPr>
      </w:pPr>
      <w:r w:rsidRPr="00345743">
        <w:rPr>
          <w:rFonts w:ascii="Times New Roman" w:eastAsia="Times New Roman" w:hAnsi="Times New Roman" w:cs="Times New Roman"/>
          <w:sz w:val="24"/>
          <w:szCs w:val="24"/>
        </w:rPr>
        <w:t xml:space="preserve">Making up work due to absence is the responsibility of the student.  Work assigned </w:t>
      </w:r>
      <w:r>
        <w:rPr>
          <w:rFonts w:ascii="Times New Roman" w:eastAsia="Times New Roman" w:hAnsi="Times New Roman" w:cs="Times New Roman"/>
          <w:sz w:val="24"/>
          <w:szCs w:val="24"/>
        </w:rPr>
        <w:t xml:space="preserve">prior to the absence is due the </w:t>
      </w:r>
      <w:r w:rsidRPr="00345743">
        <w:rPr>
          <w:rFonts w:ascii="Times New Roman" w:eastAsia="Times New Roman" w:hAnsi="Times New Roman" w:cs="Times New Roman"/>
          <w:sz w:val="24"/>
          <w:szCs w:val="24"/>
        </w:rPr>
        <w:t xml:space="preserve">day you return. </w:t>
      </w:r>
      <w:r w:rsidRPr="00345743">
        <w:rPr>
          <w:rFonts w:ascii="Times New Roman" w:eastAsia="Times New Roman" w:hAnsi="Times New Roman" w:cs="Times New Roman"/>
          <w:b/>
          <w:i/>
          <w:sz w:val="24"/>
          <w:szCs w:val="24"/>
        </w:rPr>
        <w:t>Certain assignments will be due on their specified date REGARDLESS of absence as submissions via email will be accepted.</w:t>
      </w:r>
      <w:r w:rsidRPr="00345743">
        <w:rPr>
          <w:rFonts w:ascii="Times New Roman" w:eastAsia="Times New Roman" w:hAnsi="Times New Roman" w:cs="Times New Roman"/>
          <w:sz w:val="24"/>
          <w:szCs w:val="24"/>
        </w:rPr>
        <w:t xml:space="preserve"> No late classwork/homework will be accepted if not submitted prior to the completion of the current unit. If a student is absent on the day before or on the day of a lab or an assessment (when no new content was introduced), the student will take the assessment on the day they return.  Late labs and tests must be completed one week prior to the end of the semester upon discussion with the teacher. </w:t>
      </w:r>
      <w:r w:rsidRPr="00345743">
        <w:rPr>
          <w:rFonts w:ascii="Times New Roman" w:eastAsia="Times New Roman" w:hAnsi="Times New Roman" w:cs="Times New Roman"/>
          <w:b/>
          <w:sz w:val="24"/>
          <w:szCs w:val="24"/>
          <w:u w:val="single" w:color="000000"/>
        </w:rPr>
        <w:t>Note:</w:t>
      </w:r>
      <w:r>
        <w:rPr>
          <w:rFonts w:ascii="Times New Roman" w:eastAsia="Times New Roman" w:hAnsi="Times New Roman" w:cs="Times New Roman"/>
          <w:sz w:val="24"/>
          <w:szCs w:val="24"/>
        </w:rPr>
        <w:t xml:space="preserve"> </w:t>
      </w:r>
      <w:r w:rsidRPr="00345743">
        <w:rPr>
          <w:rFonts w:ascii="Times New Roman" w:eastAsia="Times New Roman" w:hAnsi="Times New Roman" w:cs="Times New Roman"/>
          <w:sz w:val="24"/>
          <w:szCs w:val="24"/>
        </w:rPr>
        <w:t xml:space="preserve">If you are on campus </w:t>
      </w:r>
      <w:r w:rsidRPr="00345743">
        <w:rPr>
          <w:rFonts w:ascii="Times New Roman" w:eastAsia="Times New Roman" w:hAnsi="Times New Roman" w:cs="Times New Roman"/>
          <w:b/>
          <w:sz w:val="24"/>
          <w:szCs w:val="24"/>
        </w:rPr>
        <w:t>at any time</w:t>
      </w:r>
      <w:r w:rsidRPr="00345743">
        <w:rPr>
          <w:rFonts w:ascii="Times New Roman" w:eastAsia="Times New Roman" w:hAnsi="Times New Roman" w:cs="Times New Roman"/>
          <w:sz w:val="24"/>
          <w:szCs w:val="24"/>
        </w:rPr>
        <w:t xml:space="preserve"> on the day an assignment is due, you are responsible for turning that assignment in.</w:t>
      </w:r>
    </w:p>
    <w:p w:rsidR="00A40757" w:rsidRDefault="00A40757" w:rsidP="005C5119">
      <w:pPr>
        <w:spacing w:after="0"/>
        <w:ind w:right="101"/>
        <w:rPr>
          <w:rFonts w:ascii="Times New Roman" w:eastAsia="Impact" w:hAnsi="Times New Roman" w:cs="Times New Roman"/>
          <w:b/>
          <w:i/>
          <w:sz w:val="28"/>
        </w:rPr>
      </w:pPr>
    </w:p>
    <w:p w:rsidR="00A40757" w:rsidRDefault="00A40757" w:rsidP="005C5119">
      <w:pPr>
        <w:spacing w:after="0"/>
        <w:ind w:right="101"/>
        <w:rPr>
          <w:rFonts w:ascii="Times New Roman" w:eastAsia="Impact" w:hAnsi="Times New Roman" w:cs="Times New Roman"/>
          <w:b/>
          <w:i/>
          <w:sz w:val="28"/>
        </w:rPr>
      </w:pPr>
    </w:p>
    <w:p w:rsidR="005C5119" w:rsidRPr="005C5119" w:rsidRDefault="005C5119" w:rsidP="005C5119">
      <w:pPr>
        <w:spacing w:after="0"/>
        <w:ind w:right="101"/>
        <w:rPr>
          <w:rFonts w:ascii="Times New Roman" w:hAnsi="Times New Roman" w:cs="Times New Roman"/>
          <w:b/>
          <w:i/>
        </w:rPr>
      </w:pPr>
      <w:r w:rsidRPr="005C5119">
        <w:rPr>
          <w:rFonts w:ascii="Times New Roman" w:eastAsia="Impact" w:hAnsi="Times New Roman" w:cs="Times New Roman"/>
          <w:b/>
          <w:i/>
          <w:sz w:val="28"/>
        </w:rPr>
        <w:t>Recovery</w:t>
      </w:r>
      <w:r w:rsidRPr="005C5119">
        <w:rPr>
          <w:rFonts w:ascii="Times New Roman" w:eastAsia="Impact" w:hAnsi="Times New Roman" w:cs="Times New Roman"/>
          <w:b/>
          <w:i/>
          <w:sz w:val="24"/>
        </w:rPr>
        <w:t xml:space="preserve"> </w:t>
      </w:r>
    </w:p>
    <w:p w:rsidR="005C5119" w:rsidRPr="005C5119" w:rsidRDefault="005C5119" w:rsidP="005C5119">
      <w:pPr>
        <w:spacing w:after="51"/>
        <w:rPr>
          <w:sz w:val="24"/>
          <w:szCs w:val="24"/>
        </w:rPr>
      </w:pPr>
      <w:r w:rsidRPr="005C5119">
        <w:rPr>
          <w:rFonts w:ascii="Times New Roman" w:eastAsia="Times New Roman" w:hAnsi="Times New Roman" w:cs="Times New Roman"/>
          <w:sz w:val="14"/>
        </w:rPr>
        <w:t xml:space="preserve"> </w:t>
      </w:r>
      <w:r w:rsidRPr="005C5119">
        <w:rPr>
          <w:rFonts w:ascii="Times New Roman" w:eastAsia="Times New Roman" w:hAnsi="Times New Roman" w:cs="Times New Roman"/>
          <w:sz w:val="24"/>
          <w:szCs w:val="24"/>
        </w:rPr>
        <w:t xml:space="preserve">Opportunities designed to allow students to recover from a low or failing cumulative grade will be allowed </w:t>
      </w:r>
      <w:r w:rsidRPr="005C5119">
        <w:rPr>
          <w:rFonts w:ascii="Times New Roman" w:eastAsia="Times New Roman" w:hAnsi="Times New Roman" w:cs="Times New Roman"/>
          <w:b/>
          <w:sz w:val="24"/>
          <w:szCs w:val="24"/>
        </w:rPr>
        <w:t>when all work required to date has been completed and the student has demonstrated a legitimate effort to meet all course requirements, including attendance.</w:t>
      </w:r>
      <w:r w:rsidRPr="005C5119">
        <w:rPr>
          <w:rFonts w:ascii="Times New Roman" w:eastAsia="Times New Roman" w:hAnsi="Times New Roman" w:cs="Times New Roman"/>
          <w:sz w:val="24"/>
          <w:szCs w:val="24"/>
        </w:rPr>
        <w:t xml:space="preserve">  Only then will I allow you to try to improve your grade on tests, quizzes, or projects.  In addition, all recovery work must be completed by the next unit’s test day, or ten days before the end of the semester, whichever comes first. </w:t>
      </w:r>
    </w:p>
    <w:p w:rsidR="005C5119" w:rsidRPr="005C5119" w:rsidRDefault="005C5119" w:rsidP="005C5119">
      <w:pPr>
        <w:spacing w:after="0"/>
        <w:rPr>
          <w:sz w:val="24"/>
          <w:szCs w:val="24"/>
        </w:rPr>
      </w:pPr>
      <w:r w:rsidRPr="005C5119">
        <w:rPr>
          <w:rFonts w:ascii="Times New Roman" w:eastAsia="Times New Roman" w:hAnsi="Times New Roman" w:cs="Times New Roman"/>
          <w:sz w:val="24"/>
          <w:szCs w:val="24"/>
        </w:rPr>
        <w:t xml:space="preserve"> </w:t>
      </w:r>
    </w:p>
    <w:p w:rsidR="00345743" w:rsidRDefault="005C5119" w:rsidP="005C5119">
      <w:pPr>
        <w:spacing w:after="0"/>
        <w:ind w:right="42"/>
        <w:rPr>
          <w:rFonts w:ascii="Impact" w:eastAsia="Impact" w:hAnsi="Impact" w:cs="Impact"/>
          <w:sz w:val="28"/>
        </w:rPr>
      </w:pPr>
      <w:r w:rsidRPr="005C5119">
        <w:rPr>
          <w:rFonts w:ascii="Times New Roman" w:eastAsia="Times New Roman" w:hAnsi="Times New Roman" w:cs="Times New Roman"/>
          <w:sz w:val="24"/>
          <w:szCs w:val="24"/>
        </w:rPr>
        <w:t>Keep in mind that recovery is available to students with a cumulative grade below 75% after a minimum of two (2) major grades.  The maximum grade a student can earn for a recovery activity is 70%.  There will be only one recovery opportunity per failed major assignment or test. The individual teacher will determine the means of recovery</w:t>
      </w:r>
      <w:r w:rsidRPr="005C5119">
        <w:rPr>
          <w:rFonts w:ascii="Times New Roman" w:eastAsia="Times New Roman" w:hAnsi="Times New Roman" w:cs="Times New Roman"/>
          <w:sz w:val="21"/>
        </w:rPr>
        <w:t xml:space="preserve">.  </w:t>
      </w:r>
    </w:p>
    <w:p w:rsidR="005C5119" w:rsidRDefault="005C5119" w:rsidP="005C5119">
      <w:pPr>
        <w:spacing w:after="0"/>
        <w:ind w:right="42"/>
        <w:rPr>
          <w:rFonts w:ascii="Times New Roman" w:eastAsia="Impact" w:hAnsi="Times New Roman" w:cs="Times New Roman"/>
          <w:b/>
          <w:i/>
          <w:sz w:val="28"/>
        </w:rPr>
      </w:pPr>
    </w:p>
    <w:p w:rsidR="005C5119" w:rsidRDefault="005C5119" w:rsidP="005C5119">
      <w:pPr>
        <w:spacing w:after="0"/>
        <w:ind w:right="42"/>
        <w:rPr>
          <w:rFonts w:ascii="Times New Roman" w:eastAsia="Impact" w:hAnsi="Times New Roman" w:cs="Times New Roman"/>
          <w:b/>
          <w:i/>
          <w:sz w:val="28"/>
        </w:rPr>
      </w:pPr>
    </w:p>
    <w:p w:rsidR="00345743" w:rsidRPr="005C5119" w:rsidRDefault="005C5119" w:rsidP="005C5119">
      <w:pPr>
        <w:spacing w:after="0"/>
        <w:ind w:right="42"/>
        <w:rPr>
          <w:rFonts w:ascii="Times New Roman" w:hAnsi="Times New Roman" w:cs="Times New Roman"/>
          <w:b/>
          <w:i/>
        </w:rPr>
      </w:pPr>
      <w:r>
        <w:rPr>
          <w:rFonts w:ascii="Times New Roman" w:eastAsia="Impact" w:hAnsi="Times New Roman" w:cs="Times New Roman"/>
          <w:b/>
          <w:i/>
          <w:sz w:val="28"/>
        </w:rPr>
        <w:t xml:space="preserve">Honor Code: </w:t>
      </w:r>
      <w:r w:rsidR="00345743" w:rsidRPr="00345743">
        <w:rPr>
          <w:rFonts w:ascii="Times New Roman" w:eastAsia="Times New Roman" w:hAnsi="Times New Roman" w:cs="Times New Roman"/>
          <w:sz w:val="24"/>
          <w:szCs w:val="24"/>
        </w:rPr>
        <w:t>Cheating will not be tolerated. Cheating consists of:</w:t>
      </w:r>
    </w:p>
    <w:p w:rsidR="00345743" w:rsidRPr="00345743" w:rsidRDefault="00345743" w:rsidP="005C5119">
      <w:pPr>
        <w:numPr>
          <w:ilvl w:val="0"/>
          <w:numId w:val="5"/>
        </w:numPr>
        <w:spacing w:after="3"/>
        <w:ind w:hanging="360"/>
        <w:rPr>
          <w:sz w:val="24"/>
          <w:szCs w:val="24"/>
        </w:rPr>
      </w:pPr>
      <w:r w:rsidRPr="00345743">
        <w:rPr>
          <w:rFonts w:ascii="Times New Roman" w:eastAsia="Times New Roman" w:hAnsi="Times New Roman" w:cs="Times New Roman"/>
          <w:sz w:val="24"/>
          <w:szCs w:val="24"/>
        </w:rPr>
        <w:t>Plagiarism</w:t>
      </w:r>
    </w:p>
    <w:p w:rsidR="00345743" w:rsidRPr="00345743" w:rsidRDefault="00345743" w:rsidP="005C5119">
      <w:pPr>
        <w:numPr>
          <w:ilvl w:val="0"/>
          <w:numId w:val="5"/>
        </w:numPr>
        <w:spacing w:after="0"/>
        <w:ind w:hanging="360"/>
        <w:rPr>
          <w:sz w:val="24"/>
          <w:szCs w:val="24"/>
        </w:rPr>
      </w:pPr>
      <w:r w:rsidRPr="00345743">
        <w:rPr>
          <w:rFonts w:ascii="Times New Roman" w:eastAsia="Times New Roman" w:hAnsi="Times New Roman" w:cs="Times New Roman"/>
          <w:sz w:val="24"/>
          <w:szCs w:val="24"/>
        </w:rPr>
        <w:t>Looking on someone else’s paper during a test or quiz</w:t>
      </w:r>
    </w:p>
    <w:p w:rsidR="00345743" w:rsidRPr="00345743" w:rsidRDefault="00345743" w:rsidP="005C5119">
      <w:pPr>
        <w:numPr>
          <w:ilvl w:val="0"/>
          <w:numId w:val="5"/>
        </w:numPr>
        <w:spacing w:after="0"/>
        <w:ind w:hanging="360"/>
        <w:rPr>
          <w:sz w:val="24"/>
          <w:szCs w:val="24"/>
        </w:rPr>
      </w:pPr>
      <w:r w:rsidRPr="00345743">
        <w:rPr>
          <w:rFonts w:ascii="Times New Roman" w:eastAsia="Times New Roman" w:hAnsi="Times New Roman" w:cs="Times New Roman"/>
          <w:sz w:val="24"/>
          <w:szCs w:val="24"/>
        </w:rPr>
        <w:t>Cheat sheets of any kind</w:t>
      </w:r>
    </w:p>
    <w:p w:rsidR="00345743" w:rsidRPr="00345743" w:rsidRDefault="00345743" w:rsidP="005C5119">
      <w:pPr>
        <w:numPr>
          <w:ilvl w:val="0"/>
          <w:numId w:val="5"/>
        </w:numPr>
        <w:spacing w:after="13" w:line="243" w:lineRule="auto"/>
        <w:ind w:hanging="360"/>
        <w:rPr>
          <w:sz w:val="24"/>
          <w:szCs w:val="24"/>
        </w:rPr>
      </w:pPr>
      <w:r w:rsidRPr="00345743">
        <w:rPr>
          <w:rFonts w:ascii="Times New Roman" w:eastAsia="Times New Roman" w:hAnsi="Times New Roman" w:cs="Times New Roman"/>
          <w:sz w:val="24"/>
          <w:szCs w:val="24"/>
        </w:rPr>
        <w:t>Knowingly accepting or giving information concerning the contents of a test or quiz</w:t>
      </w:r>
    </w:p>
    <w:p w:rsidR="00345743" w:rsidRPr="00345743" w:rsidRDefault="00345743" w:rsidP="005C5119">
      <w:pPr>
        <w:numPr>
          <w:ilvl w:val="0"/>
          <w:numId w:val="5"/>
        </w:numPr>
        <w:spacing w:after="1" w:line="241" w:lineRule="auto"/>
        <w:ind w:hanging="360"/>
        <w:rPr>
          <w:sz w:val="24"/>
          <w:szCs w:val="24"/>
        </w:rPr>
      </w:pPr>
      <w:r w:rsidRPr="00345743">
        <w:rPr>
          <w:rFonts w:ascii="Times New Roman" w:eastAsia="Times New Roman" w:hAnsi="Times New Roman" w:cs="Times New Roman"/>
          <w:sz w:val="24"/>
          <w:szCs w:val="24"/>
        </w:rPr>
        <w:t>Unauthorized use of electronic devices (i.e. cell phone, iPad, recorders, etc.) during an assessment</w:t>
      </w:r>
    </w:p>
    <w:p w:rsidR="00345743" w:rsidRDefault="00345743" w:rsidP="00345743">
      <w:pPr>
        <w:spacing w:after="0"/>
        <w:rPr>
          <w:rFonts w:ascii="Times New Roman" w:eastAsia="Times New Roman" w:hAnsi="Times New Roman" w:cs="Times New Roman"/>
          <w:b/>
          <w:sz w:val="24"/>
          <w:szCs w:val="24"/>
        </w:rPr>
      </w:pPr>
    </w:p>
    <w:p w:rsidR="00345743" w:rsidRPr="00345743" w:rsidRDefault="00345743" w:rsidP="00345743">
      <w:pPr>
        <w:spacing w:after="0"/>
        <w:rPr>
          <w:rFonts w:ascii="Times New Roman" w:eastAsia="Impact" w:hAnsi="Times New Roman" w:cs="Times New Roman"/>
          <w:b/>
          <w:i/>
          <w:sz w:val="24"/>
          <w:szCs w:val="24"/>
        </w:rPr>
      </w:pPr>
      <w:r w:rsidRPr="00345743">
        <w:rPr>
          <w:rFonts w:ascii="Times New Roman" w:eastAsia="Times New Roman" w:hAnsi="Times New Roman" w:cs="Times New Roman"/>
          <w:b/>
          <w:sz w:val="24"/>
          <w:szCs w:val="24"/>
        </w:rPr>
        <w:t>Any student found to be in violation of the Honor Code on any assignment will receive a grade of a zero on the assignment in question.</w:t>
      </w:r>
    </w:p>
    <w:p w:rsidR="005C5119" w:rsidRDefault="005C5119" w:rsidP="00345743">
      <w:pPr>
        <w:spacing w:after="0"/>
        <w:rPr>
          <w:rFonts w:ascii="Times New Roman" w:eastAsia="Impact" w:hAnsi="Times New Roman" w:cs="Times New Roman"/>
          <w:b/>
          <w:i/>
          <w:sz w:val="28"/>
        </w:rPr>
      </w:pPr>
    </w:p>
    <w:p w:rsidR="005C5119" w:rsidRPr="005C5119" w:rsidRDefault="005C5119" w:rsidP="005C5119">
      <w:pPr>
        <w:tabs>
          <w:tab w:val="center" w:pos="312"/>
          <w:tab w:val="center" w:pos="2512"/>
        </w:tabs>
        <w:spacing w:after="0"/>
        <w:rPr>
          <w:rFonts w:ascii="Times New Roman" w:hAnsi="Times New Roman" w:cs="Times New Roman"/>
          <w:b/>
          <w:i/>
        </w:rPr>
      </w:pPr>
      <w:r w:rsidRPr="005C5119">
        <w:rPr>
          <w:rFonts w:ascii="Times New Roman" w:eastAsia="Impact" w:hAnsi="Times New Roman" w:cs="Times New Roman"/>
          <w:b/>
          <w:i/>
          <w:sz w:val="28"/>
        </w:rPr>
        <w:t xml:space="preserve">Rules  </w:t>
      </w:r>
    </w:p>
    <w:p w:rsidR="005C5119" w:rsidRPr="005C5119" w:rsidRDefault="005C5119" w:rsidP="005C5119">
      <w:pPr>
        <w:numPr>
          <w:ilvl w:val="0"/>
          <w:numId w:val="6"/>
        </w:numPr>
        <w:spacing w:after="1"/>
        <w:ind w:hanging="360"/>
        <w:rPr>
          <w:sz w:val="24"/>
          <w:szCs w:val="24"/>
        </w:rPr>
      </w:pPr>
      <w:r w:rsidRPr="005C5119">
        <w:rPr>
          <w:rFonts w:ascii="Times New Roman" w:eastAsia="Times New Roman" w:hAnsi="Times New Roman" w:cs="Times New Roman"/>
          <w:sz w:val="24"/>
          <w:szCs w:val="24"/>
        </w:rPr>
        <w:t xml:space="preserve">Be on time to class with necessary materials. </w:t>
      </w:r>
    </w:p>
    <w:p w:rsidR="005C5119" w:rsidRPr="005C5119" w:rsidRDefault="005C5119" w:rsidP="005C5119">
      <w:pPr>
        <w:numPr>
          <w:ilvl w:val="0"/>
          <w:numId w:val="6"/>
        </w:numPr>
        <w:spacing w:after="5" w:line="251" w:lineRule="auto"/>
        <w:ind w:hanging="360"/>
        <w:rPr>
          <w:sz w:val="24"/>
          <w:szCs w:val="24"/>
        </w:rPr>
      </w:pPr>
      <w:r w:rsidRPr="005C5119">
        <w:rPr>
          <w:rFonts w:ascii="Times New Roman" w:eastAsia="Times New Roman" w:hAnsi="Times New Roman" w:cs="Times New Roman"/>
          <w:sz w:val="24"/>
          <w:szCs w:val="24"/>
        </w:rPr>
        <w:t xml:space="preserve">Do not disrupt class by talking, making distracting noises, unnecessary comments, using inappropriate language or getting out of your seat without permission. </w:t>
      </w:r>
    </w:p>
    <w:p w:rsidR="005C5119" w:rsidRPr="005C5119" w:rsidRDefault="005C5119" w:rsidP="005C5119">
      <w:pPr>
        <w:numPr>
          <w:ilvl w:val="0"/>
          <w:numId w:val="6"/>
        </w:numPr>
        <w:spacing w:after="0"/>
        <w:ind w:hanging="360"/>
        <w:rPr>
          <w:sz w:val="24"/>
          <w:szCs w:val="24"/>
        </w:rPr>
      </w:pPr>
      <w:r w:rsidRPr="005C5119">
        <w:rPr>
          <w:rFonts w:ascii="Times New Roman" w:eastAsia="Times New Roman" w:hAnsi="Times New Roman" w:cs="Times New Roman"/>
          <w:sz w:val="24"/>
          <w:szCs w:val="24"/>
        </w:rPr>
        <w:t xml:space="preserve">Do not eat or drink in class. </w:t>
      </w:r>
    </w:p>
    <w:p w:rsidR="005C5119" w:rsidRPr="005C5119" w:rsidRDefault="005C5119" w:rsidP="005C5119">
      <w:pPr>
        <w:numPr>
          <w:ilvl w:val="0"/>
          <w:numId w:val="6"/>
        </w:numPr>
        <w:spacing w:after="0"/>
        <w:ind w:hanging="360"/>
        <w:rPr>
          <w:sz w:val="24"/>
          <w:szCs w:val="24"/>
        </w:rPr>
      </w:pPr>
      <w:r w:rsidRPr="005C5119">
        <w:rPr>
          <w:rFonts w:ascii="Times New Roman" w:eastAsia="Times New Roman" w:hAnsi="Times New Roman" w:cs="Times New Roman"/>
          <w:sz w:val="24"/>
          <w:szCs w:val="24"/>
        </w:rPr>
        <w:t xml:space="preserve">Do not write in or damage your book/desk in any way. </w:t>
      </w:r>
    </w:p>
    <w:p w:rsidR="005C5119" w:rsidRDefault="005C5119" w:rsidP="005C5119">
      <w:pPr>
        <w:spacing w:after="0"/>
        <w:ind w:left="360"/>
      </w:pPr>
    </w:p>
    <w:p w:rsidR="005C5119" w:rsidRDefault="005C5119" w:rsidP="005C5119">
      <w:pPr>
        <w:spacing w:after="0"/>
        <w:ind w:left="360"/>
      </w:pPr>
    </w:p>
    <w:p w:rsidR="005C5119" w:rsidRPr="005C5119" w:rsidRDefault="005C5119" w:rsidP="005C5119">
      <w:pPr>
        <w:spacing w:after="53"/>
        <w:ind w:right="32"/>
        <w:rPr>
          <w:rFonts w:ascii="Times New Roman" w:hAnsi="Times New Roman" w:cs="Times New Roman"/>
          <w:b/>
          <w:i/>
        </w:rPr>
      </w:pPr>
      <w:r w:rsidRPr="005C5119">
        <w:rPr>
          <w:rFonts w:ascii="Times New Roman" w:eastAsia="Impact" w:hAnsi="Times New Roman" w:cs="Times New Roman"/>
          <w:b/>
          <w:i/>
          <w:sz w:val="28"/>
        </w:rPr>
        <w:t xml:space="preserve">Consequences </w:t>
      </w:r>
    </w:p>
    <w:p w:rsidR="005C5119" w:rsidRPr="005C5119" w:rsidRDefault="005C5119" w:rsidP="005C5119">
      <w:pPr>
        <w:numPr>
          <w:ilvl w:val="0"/>
          <w:numId w:val="7"/>
        </w:numPr>
        <w:spacing w:after="1" w:line="250" w:lineRule="auto"/>
        <w:ind w:hanging="360"/>
        <w:rPr>
          <w:sz w:val="24"/>
          <w:szCs w:val="24"/>
        </w:rPr>
      </w:pPr>
      <w:r w:rsidRPr="005C5119">
        <w:rPr>
          <w:rFonts w:ascii="Times New Roman" w:eastAsia="Times New Roman" w:hAnsi="Times New Roman" w:cs="Times New Roman"/>
          <w:sz w:val="24"/>
          <w:szCs w:val="24"/>
        </w:rPr>
        <w:t>1</w:t>
      </w:r>
      <w:r w:rsidRPr="005C5119">
        <w:rPr>
          <w:rFonts w:ascii="Times New Roman" w:eastAsia="Times New Roman" w:hAnsi="Times New Roman" w:cs="Times New Roman"/>
          <w:sz w:val="24"/>
          <w:szCs w:val="24"/>
          <w:vertAlign w:val="superscript"/>
        </w:rPr>
        <w:t>st</w:t>
      </w:r>
      <w:r w:rsidRPr="005C5119">
        <w:rPr>
          <w:rFonts w:ascii="Times New Roman" w:eastAsia="Times New Roman" w:hAnsi="Times New Roman" w:cs="Times New Roman"/>
          <w:sz w:val="24"/>
          <w:szCs w:val="24"/>
        </w:rPr>
        <w:t xml:space="preserve"> offense: Warning / Conference between teacher and student. </w:t>
      </w:r>
    </w:p>
    <w:p w:rsidR="005C5119" w:rsidRPr="005C5119" w:rsidRDefault="005C5119" w:rsidP="005C5119">
      <w:pPr>
        <w:numPr>
          <w:ilvl w:val="0"/>
          <w:numId w:val="7"/>
        </w:numPr>
        <w:spacing w:after="0"/>
        <w:ind w:hanging="360"/>
        <w:rPr>
          <w:sz w:val="24"/>
          <w:szCs w:val="24"/>
        </w:rPr>
      </w:pPr>
      <w:r w:rsidRPr="005C5119">
        <w:rPr>
          <w:rFonts w:ascii="Times New Roman" w:eastAsia="Times New Roman" w:hAnsi="Times New Roman" w:cs="Times New Roman"/>
          <w:sz w:val="24"/>
          <w:szCs w:val="24"/>
        </w:rPr>
        <w:t>2</w:t>
      </w:r>
      <w:r w:rsidRPr="005C5119">
        <w:rPr>
          <w:rFonts w:ascii="Times New Roman" w:eastAsia="Times New Roman" w:hAnsi="Times New Roman" w:cs="Times New Roman"/>
          <w:sz w:val="24"/>
          <w:szCs w:val="24"/>
          <w:vertAlign w:val="superscript"/>
        </w:rPr>
        <w:t>nd</w:t>
      </w:r>
      <w:r w:rsidRPr="005C5119">
        <w:rPr>
          <w:rFonts w:ascii="Times New Roman" w:eastAsia="Times New Roman" w:hAnsi="Times New Roman" w:cs="Times New Roman"/>
          <w:sz w:val="24"/>
          <w:szCs w:val="24"/>
        </w:rPr>
        <w:t xml:space="preserve"> offense: Detention </w:t>
      </w:r>
    </w:p>
    <w:p w:rsidR="005C5119" w:rsidRPr="005C5119" w:rsidRDefault="005C5119" w:rsidP="005C5119">
      <w:pPr>
        <w:numPr>
          <w:ilvl w:val="0"/>
          <w:numId w:val="7"/>
        </w:numPr>
        <w:spacing w:after="0"/>
        <w:ind w:hanging="360"/>
        <w:rPr>
          <w:sz w:val="24"/>
          <w:szCs w:val="24"/>
        </w:rPr>
      </w:pPr>
      <w:r w:rsidRPr="005C5119">
        <w:rPr>
          <w:rFonts w:ascii="Times New Roman" w:eastAsia="Times New Roman" w:hAnsi="Times New Roman" w:cs="Times New Roman"/>
          <w:sz w:val="24"/>
          <w:szCs w:val="24"/>
        </w:rPr>
        <w:t>3</w:t>
      </w:r>
      <w:r w:rsidRPr="005C5119">
        <w:rPr>
          <w:rFonts w:ascii="Times New Roman" w:eastAsia="Times New Roman" w:hAnsi="Times New Roman" w:cs="Times New Roman"/>
          <w:sz w:val="24"/>
          <w:szCs w:val="24"/>
          <w:vertAlign w:val="superscript"/>
        </w:rPr>
        <w:t>rd</w:t>
      </w:r>
      <w:r w:rsidRPr="005C5119">
        <w:rPr>
          <w:rFonts w:ascii="Times New Roman" w:eastAsia="Times New Roman" w:hAnsi="Times New Roman" w:cs="Times New Roman"/>
          <w:sz w:val="24"/>
          <w:szCs w:val="24"/>
        </w:rPr>
        <w:t xml:space="preserve"> offense: Parent contact: call/note/conference. </w:t>
      </w:r>
    </w:p>
    <w:p w:rsidR="005C5119" w:rsidRPr="005C5119" w:rsidRDefault="005C5119" w:rsidP="005C5119">
      <w:pPr>
        <w:numPr>
          <w:ilvl w:val="0"/>
          <w:numId w:val="7"/>
        </w:numPr>
        <w:spacing w:after="0"/>
        <w:ind w:hanging="360"/>
        <w:rPr>
          <w:sz w:val="24"/>
          <w:szCs w:val="24"/>
        </w:rPr>
      </w:pPr>
      <w:r w:rsidRPr="005C5119">
        <w:rPr>
          <w:rFonts w:ascii="Times New Roman" w:eastAsia="Times New Roman" w:hAnsi="Times New Roman" w:cs="Times New Roman"/>
          <w:sz w:val="24"/>
          <w:szCs w:val="24"/>
        </w:rPr>
        <w:t>4</w:t>
      </w:r>
      <w:r w:rsidRPr="005C5119">
        <w:rPr>
          <w:rFonts w:ascii="Times New Roman" w:eastAsia="Times New Roman" w:hAnsi="Times New Roman" w:cs="Times New Roman"/>
          <w:sz w:val="24"/>
          <w:szCs w:val="24"/>
          <w:vertAlign w:val="superscript"/>
        </w:rPr>
        <w:t>th</w:t>
      </w:r>
      <w:r w:rsidRPr="005C5119">
        <w:rPr>
          <w:rFonts w:ascii="Times New Roman" w:eastAsia="Times New Roman" w:hAnsi="Times New Roman" w:cs="Times New Roman"/>
          <w:sz w:val="24"/>
          <w:szCs w:val="24"/>
        </w:rPr>
        <w:t xml:space="preserve"> offense: Referral to administrator: ISS/OSS/EXPUL </w:t>
      </w:r>
    </w:p>
    <w:p w:rsidR="005C5119" w:rsidRDefault="005C5119" w:rsidP="005C5119">
      <w:pPr>
        <w:spacing w:after="0"/>
      </w:pPr>
      <w:r>
        <w:rPr>
          <w:rFonts w:ascii="Times New Roman" w:eastAsia="Times New Roman" w:hAnsi="Times New Roman" w:cs="Times New Roman"/>
          <w:sz w:val="20"/>
        </w:rPr>
        <w:t xml:space="preserve"> </w:t>
      </w:r>
    </w:p>
    <w:p w:rsidR="005C5119" w:rsidRDefault="005C5119" w:rsidP="005C5119">
      <w:pPr>
        <w:spacing w:after="0"/>
        <w:rPr>
          <w:rFonts w:ascii="Times New Roman" w:eastAsia="Times New Roman" w:hAnsi="Times New Roman" w:cs="Times New Roman"/>
          <w:sz w:val="20"/>
        </w:rPr>
      </w:pPr>
      <w:r w:rsidRPr="005C5119">
        <w:rPr>
          <w:rFonts w:ascii="Times New Roman" w:eastAsia="Times New Roman" w:hAnsi="Times New Roman" w:cs="Times New Roman"/>
          <w:b/>
          <w:sz w:val="24"/>
          <w:szCs w:val="24"/>
        </w:rPr>
        <w:t>Note</w:t>
      </w:r>
      <w:r w:rsidRPr="005C5119">
        <w:rPr>
          <w:rFonts w:ascii="Times New Roman" w:eastAsia="Times New Roman" w:hAnsi="Times New Roman" w:cs="Times New Roman"/>
          <w:sz w:val="24"/>
          <w:szCs w:val="24"/>
        </w:rPr>
        <w:t>: Flagrant violations of the rules will result in immediate referral to the administration</w:t>
      </w:r>
      <w:r>
        <w:rPr>
          <w:rFonts w:ascii="Times New Roman" w:eastAsia="Times New Roman" w:hAnsi="Times New Roman" w:cs="Times New Roman"/>
          <w:sz w:val="20"/>
        </w:rPr>
        <w:t>.</w:t>
      </w:r>
    </w:p>
    <w:p w:rsidR="005C5119" w:rsidRDefault="005C5119" w:rsidP="005C5119">
      <w:pPr>
        <w:spacing w:after="0"/>
        <w:rPr>
          <w:rFonts w:ascii="Times New Roman" w:eastAsia="Times New Roman" w:hAnsi="Times New Roman" w:cs="Times New Roman"/>
          <w:sz w:val="20"/>
        </w:rPr>
      </w:pPr>
    </w:p>
    <w:p w:rsidR="005C5119" w:rsidRDefault="005C5119" w:rsidP="005C5119">
      <w:pPr>
        <w:spacing w:after="0"/>
        <w:rPr>
          <w:rFonts w:ascii="Times New Roman" w:eastAsia="Impact" w:hAnsi="Times New Roman" w:cs="Times New Roman"/>
          <w:b/>
          <w:i/>
          <w:sz w:val="28"/>
        </w:rPr>
      </w:pPr>
    </w:p>
    <w:p w:rsidR="00345743" w:rsidRPr="00345743" w:rsidRDefault="00345743" w:rsidP="00345743">
      <w:pPr>
        <w:spacing w:after="0"/>
        <w:rPr>
          <w:rFonts w:ascii="Times New Roman" w:eastAsia="Times New Roman" w:hAnsi="Times New Roman" w:cs="Times New Roman"/>
          <w:i/>
          <w:color w:val="auto"/>
        </w:rPr>
      </w:pPr>
      <w:r w:rsidRPr="00345743">
        <w:rPr>
          <w:rFonts w:ascii="Times New Roman" w:eastAsia="Impact" w:hAnsi="Times New Roman" w:cs="Times New Roman"/>
          <w:b/>
          <w:i/>
          <w:sz w:val="28"/>
        </w:rPr>
        <w:t>Organization and Supplies</w:t>
      </w:r>
      <w:r w:rsidRPr="00345743">
        <w:rPr>
          <w:rFonts w:ascii="Times New Roman" w:eastAsia="Impact" w:hAnsi="Times New Roman" w:cs="Times New Roman"/>
          <w:i/>
          <w:color w:val="auto"/>
          <w:sz w:val="28"/>
        </w:rPr>
        <w:t xml:space="preserve">: </w:t>
      </w:r>
      <w:r w:rsidRPr="00345743">
        <w:rPr>
          <w:rFonts w:ascii="Times New Roman" w:eastAsia="Times New Roman" w:hAnsi="Times New Roman" w:cs="Times New Roman"/>
          <w:i/>
          <w:color w:val="auto"/>
        </w:rPr>
        <w:t>This is the basic list of supplies for daily use.  However, throughout the year there will be different projects that require additional supplies.  Further information will be forthcoming</w:t>
      </w:r>
    </w:p>
    <w:p w:rsidR="00345743" w:rsidRPr="00345743" w:rsidRDefault="00345743" w:rsidP="00345743">
      <w:pPr>
        <w:spacing w:after="0"/>
        <w:rPr>
          <w:rFonts w:ascii="Times New Roman" w:eastAsia="Impact" w:hAnsi="Times New Roman" w:cs="Times New Roman"/>
          <w:i/>
          <w:color w:val="auto"/>
          <w:sz w:val="28"/>
        </w:rPr>
      </w:pPr>
    </w:p>
    <w:p w:rsidR="00345743" w:rsidRPr="00345743" w:rsidRDefault="00345743" w:rsidP="00345743">
      <w:pPr>
        <w:pStyle w:val="Heading3"/>
        <w:keepNext w:val="0"/>
        <w:keepLines w:val="0"/>
        <w:numPr>
          <w:ilvl w:val="0"/>
          <w:numId w:val="2"/>
        </w:numPr>
        <w:shd w:val="clear" w:color="auto" w:fill="FFFFFF"/>
        <w:spacing w:before="0" w:after="75" w:line="240" w:lineRule="auto"/>
        <w:rPr>
          <w:rFonts w:ascii="Times New Roman" w:eastAsia="Times New Roman" w:hAnsi="Times New Roman" w:cs="Times New Roman"/>
          <w:color w:val="auto"/>
        </w:rPr>
      </w:pPr>
      <w:r w:rsidRPr="00345743">
        <w:rPr>
          <w:rFonts w:ascii="Times New Roman" w:eastAsia="Impact" w:hAnsi="Times New Roman" w:cs="Times New Roman"/>
          <w:i/>
          <w:color w:val="auto"/>
        </w:rPr>
        <w:t xml:space="preserve"> </w:t>
      </w:r>
      <w:r w:rsidRPr="00345743">
        <w:rPr>
          <w:rFonts w:ascii="Times New Roman" w:eastAsia="Times New Roman" w:hAnsi="Times New Roman" w:cs="Times New Roman"/>
          <w:color w:val="auto"/>
        </w:rPr>
        <w:t>2" three ring binders</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large spiral notebook for note taking</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calculator</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highlighters (multiple colors)</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index cards</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Pens / Pencils</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USB drive</w:t>
      </w:r>
    </w:p>
    <w:p w:rsidR="00345743" w:rsidRPr="00345743" w:rsidRDefault="00345743" w:rsidP="00345743">
      <w:pPr>
        <w:numPr>
          <w:ilvl w:val="0"/>
          <w:numId w:val="2"/>
        </w:numPr>
        <w:shd w:val="clear" w:color="auto" w:fill="FFFFFF"/>
        <w:spacing w:after="75" w:line="240" w:lineRule="auto"/>
        <w:outlineLvl w:val="2"/>
        <w:rPr>
          <w:rFonts w:ascii="Times New Roman" w:eastAsia="Times New Roman" w:hAnsi="Times New Roman" w:cs="Times New Roman"/>
          <w:color w:val="auto"/>
          <w:sz w:val="24"/>
          <w:szCs w:val="24"/>
        </w:rPr>
      </w:pPr>
      <w:r w:rsidRPr="00345743">
        <w:rPr>
          <w:rFonts w:ascii="Times New Roman" w:eastAsia="Times New Roman" w:hAnsi="Times New Roman" w:cs="Times New Roman"/>
          <w:color w:val="auto"/>
          <w:sz w:val="24"/>
          <w:szCs w:val="24"/>
        </w:rPr>
        <w:t>Colored pencils &amp; markers</w:t>
      </w:r>
    </w:p>
    <w:p w:rsidR="00345743" w:rsidRPr="00345743" w:rsidRDefault="00345743" w:rsidP="00345743">
      <w:pPr>
        <w:spacing w:after="0"/>
        <w:rPr>
          <w:rFonts w:ascii="Times New Roman" w:eastAsia="Impact" w:hAnsi="Times New Roman" w:cs="Times New Roman"/>
          <w:b/>
          <w:i/>
          <w:sz w:val="28"/>
        </w:rPr>
      </w:pPr>
    </w:p>
    <w:p w:rsidR="00A40757" w:rsidRPr="00A40757" w:rsidRDefault="00A40757" w:rsidP="00A40757">
      <w:pPr>
        <w:tabs>
          <w:tab w:val="center" w:pos="718"/>
          <w:tab w:val="center" w:pos="2601"/>
        </w:tabs>
        <w:spacing w:after="65"/>
        <w:rPr>
          <w:rFonts w:ascii="Times New Roman" w:hAnsi="Times New Roman" w:cs="Times New Roman"/>
          <w:b/>
          <w:i/>
          <w:sz w:val="28"/>
          <w:szCs w:val="28"/>
        </w:rPr>
      </w:pPr>
      <w:r w:rsidRPr="00A40757">
        <w:rPr>
          <w:rFonts w:ascii="Times New Roman" w:eastAsia="Impact" w:hAnsi="Times New Roman" w:cs="Times New Roman"/>
          <w:b/>
          <w:i/>
          <w:sz w:val="28"/>
          <w:szCs w:val="28"/>
        </w:rPr>
        <w:t xml:space="preserve">Final Note </w:t>
      </w:r>
    </w:p>
    <w:p w:rsidR="00345743" w:rsidRPr="00A40757" w:rsidRDefault="00A40757" w:rsidP="00A40757">
      <w:pPr>
        <w:spacing w:after="59"/>
      </w:pPr>
      <w:r w:rsidRPr="00A40757">
        <w:rPr>
          <w:rFonts w:ascii="Times New Roman" w:eastAsia="Times New Roman" w:hAnsi="Times New Roman" w:cs="Times New Roman"/>
          <w:sz w:val="28"/>
          <w:u w:val="single" w:color="000000"/>
        </w:rPr>
        <w:t>I reserve the right to make needed and</w:t>
      </w:r>
      <w:r w:rsidRPr="00A40757">
        <w:rPr>
          <w:rFonts w:ascii="Times New Roman" w:eastAsia="Times New Roman" w:hAnsi="Times New Roman" w:cs="Times New Roman"/>
          <w:sz w:val="28"/>
        </w:rPr>
        <w:t xml:space="preserve"> </w:t>
      </w:r>
      <w:r w:rsidRPr="00A40757">
        <w:rPr>
          <w:rFonts w:ascii="Times New Roman" w:eastAsia="Times New Roman" w:hAnsi="Times New Roman" w:cs="Times New Roman"/>
          <w:sz w:val="28"/>
          <w:u w:val="single" w:color="000000"/>
        </w:rPr>
        <w:t>appropriate adjustments in this syllabus.</w:t>
      </w:r>
    </w:p>
    <w:p w:rsidR="00A40757" w:rsidRDefault="00A40757" w:rsidP="00A40757">
      <w:pPr>
        <w:keepNext/>
        <w:keepLines/>
        <w:spacing w:after="0"/>
        <w:outlineLvl w:val="0"/>
        <w:rPr>
          <w:rFonts w:ascii="Times New Roman" w:eastAsia="Impact" w:hAnsi="Times New Roman" w:cs="Times New Roman"/>
          <w:b/>
          <w:i/>
          <w:sz w:val="28"/>
        </w:rPr>
      </w:pPr>
    </w:p>
    <w:p w:rsidR="00A40757" w:rsidRDefault="00A40757" w:rsidP="00A40757">
      <w:pPr>
        <w:keepNext/>
        <w:keepLines/>
        <w:spacing w:after="0"/>
        <w:outlineLvl w:val="0"/>
        <w:rPr>
          <w:rFonts w:ascii="Times New Roman" w:eastAsia="Impact" w:hAnsi="Times New Roman" w:cs="Times New Roman"/>
          <w:b/>
          <w:i/>
          <w:sz w:val="28"/>
        </w:rPr>
      </w:pPr>
    </w:p>
    <w:p w:rsidR="00A40757" w:rsidRPr="00A40757" w:rsidRDefault="00A40757" w:rsidP="00A40757">
      <w:pPr>
        <w:keepNext/>
        <w:keepLines/>
        <w:spacing w:after="0"/>
        <w:outlineLvl w:val="0"/>
        <w:rPr>
          <w:rFonts w:ascii="Arial" w:eastAsia="Arial" w:hAnsi="Arial" w:cs="Arial"/>
          <w:b/>
          <w:sz w:val="32"/>
        </w:rPr>
      </w:pPr>
      <w:r w:rsidRPr="00A40757">
        <w:rPr>
          <w:rFonts w:ascii="Arial" w:eastAsia="Arial" w:hAnsi="Arial" w:cs="Arial"/>
          <w:b/>
          <w:sz w:val="32"/>
        </w:rPr>
        <w:t xml:space="preserve">STATEMENT OF RESPONSIBILITY </w:t>
      </w:r>
    </w:p>
    <w:p w:rsidR="00A40757" w:rsidRPr="00A40757" w:rsidRDefault="00A40757" w:rsidP="00A40757">
      <w:pPr>
        <w:spacing w:after="218" w:line="250" w:lineRule="auto"/>
      </w:pPr>
      <w:r w:rsidRPr="00A40757">
        <w:rPr>
          <w:rFonts w:ascii="Arial" w:eastAsia="Arial" w:hAnsi="Arial" w:cs="Arial"/>
          <w:b/>
          <w:sz w:val="24"/>
        </w:rPr>
        <w:t xml:space="preserve">I have a clear understanding of the objectives, expectations, procedures, and policies for Human Anatomy and Physiology.   I realize the importance of parental involvement in ensuring the success of my child. </w:t>
      </w:r>
    </w:p>
    <w:p w:rsidR="00A40757" w:rsidRPr="00A40757" w:rsidRDefault="00A40757" w:rsidP="00A40757">
      <w:pPr>
        <w:spacing w:after="0"/>
        <w:jc w:val="right"/>
      </w:pPr>
      <w:r w:rsidRPr="00A40757">
        <w:rPr>
          <w:noProof/>
        </w:rPr>
        <mc:AlternateContent>
          <mc:Choice Requires="wpg">
            <w:drawing>
              <wp:inline distT="0" distB="0" distL="0" distR="0" wp14:anchorId="374F929B" wp14:editId="02B82066">
                <wp:extent cx="6344285" cy="26035"/>
                <wp:effectExtent l="0" t="0" r="0" b="0"/>
                <wp:docPr id="9061" name="Group 9061"/>
                <wp:cNvGraphicFramePr/>
                <a:graphic xmlns:a="http://schemas.openxmlformats.org/drawingml/2006/main">
                  <a:graphicData uri="http://schemas.microsoft.com/office/word/2010/wordprocessingGroup">
                    <wpg:wgp>
                      <wpg:cNvGrpSpPr/>
                      <wpg:grpSpPr>
                        <a:xfrm>
                          <a:off x="0" y="0"/>
                          <a:ext cx="6344285" cy="26035"/>
                          <a:chOff x="0" y="0"/>
                          <a:chExt cx="6344285" cy="26035"/>
                        </a:xfrm>
                      </wpg:grpSpPr>
                      <wps:wsp>
                        <wps:cNvPr id="12406" name="Shape 12406"/>
                        <wps:cNvSpPr/>
                        <wps:spPr>
                          <a:xfrm>
                            <a:off x="0" y="0"/>
                            <a:ext cx="6344285" cy="26035"/>
                          </a:xfrm>
                          <a:custGeom>
                            <a:avLst/>
                            <a:gdLst/>
                            <a:ahLst/>
                            <a:cxnLst/>
                            <a:rect l="0" t="0" r="0" b="0"/>
                            <a:pathLst>
                              <a:path w="6344285" h="26035">
                                <a:moveTo>
                                  <a:pt x="0" y="0"/>
                                </a:moveTo>
                                <a:lnTo>
                                  <a:pt x="6344285" y="0"/>
                                </a:lnTo>
                                <a:lnTo>
                                  <a:pt x="6344285" y="26035"/>
                                </a:lnTo>
                                <a:lnTo>
                                  <a:pt x="0" y="26035"/>
                                </a:lnTo>
                                <a:lnTo>
                                  <a:pt x="0" y="0"/>
                                </a:lnTo>
                              </a:path>
                            </a:pathLst>
                          </a:custGeom>
                          <a:solidFill>
                            <a:srgbClr val="000000"/>
                          </a:solidFill>
                          <a:ln w="0" cap="flat">
                            <a:noFill/>
                            <a:miter lim="127000"/>
                          </a:ln>
                          <a:effectLst/>
                        </wps:spPr>
                        <wps:bodyPr/>
                      </wps:wsp>
                    </wpg:wgp>
                  </a:graphicData>
                </a:graphic>
              </wp:inline>
            </w:drawing>
          </mc:Choice>
          <mc:Fallback>
            <w:pict>
              <v:group w14:anchorId="2184F3E9" id="Group 9061" o:spid="_x0000_s1026" style="width:499.55pt;height:2.05pt;mso-position-horizontal-relative:char;mso-position-vertical-relative:line" coordsize="6344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">
                <v:shape id="Shape 12406" o:spid="_x0000_s1027" style="position:absolute;width:63442;height:260;visibility:visible;mso-wrap-style:square;v-text-anchor:top" coordsize="6344285,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" path="m,l6344285,r,26035l,26035,,e" fillcolor="black" stroked="f" strokeweight="0">
                  <v:stroke miterlimit="83231f" joinstyle="miter"/>
                  <v:path arrowok="t" textboxrect="0,0,6344285,26035"/>
                </v:shape>
                <w10:anchorlock/>
              </v:group>
            </w:pict>
          </mc:Fallback>
        </mc:AlternateContent>
      </w:r>
      <w:r w:rsidRPr="00A40757">
        <w:rPr>
          <w:rFonts w:ascii="Arial" w:eastAsia="Arial" w:hAnsi="Arial" w:cs="Arial"/>
          <w:b/>
          <w:sz w:val="32"/>
        </w:rPr>
        <w:t xml:space="preserve"> </w:t>
      </w:r>
    </w:p>
    <w:p w:rsidR="00A40757" w:rsidRPr="00A40757" w:rsidRDefault="00A40757" w:rsidP="00A40757">
      <w:pPr>
        <w:spacing w:after="19"/>
        <w:ind w:left="2158"/>
      </w:pPr>
      <w:r w:rsidRPr="00A40757">
        <w:rPr>
          <w:rFonts w:ascii="Times New Roman" w:eastAsia="Times New Roman" w:hAnsi="Times New Roman" w:cs="Times New Roman"/>
          <w:sz w:val="24"/>
        </w:rPr>
        <w:t xml:space="preserve"> </w:t>
      </w:r>
    </w:p>
    <w:p w:rsidR="00A40757" w:rsidRPr="00A40757" w:rsidRDefault="00A40757" w:rsidP="00A40757">
      <w:pPr>
        <w:keepNext/>
        <w:keepLines/>
        <w:spacing w:after="10" w:line="250" w:lineRule="auto"/>
        <w:outlineLvl w:val="1"/>
        <w:rPr>
          <w:rFonts w:ascii="Arial" w:eastAsia="Arial" w:hAnsi="Arial" w:cs="Arial"/>
          <w:b/>
          <w:sz w:val="24"/>
        </w:rPr>
      </w:pPr>
      <w:r w:rsidRPr="00A40757">
        <w:rPr>
          <w:rFonts w:ascii="Arial" w:eastAsia="Arial" w:hAnsi="Arial" w:cs="Arial"/>
          <w:b/>
          <w:sz w:val="24"/>
        </w:rPr>
        <w:t xml:space="preserve">Student’s Acceptance of Rules and Regulations </w:t>
      </w:r>
    </w:p>
    <w:p w:rsidR="00A40757" w:rsidRPr="00A40757" w:rsidRDefault="00A40757" w:rsidP="00A40757">
      <w:pPr>
        <w:spacing w:after="20"/>
        <w:ind w:left="718"/>
      </w:pPr>
      <w:r w:rsidRPr="00A40757">
        <w:rPr>
          <w:rFonts w:ascii="Arial" w:eastAsia="Arial" w:hAnsi="Arial" w:cs="Arial"/>
          <w:sz w:val="20"/>
        </w:rPr>
        <w:t xml:space="preserve"> </w:t>
      </w:r>
    </w:p>
    <w:p w:rsidR="00A40757" w:rsidRPr="00A40757" w:rsidRDefault="00A40757" w:rsidP="00A40757">
      <w:pPr>
        <w:spacing w:after="5" w:line="250" w:lineRule="auto"/>
      </w:pPr>
      <w:r w:rsidRPr="00A40757">
        <w:rPr>
          <w:rFonts w:ascii="Arial" w:eastAsia="Arial" w:hAnsi="Arial" w:cs="Arial"/>
          <w:sz w:val="24"/>
        </w:rPr>
        <w:t xml:space="preserve">I have read the above information and agree to abide by the format laid out and explained to me.  If any changes should occur, I will be notified in writing. </w:t>
      </w:r>
    </w:p>
    <w:p w:rsidR="00A40757" w:rsidRPr="00A40757" w:rsidRDefault="00A40757" w:rsidP="00A40757">
      <w:pPr>
        <w:spacing w:after="19"/>
        <w:ind w:left="718"/>
      </w:pPr>
      <w:r w:rsidRPr="00A40757">
        <w:rPr>
          <w:rFonts w:ascii="Arial" w:eastAsia="Arial" w:hAnsi="Arial" w:cs="Arial"/>
          <w:sz w:val="20"/>
        </w:rPr>
        <w:t xml:space="preserve"> </w:t>
      </w:r>
    </w:p>
    <w:p w:rsidR="00A40757" w:rsidRPr="00A40757" w:rsidRDefault="00A40757" w:rsidP="00A40757">
      <w:pPr>
        <w:spacing w:after="0"/>
        <w:ind w:left="718"/>
      </w:pPr>
      <w:r w:rsidRPr="00A40757">
        <w:rPr>
          <w:rFonts w:ascii="Arial" w:eastAsia="Arial" w:hAnsi="Arial" w:cs="Arial"/>
          <w:b/>
          <w:sz w:val="24"/>
        </w:rPr>
        <w:t xml:space="preserve"> </w:t>
      </w:r>
    </w:p>
    <w:p w:rsidR="00A40757" w:rsidRPr="00A40757" w:rsidRDefault="00A40757" w:rsidP="00A40757">
      <w:pPr>
        <w:keepNext/>
        <w:keepLines/>
        <w:tabs>
          <w:tab w:val="center" w:pos="3584"/>
          <w:tab w:val="center" w:pos="7199"/>
          <w:tab w:val="center" w:pos="7919"/>
        </w:tabs>
        <w:spacing w:after="33" w:line="250" w:lineRule="auto"/>
        <w:outlineLvl w:val="1"/>
        <w:rPr>
          <w:rFonts w:ascii="Arial" w:eastAsia="Arial" w:hAnsi="Arial" w:cs="Arial"/>
          <w:b/>
          <w:sz w:val="24"/>
        </w:rPr>
      </w:pPr>
      <w:r w:rsidRPr="00A40757">
        <w:rPr>
          <w:rFonts w:ascii="Arial" w:eastAsia="Arial" w:hAnsi="Arial" w:cs="Arial"/>
          <w:b/>
          <w:sz w:val="24"/>
        </w:rPr>
        <w:t>___________</w:t>
      </w:r>
      <w:r>
        <w:rPr>
          <w:rFonts w:ascii="Arial" w:eastAsia="Arial" w:hAnsi="Arial" w:cs="Arial"/>
          <w:b/>
          <w:sz w:val="24"/>
        </w:rPr>
        <w:t>_______________________________</w:t>
      </w:r>
      <w:r w:rsidRPr="00A40757">
        <w:rPr>
          <w:rFonts w:ascii="Arial" w:eastAsia="Arial" w:hAnsi="Arial" w:cs="Arial"/>
          <w:b/>
          <w:sz w:val="24"/>
        </w:rPr>
        <w:t xml:space="preserve">   </w:t>
      </w:r>
      <w:r w:rsidRPr="00A40757">
        <w:rPr>
          <w:rFonts w:ascii="Arial" w:eastAsia="Arial" w:hAnsi="Arial" w:cs="Arial"/>
          <w:b/>
          <w:sz w:val="24"/>
        </w:rPr>
        <w:tab/>
        <w:t xml:space="preserve"> </w:t>
      </w:r>
      <w:r w:rsidRPr="00A40757">
        <w:rPr>
          <w:rFonts w:ascii="Arial" w:eastAsia="Arial" w:hAnsi="Arial" w:cs="Arial"/>
          <w:b/>
          <w:sz w:val="24"/>
        </w:rPr>
        <w:tab/>
        <w:t xml:space="preserve"> </w:t>
      </w:r>
    </w:p>
    <w:p w:rsidR="00A40757" w:rsidRPr="00A40757" w:rsidRDefault="00A40757" w:rsidP="00A40757">
      <w:pPr>
        <w:tabs>
          <w:tab w:val="center" w:pos="1851"/>
          <w:tab w:val="center" w:pos="3598"/>
          <w:tab w:val="center" w:pos="4319"/>
          <w:tab w:val="center" w:pos="5039"/>
          <w:tab w:val="center" w:pos="5759"/>
          <w:tab w:val="center" w:pos="6479"/>
          <w:tab w:val="center" w:pos="7199"/>
          <w:tab w:val="center" w:pos="7919"/>
        </w:tabs>
        <w:spacing w:after="5" w:line="250" w:lineRule="auto"/>
      </w:pPr>
      <w:r w:rsidRPr="00A40757">
        <w:tab/>
      </w:r>
      <w:r w:rsidRPr="00A40757">
        <w:rPr>
          <w:rFonts w:ascii="Arial" w:eastAsia="Arial" w:hAnsi="Arial" w:cs="Arial"/>
          <w:sz w:val="24"/>
        </w:rPr>
        <w:t xml:space="preserve">Print Student’s Name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p>
    <w:p w:rsidR="00A40757" w:rsidRPr="00A40757" w:rsidRDefault="00A40757" w:rsidP="00A40757">
      <w:pPr>
        <w:spacing w:after="0"/>
        <w:ind w:left="718"/>
      </w:pPr>
      <w:r w:rsidRPr="00A40757">
        <w:rPr>
          <w:rFonts w:ascii="Arial" w:eastAsia="Arial" w:hAnsi="Arial" w:cs="Arial"/>
          <w:sz w:val="24"/>
        </w:rPr>
        <w:t xml:space="preserve"> </w:t>
      </w:r>
    </w:p>
    <w:p w:rsidR="00A40757" w:rsidRPr="00A40757" w:rsidRDefault="00A40757" w:rsidP="00A40757">
      <w:pPr>
        <w:tabs>
          <w:tab w:val="center" w:pos="3518"/>
          <w:tab w:val="center" w:pos="8733"/>
        </w:tabs>
        <w:spacing w:after="5" w:line="250" w:lineRule="auto"/>
      </w:pPr>
      <w:r w:rsidRPr="00A40757">
        <w:rPr>
          <w:rFonts w:ascii="Arial" w:eastAsia="Arial" w:hAnsi="Arial" w:cs="Arial"/>
          <w:sz w:val="24"/>
        </w:rPr>
        <w:t xml:space="preserve">__________________________________________  </w:t>
      </w:r>
      <w:r w:rsidRPr="00A40757">
        <w:rPr>
          <w:rFonts w:ascii="Arial" w:eastAsia="Arial" w:hAnsi="Arial" w:cs="Arial"/>
          <w:sz w:val="24"/>
        </w:rPr>
        <w:tab/>
        <w:t xml:space="preserve">_______________________ </w:t>
      </w:r>
    </w:p>
    <w:p w:rsidR="00A40757" w:rsidRPr="00A40757" w:rsidRDefault="00A40757" w:rsidP="00A40757">
      <w:pPr>
        <w:tabs>
          <w:tab w:val="center" w:pos="1765"/>
          <w:tab w:val="center" w:pos="3598"/>
          <w:tab w:val="center" w:pos="4319"/>
          <w:tab w:val="center" w:pos="5039"/>
          <w:tab w:val="center" w:pos="5759"/>
          <w:tab w:val="center" w:pos="6479"/>
          <w:tab w:val="center" w:pos="7453"/>
        </w:tabs>
        <w:spacing w:after="5" w:line="250" w:lineRule="auto"/>
      </w:pPr>
      <w:r w:rsidRPr="00A40757">
        <w:tab/>
      </w:r>
      <w:r w:rsidRPr="00A40757">
        <w:rPr>
          <w:rFonts w:ascii="Arial" w:eastAsia="Arial" w:hAnsi="Arial" w:cs="Arial"/>
          <w:sz w:val="24"/>
        </w:rPr>
        <w:t xml:space="preserve">Student’s Signature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Date </w:t>
      </w:r>
    </w:p>
    <w:p w:rsidR="00A40757" w:rsidRPr="00A40757" w:rsidRDefault="00A40757" w:rsidP="00A40757">
      <w:pPr>
        <w:spacing w:after="0"/>
        <w:ind w:left="718"/>
      </w:pPr>
      <w:r w:rsidRPr="00A40757">
        <w:rPr>
          <w:rFonts w:ascii="Times New Roman" w:eastAsia="Times New Roman" w:hAnsi="Times New Roman" w:cs="Times New Roman"/>
          <w:sz w:val="24"/>
        </w:rPr>
        <w:t xml:space="preserve"> </w:t>
      </w:r>
    </w:p>
    <w:p w:rsidR="00A40757" w:rsidRPr="00A40757" w:rsidRDefault="00A40757" w:rsidP="00A40757">
      <w:pPr>
        <w:tabs>
          <w:tab w:val="center" w:pos="4052"/>
          <w:tab w:val="center" w:pos="7919"/>
          <w:tab w:val="center" w:pos="8639"/>
        </w:tabs>
        <w:spacing w:after="33" w:line="250" w:lineRule="auto"/>
      </w:pPr>
      <w:r w:rsidRPr="00A40757">
        <w:rPr>
          <w:rFonts w:ascii="Arial" w:eastAsia="Arial" w:hAnsi="Arial" w:cs="Arial"/>
          <w:b/>
          <w:sz w:val="24"/>
        </w:rPr>
        <w:t>___________________</w:t>
      </w:r>
      <w:r>
        <w:rPr>
          <w:rFonts w:ascii="Arial" w:eastAsia="Arial" w:hAnsi="Arial" w:cs="Arial"/>
          <w:b/>
          <w:sz w:val="24"/>
        </w:rPr>
        <w:t>_______________________</w:t>
      </w:r>
      <w:r w:rsidRPr="00A40757">
        <w:rPr>
          <w:rFonts w:ascii="Arial" w:eastAsia="Arial" w:hAnsi="Arial" w:cs="Arial"/>
          <w:b/>
          <w:sz w:val="24"/>
        </w:rPr>
        <w:t xml:space="preserve">  </w:t>
      </w:r>
      <w:r w:rsidRPr="00A40757">
        <w:rPr>
          <w:rFonts w:ascii="Arial" w:eastAsia="Arial" w:hAnsi="Arial" w:cs="Arial"/>
          <w:b/>
          <w:sz w:val="24"/>
        </w:rPr>
        <w:tab/>
        <w:t xml:space="preserve"> </w:t>
      </w:r>
      <w:r w:rsidRPr="00A40757">
        <w:rPr>
          <w:rFonts w:ascii="Arial" w:eastAsia="Arial" w:hAnsi="Arial" w:cs="Arial"/>
          <w:b/>
          <w:sz w:val="24"/>
        </w:rPr>
        <w:tab/>
        <w:t xml:space="preserve"> </w:t>
      </w:r>
    </w:p>
    <w:p w:rsidR="00A40757" w:rsidRPr="00A40757" w:rsidRDefault="00A40757" w:rsidP="00A40757">
      <w:pPr>
        <w:spacing w:after="5" w:line="250" w:lineRule="auto"/>
        <w:ind w:left="713" w:hanging="10"/>
      </w:pPr>
      <w:r w:rsidRPr="00A40757">
        <w:rPr>
          <w:rFonts w:ascii="Arial" w:eastAsia="Arial" w:hAnsi="Arial" w:cs="Arial"/>
          <w:sz w:val="24"/>
        </w:rPr>
        <w:t xml:space="preserve">Student’s email address </w:t>
      </w:r>
    </w:p>
    <w:p w:rsidR="00A40757" w:rsidRPr="00A40757" w:rsidRDefault="00A40757" w:rsidP="00A40757">
      <w:pPr>
        <w:spacing w:after="0"/>
        <w:ind w:left="718"/>
      </w:pPr>
      <w:r w:rsidRPr="00A40757">
        <w:rPr>
          <w:rFonts w:ascii="Arial" w:eastAsia="Arial" w:hAnsi="Arial" w:cs="Arial"/>
          <w:sz w:val="24"/>
        </w:rPr>
        <w:t xml:space="preserve"> </w:t>
      </w:r>
    </w:p>
    <w:p w:rsidR="00A40757" w:rsidRPr="00A40757" w:rsidRDefault="00A40757" w:rsidP="00A40757">
      <w:pPr>
        <w:spacing w:after="22"/>
        <w:ind w:right="46"/>
        <w:jc w:val="right"/>
      </w:pPr>
      <w:r w:rsidRPr="00A40757">
        <w:rPr>
          <w:rFonts w:ascii="Times New Roman" w:eastAsia="Times New Roman" w:hAnsi="Times New Roman" w:cs="Times New Roman"/>
          <w:sz w:val="24"/>
        </w:rPr>
        <w:t xml:space="preserve"> </w:t>
      </w:r>
    </w:p>
    <w:p w:rsidR="00A40757" w:rsidRPr="00A40757" w:rsidRDefault="00A40757" w:rsidP="00A40757">
      <w:pPr>
        <w:keepNext/>
        <w:keepLines/>
        <w:spacing w:after="10" w:line="250" w:lineRule="auto"/>
        <w:outlineLvl w:val="1"/>
        <w:rPr>
          <w:rFonts w:ascii="Arial" w:eastAsia="Arial" w:hAnsi="Arial" w:cs="Arial"/>
          <w:b/>
          <w:sz w:val="24"/>
        </w:rPr>
      </w:pPr>
      <w:r w:rsidRPr="00A40757">
        <w:rPr>
          <w:rFonts w:ascii="Arial" w:eastAsia="Arial" w:hAnsi="Arial" w:cs="Arial"/>
          <w:b/>
          <w:sz w:val="24"/>
        </w:rPr>
        <w:t xml:space="preserve">Parent’s Acceptance of Rules and Regulations </w:t>
      </w:r>
    </w:p>
    <w:p w:rsidR="00A40757" w:rsidRPr="00A40757" w:rsidRDefault="00A40757" w:rsidP="00A40757">
      <w:pPr>
        <w:spacing w:after="19"/>
        <w:ind w:left="718"/>
      </w:pPr>
      <w:r w:rsidRPr="00A40757">
        <w:rPr>
          <w:rFonts w:ascii="Arial" w:eastAsia="Arial" w:hAnsi="Arial" w:cs="Arial"/>
          <w:sz w:val="20"/>
        </w:rPr>
        <w:t xml:space="preserve"> </w:t>
      </w:r>
    </w:p>
    <w:p w:rsidR="00A40757" w:rsidRPr="00A40757" w:rsidRDefault="00A40757" w:rsidP="00A40757">
      <w:pPr>
        <w:spacing w:after="5" w:line="250" w:lineRule="auto"/>
      </w:pPr>
      <w:r w:rsidRPr="00A40757">
        <w:rPr>
          <w:rFonts w:ascii="Arial" w:eastAsia="Arial" w:hAnsi="Arial" w:cs="Arial"/>
          <w:sz w:val="24"/>
        </w:rPr>
        <w:t xml:space="preserve">I have read the above information and agree to abide by the format laid out and explained to me.  If any changes should occur, I will be notified in writing. </w:t>
      </w:r>
    </w:p>
    <w:p w:rsidR="00A40757" w:rsidRPr="00A40757" w:rsidRDefault="00A40757" w:rsidP="00A40757">
      <w:pPr>
        <w:spacing w:after="19"/>
        <w:ind w:left="718"/>
      </w:pPr>
      <w:r w:rsidRPr="00A40757">
        <w:rPr>
          <w:rFonts w:ascii="Arial" w:eastAsia="Arial" w:hAnsi="Arial" w:cs="Arial"/>
          <w:sz w:val="20"/>
        </w:rPr>
        <w:t xml:space="preserve"> </w:t>
      </w:r>
    </w:p>
    <w:p w:rsidR="00A40757" w:rsidRPr="00A40757" w:rsidRDefault="00A40757" w:rsidP="00A40757">
      <w:pPr>
        <w:spacing w:after="0"/>
        <w:ind w:left="718"/>
      </w:pPr>
      <w:r w:rsidRPr="00A40757">
        <w:rPr>
          <w:rFonts w:ascii="Arial" w:eastAsia="Arial" w:hAnsi="Arial" w:cs="Arial"/>
          <w:b/>
          <w:sz w:val="24"/>
        </w:rPr>
        <w:t xml:space="preserve"> </w:t>
      </w:r>
    </w:p>
    <w:p w:rsidR="00A40757" w:rsidRPr="00A40757" w:rsidRDefault="00A40757" w:rsidP="00A40757">
      <w:pPr>
        <w:keepNext/>
        <w:keepLines/>
        <w:tabs>
          <w:tab w:val="center" w:pos="4052"/>
          <w:tab w:val="center" w:pos="7919"/>
          <w:tab w:val="center" w:pos="8639"/>
        </w:tabs>
        <w:spacing w:after="33" w:line="250" w:lineRule="auto"/>
        <w:outlineLvl w:val="1"/>
        <w:rPr>
          <w:rFonts w:ascii="Arial" w:eastAsia="Arial" w:hAnsi="Arial" w:cs="Arial"/>
          <w:b/>
          <w:sz w:val="24"/>
        </w:rPr>
      </w:pPr>
      <w:r w:rsidRPr="00A40757">
        <w:rPr>
          <w:rFonts w:ascii="Arial" w:eastAsia="Arial" w:hAnsi="Arial" w:cs="Arial"/>
          <w:b/>
          <w:sz w:val="24"/>
        </w:rPr>
        <w:t xml:space="preserve">__________________________________________________   </w:t>
      </w:r>
      <w:r w:rsidRPr="00A40757">
        <w:rPr>
          <w:rFonts w:ascii="Arial" w:eastAsia="Arial" w:hAnsi="Arial" w:cs="Arial"/>
          <w:b/>
          <w:sz w:val="24"/>
        </w:rPr>
        <w:tab/>
        <w:t xml:space="preserve"> </w:t>
      </w:r>
      <w:r w:rsidRPr="00A40757">
        <w:rPr>
          <w:rFonts w:ascii="Arial" w:eastAsia="Arial" w:hAnsi="Arial" w:cs="Arial"/>
          <w:b/>
          <w:sz w:val="24"/>
        </w:rPr>
        <w:tab/>
        <w:t xml:space="preserve"> </w:t>
      </w:r>
    </w:p>
    <w:p w:rsidR="00A40757" w:rsidRPr="00A40757" w:rsidRDefault="00A40757" w:rsidP="00A40757">
      <w:pPr>
        <w:tabs>
          <w:tab w:val="center" w:pos="1791"/>
          <w:tab w:val="center" w:pos="3598"/>
          <w:tab w:val="center" w:pos="4319"/>
          <w:tab w:val="center" w:pos="5039"/>
          <w:tab w:val="center" w:pos="5759"/>
          <w:tab w:val="center" w:pos="6479"/>
          <w:tab w:val="center" w:pos="7199"/>
          <w:tab w:val="center" w:pos="7919"/>
        </w:tabs>
        <w:spacing w:after="5" w:line="250" w:lineRule="auto"/>
      </w:pPr>
      <w:r w:rsidRPr="00A40757">
        <w:tab/>
      </w:r>
      <w:r w:rsidRPr="00A40757">
        <w:rPr>
          <w:rFonts w:ascii="Arial" w:eastAsia="Arial" w:hAnsi="Arial" w:cs="Arial"/>
          <w:sz w:val="24"/>
        </w:rPr>
        <w:t xml:space="preserve">Print Parent’s Name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p>
    <w:p w:rsidR="00A40757" w:rsidRPr="00A40757" w:rsidRDefault="00A40757" w:rsidP="00A40757">
      <w:pPr>
        <w:spacing w:after="0"/>
        <w:ind w:left="718"/>
      </w:pPr>
      <w:r w:rsidRPr="00A40757">
        <w:rPr>
          <w:rFonts w:ascii="Arial" w:eastAsia="Arial" w:hAnsi="Arial" w:cs="Arial"/>
          <w:sz w:val="24"/>
        </w:rPr>
        <w:t xml:space="preserve"> </w:t>
      </w:r>
    </w:p>
    <w:p w:rsidR="00A40757" w:rsidRPr="00A40757" w:rsidRDefault="00A40757" w:rsidP="00A40757">
      <w:pPr>
        <w:tabs>
          <w:tab w:val="center" w:pos="3386"/>
          <w:tab w:val="center" w:pos="6479"/>
          <w:tab w:val="center" w:pos="8733"/>
        </w:tabs>
        <w:spacing w:after="5" w:line="250" w:lineRule="auto"/>
      </w:pPr>
      <w:r w:rsidRPr="00A40757">
        <w:rPr>
          <w:rFonts w:ascii="Arial" w:eastAsia="Arial" w:hAnsi="Arial" w:cs="Arial"/>
          <w:sz w:val="24"/>
        </w:rPr>
        <w:t>____________________________________</w:t>
      </w:r>
      <w:r>
        <w:rPr>
          <w:rFonts w:ascii="Arial" w:eastAsia="Arial" w:hAnsi="Arial" w:cs="Arial"/>
          <w:sz w:val="24"/>
        </w:rPr>
        <w:t xml:space="preserve">____ </w:t>
      </w:r>
      <w:r>
        <w:rPr>
          <w:rFonts w:ascii="Arial" w:eastAsia="Arial" w:hAnsi="Arial" w:cs="Arial"/>
          <w:sz w:val="24"/>
        </w:rPr>
        <w:tab/>
        <w:t xml:space="preserve"> </w:t>
      </w:r>
      <w:r>
        <w:rPr>
          <w:rFonts w:ascii="Arial" w:eastAsia="Arial" w:hAnsi="Arial" w:cs="Arial"/>
          <w:sz w:val="24"/>
        </w:rPr>
        <w:tab/>
        <w:t>_________________</w:t>
      </w:r>
    </w:p>
    <w:p w:rsidR="00A40757" w:rsidRPr="00A40757" w:rsidRDefault="00A40757" w:rsidP="00A40757">
      <w:pPr>
        <w:tabs>
          <w:tab w:val="center" w:pos="1705"/>
          <w:tab w:val="center" w:pos="3598"/>
          <w:tab w:val="center" w:pos="4319"/>
          <w:tab w:val="center" w:pos="5039"/>
          <w:tab w:val="center" w:pos="5759"/>
          <w:tab w:val="center" w:pos="6479"/>
          <w:tab w:val="center" w:pos="7453"/>
        </w:tabs>
        <w:spacing w:after="5" w:line="250" w:lineRule="auto"/>
      </w:pPr>
      <w:r w:rsidRPr="00A40757">
        <w:tab/>
      </w:r>
      <w:r w:rsidRPr="00A40757">
        <w:rPr>
          <w:rFonts w:ascii="Arial" w:eastAsia="Arial" w:hAnsi="Arial" w:cs="Arial"/>
          <w:sz w:val="24"/>
        </w:rPr>
        <w:t xml:space="preserve">Parent’s Signature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 </w:t>
      </w:r>
      <w:r w:rsidRPr="00A40757">
        <w:rPr>
          <w:rFonts w:ascii="Arial" w:eastAsia="Arial" w:hAnsi="Arial" w:cs="Arial"/>
          <w:sz w:val="24"/>
        </w:rPr>
        <w:tab/>
        <w:t xml:space="preserve">Date </w:t>
      </w:r>
    </w:p>
    <w:p w:rsidR="00A40757" w:rsidRPr="00A40757" w:rsidRDefault="00A40757" w:rsidP="00A40757">
      <w:pPr>
        <w:spacing w:after="0"/>
        <w:ind w:left="718"/>
      </w:pPr>
      <w:r w:rsidRPr="00A40757">
        <w:rPr>
          <w:rFonts w:ascii="Arial" w:eastAsia="Arial" w:hAnsi="Arial" w:cs="Arial"/>
          <w:b/>
          <w:sz w:val="24"/>
        </w:rPr>
        <w:t xml:space="preserve"> </w:t>
      </w:r>
    </w:p>
    <w:p w:rsidR="00A40757" w:rsidRPr="00A40757" w:rsidRDefault="00A40757" w:rsidP="00A40757">
      <w:pPr>
        <w:spacing w:after="194" w:line="250" w:lineRule="auto"/>
        <w:ind w:right="3677"/>
      </w:pPr>
      <w:r w:rsidRPr="00A40757">
        <w:rPr>
          <w:rFonts w:ascii="Arial" w:eastAsia="Arial" w:hAnsi="Arial" w:cs="Arial"/>
          <w:sz w:val="24"/>
        </w:rPr>
        <w:t>_____</w:t>
      </w:r>
      <w:r>
        <w:rPr>
          <w:rFonts w:ascii="Arial" w:eastAsia="Arial" w:hAnsi="Arial" w:cs="Arial"/>
          <w:sz w:val="24"/>
        </w:rPr>
        <w:t>_______________________________</w:t>
      </w:r>
      <w:r w:rsidRPr="00A40757">
        <w:rPr>
          <w:rFonts w:ascii="Arial" w:eastAsia="Arial" w:hAnsi="Arial" w:cs="Arial"/>
          <w:sz w:val="24"/>
        </w:rPr>
        <w:t xml:space="preserve">____ Parent’s email address </w:t>
      </w:r>
    </w:p>
    <w:p w:rsidR="00A40757" w:rsidRPr="00A40757" w:rsidRDefault="00A40757" w:rsidP="00A40757">
      <w:pPr>
        <w:pBdr>
          <w:top w:val="single" w:sz="4" w:space="0" w:color="000000"/>
          <w:left w:val="single" w:sz="4" w:space="0" w:color="000000"/>
          <w:bottom w:val="single" w:sz="4" w:space="0" w:color="000000"/>
          <w:right w:val="single" w:sz="4" w:space="0" w:color="000000"/>
        </w:pBdr>
        <w:spacing w:after="79" w:line="238" w:lineRule="auto"/>
        <w:ind w:left="718"/>
      </w:pPr>
      <w:r w:rsidRPr="00A40757">
        <w:rPr>
          <w:rFonts w:ascii="Times New Roman" w:eastAsia="Times New Roman" w:hAnsi="Times New Roman" w:cs="Times New Roman"/>
          <w:b/>
          <w:i/>
          <w:sz w:val="24"/>
        </w:rPr>
        <w:t>Email is the preferred method of contact.  Email is free at your local library.  Your child should not have access to your email account.  Please contact the teacher if any of the above changes.</w:t>
      </w:r>
      <w:r w:rsidRPr="00A40757">
        <w:rPr>
          <w:rFonts w:ascii="Times New Roman" w:eastAsia="Times New Roman" w:hAnsi="Times New Roman" w:cs="Times New Roman"/>
          <w:sz w:val="24"/>
        </w:rPr>
        <w:t xml:space="preserve"> </w:t>
      </w:r>
    </w:p>
    <w:p w:rsidR="00A40757" w:rsidRPr="00A40757" w:rsidRDefault="00A40757" w:rsidP="00A40757">
      <w:pPr>
        <w:spacing w:after="0"/>
        <w:ind w:left="718"/>
      </w:pPr>
      <w:r w:rsidRPr="00A40757">
        <w:rPr>
          <w:rFonts w:ascii="Arial" w:eastAsia="Arial" w:hAnsi="Arial" w:cs="Arial"/>
          <w:sz w:val="24"/>
        </w:rPr>
        <w:t xml:space="preserve"> </w:t>
      </w:r>
    </w:p>
    <w:p w:rsidR="00345743" w:rsidRPr="002D585D" w:rsidRDefault="00345743" w:rsidP="002D585D">
      <w:pPr>
        <w:spacing w:after="0" w:line="241" w:lineRule="auto"/>
        <w:ind w:right="31"/>
        <w:rPr>
          <w:rFonts w:ascii="Times New Roman" w:hAnsi="Times New Roman" w:cs="Times New Roman"/>
        </w:rPr>
      </w:pPr>
    </w:p>
    <w:bookmarkEnd w:id="0"/>
    <w:p w:rsidR="009F5688" w:rsidRPr="002D585D" w:rsidRDefault="009F5688">
      <w:pPr>
        <w:spacing w:after="0" w:line="241" w:lineRule="auto"/>
        <w:ind w:right="31"/>
        <w:rPr>
          <w:rFonts w:ascii="Times New Roman" w:hAnsi="Times New Roman" w:cs="Times New Roman"/>
        </w:rPr>
      </w:pPr>
    </w:p>
    <w:sectPr w:rsidR="009F5688" w:rsidRPr="002D5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E7E"/>
    <w:multiLevelType w:val="hybridMultilevel"/>
    <w:tmpl w:val="E868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55B34"/>
    <w:multiLevelType w:val="hybridMultilevel"/>
    <w:tmpl w:val="42425996"/>
    <w:lvl w:ilvl="0" w:tplc="593A700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049A1A">
      <w:start w:val="1"/>
      <w:numFmt w:val="bullet"/>
      <w:lvlText w:val="o"/>
      <w:lvlJc w:val="left"/>
      <w:pPr>
        <w:ind w:left="12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A4EFF38">
      <w:start w:val="1"/>
      <w:numFmt w:val="bullet"/>
      <w:lvlText w:val="▪"/>
      <w:lvlJc w:val="left"/>
      <w:pPr>
        <w:ind w:left="19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F22B24C">
      <w:start w:val="1"/>
      <w:numFmt w:val="bullet"/>
      <w:lvlText w:val="•"/>
      <w:lvlJc w:val="left"/>
      <w:pPr>
        <w:ind w:left="2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BF67F9E">
      <w:start w:val="1"/>
      <w:numFmt w:val="bullet"/>
      <w:lvlText w:val="o"/>
      <w:lvlJc w:val="left"/>
      <w:pPr>
        <w:ind w:left="33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BBE4174">
      <w:start w:val="1"/>
      <w:numFmt w:val="bullet"/>
      <w:lvlText w:val="▪"/>
      <w:lvlJc w:val="left"/>
      <w:pPr>
        <w:ind w:left="41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4904B16">
      <w:start w:val="1"/>
      <w:numFmt w:val="bullet"/>
      <w:lvlText w:val="•"/>
      <w:lvlJc w:val="left"/>
      <w:pPr>
        <w:ind w:left="4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3057BA">
      <w:start w:val="1"/>
      <w:numFmt w:val="bullet"/>
      <w:lvlText w:val="o"/>
      <w:lvlJc w:val="left"/>
      <w:pPr>
        <w:ind w:left="55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DAE2652">
      <w:start w:val="1"/>
      <w:numFmt w:val="bullet"/>
      <w:lvlText w:val="▪"/>
      <w:lvlJc w:val="left"/>
      <w:pPr>
        <w:ind w:left="62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85C0C12"/>
    <w:multiLevelType w:val="hybridMultilevel"/>
    <w:tmpl w:val="6338C54A"/>
    <w:lvl w:ilvl="0" w:tplc="58F89C92">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EC88AC">
      <w:start w:val="1"/>
      <w:numFmt w:val="bullet"/>
      <w:lvlText w:val="o"/>
      <w:lvlJc w:val="left"/>
      <w:pPr>
        <w:ind w:left="12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1A9AF2">
      <w:start w:val="1"/>
      <w:numFmt w:val="bullet"/>
      <w:lvlText w:val="▪"/>
      <w:lvlJc w:val="left"/>
      <w:pPr>
        <w:ind w:left="19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648EC8C">
      <w:start w:val="1"/>
      <w:numFmt w:val="bullet"/>
      <w:lvlText w:val="•"/>
      <w:lvlJc w:val="left"/>
      <w:pPr>
        <w:ind w:left="2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CB037E4">
      <w:start w:val="1"/>
      <w:numFmt w:val="bullet"/>
      <w:lvlText w:val="o"/>
      <w:lvlJc w:val="left"/>
      <w:pPr>
        <w:ind w:left="33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42ABAEC">
      <w:start w:val="1"/>
      <w:numFmt w:val="bullet"/>
      <w:lvlText w:val="▪"/>
      <w:lvlJc w:val="left"/>
      <w:pPr>
        <w:ind w:left="41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2FCCB42">
      <w:start w:val="1"/>
      <w:numFmt w:val="bullet"/>
      <w:lvlText w:val="•"/>
      <w:lvlJc w:val="left"/>
      <w:pPr>
        <w:ind w:left="4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24A9C3E">
      <w:start w:val="1"/>
      <w:numFmt w:val="bullet"/>
      <w:lvlText w:val="o"/>
      <w:lvlJc w:val="left"/>
      <w:pPr>
        <w:ind w:left="55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D246418">
      <w:start w:val="1"/>
      <w:numFmt w:val="bullet"/>
      <w:lvlText w:val="▪"/>
      <w:lvlJc w:val="left"/>
      <w:pPr>
        <w:ind w:left="62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D2913B9"/>
    <w:multiLevelType w:val="hybridMultilevel"/>
    <w:tmpl w:val="833AB408"/>
    <w:lvl w:ilvl="0" w:tplc="465C8A0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121E22">
      <w:start w:val="1"/>
      <w:numFmt w:val="bullet"/>
      <w:lvlText w:val="o"/>
      <w:lvlJc w:val="left"/>
      <w:pPr>
        <w:ind w:left="1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94EE16">
      <w:start w:val="1"/>
      <w:numFmt w:val="bullet"/>
      <w:lvlText w:val="▪"/>
      <w:lvlJc w:val="left"/>
      <w:pPr>
        <w:ind w:left="2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5B61C04">
      <w:start w:val="1"/>
      <w:numFmt w:val="bullet"/>
      <w:lvlText w:val="•"/>
      <w:lvlJc w:val="left"/>
      <w:pPr>
        <w:ind w:left="30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CCBACE">
      <w:start w:val="1"/>
      <w:numFmt w:val="bullet"/>
      <w:lvlText w:val="o"/>
      <w:lvlJc w:val="left"/>
      <w:pPr>
        <w:ind w:left="37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F4A8CC">
      <w:start w:val="1"/>
      <w:numFmt w:val="bullet"/>
      <w:lvlText w:val="▪"/>
      <w:lvlJc w:val="left"/>
      <w:pPr>
        <w:ind w:left="4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60B85A">
      <w:start w:val="1"/>
      <w:numFmt w:val="bullet"/>
      <w:lvlText w:val="•"/>
      <w:lvlJc w:val="left"/>
      <w:pPr>
        <w:ind w:left="5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EED23A">
      <w:start w:val="1"/>
      <w:numFmt w:val="bullet"/>
      <w:lvlText w:val="o"/>
      <w:lvlJc w:val="left"/>
      <w:pPr>
        <w:ind w:left="5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F0E696">
      <w:start w:val="1"/>
      <w:numFmt w:val="bullet"/>
      <w:lvlText w:val="▪"/>
      <w:lvlJc w:val="left"/>
      <w:pPr>
        <w:ind w:left="6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0DD12F2"/>
    <w:multiLevelType w:val="multilevel"/>
    <w:tmpl w:val="EFF0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46C51"/>
    <w:multiLevelType w:val="hybridMultilevel"/>
    <w:tmpl w:val="3B5C9606"/>
    <w:lvl w:ilvl="0" w:tplc="F4CC015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FA81FF4">
      <w:start w:val="1"/>
      <w:numFmt w:val="bullet"/>
      <w:lvlText w:val="o"/>
      <w:lvlJc w:val="left"/>
      <w:pPr>
        <w:ind w:left="12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4C6DCB4">
      <w:start w:val="1"/>
      <w:numFmt w:val="bullet"/>
      <w:lvlText w:val="▪"/>
      <w:lvlJc w:val="left"/>
      <w:pPr>
        <w:ind w:left="19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D7C8510">
      <w:start w:val="1"/>
      <w:numFmt w:val="bullet"/>
      <w:lvlText w:val="•"/>
      <w:lvlJc w:val="left"/>
      <w:pPr>
        <w:ind w:left="2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7E4EC4">
      <w:start w:val="1"/>
      <w:numFmt w:val="bullet"/>
      <w:lvlText w:val="o"/>
      <w:lvlJc w:val="left"/>
      <w:pPr>
        <w:ind w:left="33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8AE2838">
      <w:start w:val="1"/>
      <w:numFmt w:val="bullet"/>
      <w:lvlText w:val="▪"/>
      <w:lvlJc w:val="left"/>
      <w:pPr>
        <w:ind w:left="41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19873DA">
      <w:start w:val="1"/>
      <w:numFmt w:val="bullet"/>
      <w:lvlText w:val="•"/>
      <w:lvlJc w:val="left"/>
      <w:pPr>
        <w:ind w:left="4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12D4E0">
      <w:start w:val="1"/>
      <w:numFmt w:val="bullet"/>
      <w:lvlText w:val="o"/>
      <w:lvlJc w:val="left"/>
      <w:pPr>
        <w:ind w:left="55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8A45786">
      <w:start w:val="1"/>
      <w:numFmt w:val="bullet"/>
      <w:lvlText w:val="▪"/>
      <w:lvlJc w:val="left"/>
      <w:pPr>
        <w:ind w:left="62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50959D2"/>
    <w:multiLevelType w:val="hybridMultilevel"/>
    <w:tmpl w:val="117C33D4"/>
    <w:lvl w:ilvl="0" w:tplc="BCBC07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6A1E6">
      <w:start w:val="1"/>
      <w:numFmt w:val="bullet"/>
      <w:lvlText w:val="o"/>
      <w:lvlJc w:val="left"/>
      <w:pPr>
        <w:ind w:left="1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28C692">
      <w:start w:val="1"/>
      <w:numFmt w:val="bullet"/>
      <w:lvlText w:val="▪"/>
      <w:lvlJc w:val="left"/>
      <w:pPr>
        <w:ind w:left="2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C49C0E">
      <w:start w:val="1"/>
      <w:numFmt w:val="bullet"/>
      <w:lvlText w:val="•"/>
      <w:lvlJc w:val="left"/>
      <w:pPr>
        <w:ind w:left="3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8CF70">
      <w:start w:val="1"/>
      <w:numFmt w:val="bullet"/>
      <w:lvlText w:val="o"/>
      <w:lvlJc w:val="left"/>
      <w:pPr>
        <w:ind w:left="3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A4D770">
      <w:start w:val="1"/>
      <w:numFmt w:val="bullet"/>
      <w:lvlText w:val="▪"/>
      <w:lvlJc w:val="left"/>
      <w:pPr>
        <w:ind w:left="4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32CB14">
      <w:start w:val="1"/>
      <w:numFmt w:val="bullet"/>
      <w:lvlText w:val="•"/>
      <w:lvlJc w:val="left"/>
      <w:pPr>
        <w:ind w:left="5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4C30C">
      <w:start w:val="1"/>
      <w:numFmt w:val="bullet"/>
      <w:lvlText w:val="o"/>
      <w:lvlJc w:val="left"/>
      <w:pPr>
        <w:ind w:left="5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2A0866">
      <w:start w:val="1"/>
      <w:numFmt w:val="bullet"/>
      <w:lvlText w:val="▪"/>
      <w:lvlJc w:val="left"/>
      <w:pPr>
        <w:ind w:left="6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5D"/>
    <w:rsid w:val="002D585D"/>
    <w:rsid w:val="00345743"/>
    <w:rsid w:val="004F629E"/>
    <w:rsid w:val="005B4441"/>
    <w:rsid w:val="005C5119"/>
    <w:rsid w:val="0060345B"/>
    <w:rsid w:val="008F46D5"/>
    <w:rsid w:val="009F5688"/>
    <w:rsid w:val="00A40757"/>
    <w:rsid w:val="00F950C7"/>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697"/>
  <w15:chartTrackingRefBased/>
  <w15:docId w15:val="{57D52278-944A-4367-82BC-D58C9428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85D"/>
    <w:rPr>
      <w:rFonts w:ascii="Calibri" w:eastAsia="Calibri" w:hAnsi="Calibri" w:cs="Calibri"/>
      <w:color w:val="000000"/>
    </w:rPr>
  </w:style>
  <w:style w:type="paragraph" w:styleId="Heading1">
    <w:name w:val="heading 1"/>
    <w:basedOn w:val="Normal"/>
    <w:next w:val="Normal"/>
    <w:link w:val="Heading1Char"/>
    <w:uiPriority w:val="9"/>
    <w:qFormat/>
    <w:rsid w:val="00A40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0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7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85D"/>
    <w:rPr>
      <w:color w:val="0563C1" w:themeColor="hyperlink"/>
      <w:u w:val="single"/>
    </w:rPr>
  </w:style>
  <w:style w:type="character" w:customStyle="1" w:styleId="Heading3Char">
    <w:name w:val="Heading 3 Char"/>
    <w:basedOn w:val="DefaultParagraphFont"/>
    <w:link w:val="Heading3"/>
    <w:uiPriority w:val="9"/>
    <w:semiHidden/>
    <w:rsid w:val="003457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45743"/>
    <w:pPr>
      <w:ind w:left="720"/>
      <w:contextualSpacing/>
    </w:pPr>
  </w:style>
  <w:style w:type="character" w:customStyle="1" w:styleId="Heading1Char">
    <w:name w:val="Heading 1 Char"/>
    <w:basedOn w:val="DefaultParagraphFont"/>
    <w:link w:val="Heading1"/>
    <w:uiPriority w:val="9"/>
    <w:rsid w:val="00A407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407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McCullan, Myesha</dc:creator>
  <cp:keywords/>
  <dc:description/>
  <cp:lastModifiedBy>Gilner, Tracy</cp:lastModifiedBy>
  <cp:revision>3</cp:revision>
  <dcterms:created xsi:type="dcterms:W3CDTF">2020-08-08T03:19:00Z</dcterms:created>
  <dcterms:modified xsi:type="dcterms:W3CDTF">2020-08-09T16:24:00Z</dcterms:modified>
</cp:coreProperties>
</file>