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OLE_LINK1" w:displacedByCustomXml="next"/>
    <w:bookmarkStart w:id="2" w:name="OLE_LINK10" w:displacedByCustomXml="next"/>
    <w:bookmarkStart w:id="3" w:name="OLE_LINK9" w:displacedByCustomXml="next"/>
    <w:sdt>
      <w:sdtPr>
        <w:rPr>
          <w:rFonts w:ascii="Calibri" w:eastAsia="Arial" w:hAnsi="Calibri"/>
          <w:b/>
          <w:sz w:val="64"/>
          <w:szCs w:val="64"/>
        </w:rPr>
        <w:id w:val="14097001"/>
        <w:docPartObj>
          <w:docPartGallery w:val="Cover Pages"/>
          <w:docPartUnique/>
        </w:docPartObj>
      </w:sdtPr>
      <w:sdtEndPr>
        <w:rPr>
          <w:b w:val="0"/>
          <w:sz w:val="22"/>
          <w:szCs w:val="22"/>
        </w:rPr>
      </w:sdtEndPr>
      <w:sdtContent>
        <w:p w:rsidR="00A45E11" w:rsidRPr="00A45E11" w:rsidRDefault="00A45E11" w:rsidP="00A45E11">
          <w:pPr>
            <w:spacing w:line="276" w:lineRule="auto"/>
            <w:jc w:val="center"/>
            <w:rPr>
              <w:rFonts w:ascii="Calibri" w:eastAsia="Arial" w:hAnsi="Calibri"/>
              <w:b/>
              <w:sz w:val="64"/>
              <w:szCs w:val="64"/>
            </w:rPr>
          </w:pPr>
        </w:p>
        <w:p w:rsidR="00A45E11" w:rsidRPr="00A45E11" w:rsidRDefault="00A45E11" w:rsidP="00A45E11">
          <w:pPr>
            <w:spacing w:line="276" w:lineRule="auto"/>
            <w:jc w:val="center"/>
            <w:rPr>
              <w:rFonts w:ascii="Calibri" w:eastAsia="Arial" w:hAnsi="Calibri"/>
              <w:b/>
              <w:sz w:val="64"/>
              <w:szCs w:val="64"/>
            </w:rPr>
          </w:pPr>
          <w:r w:rsidRPr="00A45E11">
            <w:rPr>
              <w:rFonts w:ascii="Calibri" w:eastAsia="Arial" w:hAnsi="Calibri"/>
              <w:b/>
              <w:noProof/>
              <w:sz w:val="64"/>
              <w:szCs w:val="64"/>
            </w:rPr>
            <w:drawing>
              <wp:anchor distT="0" distB="0" distL="114300" distR="114300" simplePos="0" relativeHeight="251679232" behindDoc="0" locked="0" layoutInCell="1" allowOverlap="1" wp14:anchorId="53E129B0" wp14:editId="00092B4B">
                <wp:simplePos x="0" y="0"/>
                <wp:positionH relativeFrom="column">
                  <wp:posOffset>-471805</wp:posOffset>
                </wp:positionH>
                <wp:positionV relativeFrom="paragraph">
                  <wp:posOffset>20320</wp:posOffset>
                </wp:positionV>
                <wp:extent cx="2308225" cy="2130425"/>
                <wp:effectExtent l="0" t="0" r="0" b="0"/>
                <wp:wrapSquare wrapText="bothSides"/>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7">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A45E11">
            <w:rPr>
              <w:rFonts w:ascii="Calibri" w:eastAsia="Arial" w:hAnsi="Calibri"/>
              <w:b/>
              <w:sz w:val="64"/>
              <w:szCs w:val="64"/>
            </w:rPr>
            <w:t xml:space="preserve">Georgia </w:t>
          </w:r>
        </w:p>
        <w:p w:rsidR="00A45E11" w:rsidRPr="00A45E11" w:rsidRDefault="00A45E11" w:rsidP="00A45E11">
          <w:pPr>
            <w:spacing w:line="276" w:lineRule="auto"/>
            <w:jc w:val="center"/>
            <w:rPr>
              <w:rFonts w:ascii="Calibri" w:eastAsia="Arial" w:hAnsi="Calibri"/>
              <w:b/>
              <w:sz w:val="64"/>
              <w:szCs w:val="64"/>
            </w:rPr>
          </w:pPr>
          <w:r w:rsidRPr="00A45E11">
            <w:rPr>
              <w:rFonts w:ascii="Calibri" w:eastAsia="Arial" w:hAnsi="Calibri"/>
              <w:b/>
              <w:sz w:val="64"/>
              <w:szCs w:val="64"/>
            </w:rPr>
            <w:t>Standards of Excellence</w:t>
          </w:r>
        </w:p>
        <w:p w:rsidR="00A45E11" w:rsidRPr="00A45E11" w:rsidRDefault="00A45E11" w:rsidP="00A45E11">
          <w:pPr>
            <w:spacing w:line="276" w:lineRule="auto"/>
            <w:jc w:val="center"/>
            <w:rPr>
              <w:rFonts w:ascii="Calibri" w:eastAsia="Arial" w:hAnsi="Calibri"/>
              <w:b/>
              <w:sz w:val="64"/>
              <w:szCs w:val="64"/>
            </w:rPr>
          </w:pPr>
          <w:r w:rsidRPr="00A45E11">
            <w:rPr>
              <w:rFonts w:ascii="Calibri" w:eastAsia="Arial" w:hAnsi="Calibri"/>
              <w:b/>
              <w:sz w:val="64"/>
              <w:szCs w:val="64"/>
            </w:rPr>
            <w:t>Frameworks</w:t>
          </w:r>
        </w:p>
        <w:p w:rsidR="00A45E11" w:rsidRPr="00A45E11" w:rsidRDefault="00A45E11" w:rsidP="00A45E11">
          <w:pPr>
            <w:spacing w:line="276" w:lineRule="auto"/>
            <w:jc w:val="center"/>
            <w:rPr>
              <w:rFonts w:ascii="Calibri" w:eastAsia="Arial" w:hAnsi="Calibri"/>
              <w:b/>
              <w:sz w:val="64"/>
              <w:szCs w:val="64"/>
            </w:rPr>
          </w:pPr>
        </w:p>
        <w:p w:rsidR="00A45E11" w:rsidRPr="00A45E11" w:rsidRDefault="00A45E11" w:rsidP="00A45E11">
          <w:pPr>
            <w:spacing w:line="276" w:lineRule="auto"/>
            <w:jc w:val="center"/>
            <w:rPr>
              <w:rFonts w:ascii="Calibri" w:eastAsia="Arial" w:hAnsi="Calibri"/>
              <w:b/>
              <w:sz w:val="64"/>
              <w:szCs w:val="64"/>
            </w:rPr>
          </w:pPr>
        </w:p>
        <w:p w:rsidR="00A45E11" w:rsidRPr="00A45E11" w:rsidRDefault="00A45E11" w:rsidP="00A45E11">
          <w:pPr>
            <w:spacing w:line="276" w:lineRule="auto"/>
            <w:rPr>
              <w:rFonts w:ascii="Calibri" w:eastAsia="Arial" w:hAnsi="Calibri"/>
              <w:b/>
              <w:sz w:val="64"/>
              <w:szCs w:val="64"/>
            </w:rPr>
          </w:pPr>
          <w:r w:rsidRPr="00A45E11">
            <w:rPr>
              <w:rFonts w:ascii="Calibri" w:eastAsia="Arial" w:hAnsi="Calibri"/>
              <w:b/>
              <w:noProof/>
              <w:sz w:val="64"/>
              <w:szCs w:val="64"/>
            </w:rPr>
            <mc:AlternateContent>
              <mc:Choice Requires="wps">
                <w:drawing>
                  <wp:anchor distT="0" distB="0" distL="114300" distR="114300" simplePos="0" relativeHeight="251680256" behindDoc="0" locked="0" layoutInCell="1" allowOverlap="1" wp14:anchorId="7ACE945D" wp14:editId="621EB5DC">
                    <wp:simplePos x="0" y="0"/>
                    <wp:positionH relativeFrom="column">
                      <wp:align>center</wp:align>
                    </wp:positionH>
                    <wp:positionV relativeFrom="paragraph">
                      <wp:posOffset>88265</wp:posOffset>
                    </wp:positionV>
                    <wp:extent cx="5882640" cy="792480"/>
                    <wp:effectExtent l="24130" t="27940" r="36830" b="4635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155E4C" w:rsidRPr="002F4433" w:rsidRDefault="00155E4C" w:rsidP="00A45E11">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E945D" id="_x0000_t202" coordsize="21600,21600" o:spt="202" path="m,l,21600r21600,l21600,xe">
                    <v:stroke joinstyle="miter"/>
                    <v:path gradientshapeok="t" o:connecttype="rect"/>
                  </v:shapetype>
                  <v:shape id="Text Box 389" o:spid="_x0000_s1026" type="#_x0000_t202" style="position:absolute;margin-left:0;margin-top:6.95pt;width:463.2pt;height:62.4pt;z-index:251680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" fillcolor="#f79646" strokecolor="#f2f2f2" strokeweight="3pt">
                    <v:shadow on="t" color="#984807" opacity=".5" offset="1pt"/>
                    <v:textbox>
                      <w:txbxContent>
                        <w:p w:rsidR="00155E4C" w:rsidRPr="002F4433" w:rsidRDefault="00155E4C" w:rsidP="00A45E11">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A45E11" w:rsidRPr="00A45E11" w:rsidRDefault="00A45E11" w:rsidP="00A45E11">
          <w:pPr>
            <w:spacing w:after="200" w:line="276" w:lineRule="auto"/>
            <w:rPr>
              <w:rFonts w:ascii="Calibri" w:eastAsia="Arial" w:hAnsi="Calibri"/>
              <w:sz w:val="64"/>
              <w:szCs w:val="64"/>
            </w:rPr>
          </w:pPr>
        </w:p>
        <w:p w:rsidR="00A45E11" w:rsidRPr="00A45E11" w:rsidRDefault="00A45E11" w:rsidP="00A45E11">
          <w:pPr>
            <w:spacing w:after="200" w:line="276" w:lineRule="auto"/>
            <w:rPr>
              <w:rFonts w:ascii="Calibri" w:eastAsia="Arial" w:hAnsi="Calibri"/>
              <w:sz w:val="52"/>
              <w:szCs w:val="52"/>
            </w:rPr>
          </w:pPr>
          <w:r w:rsidRPr="00A45E11">
            <w:rPr>
              <w:rFonts w:ascii="Calibri" w:eastAsia="Arial" w:hAnsi="Calibri"/>
              <w:sz w:val="52"/>
              <w:szCs w:val="52"/>
            </w:rPr>
            <w:t>GSE Kindergarten</w:t>
          </w:r>
        </w:p>
        <w:p w:rsidR="00A45E11" w:rsidRPr="00A45E11" w:rsidRDefault="00A45E11" w:rsidP="00A45E11">
          <w:pPr>
            <w:spacing w:after="200" w:line="276" w:lineRule="auto"/>
            <w:rPr>
              <w:rFonts w:ascii="Calibri" w:eastAsia="Arial" w:hAnsi="Calibri"/>
              <w:sz w:val="52"/>
              <w:szCs w:val="52"/>
            </w:rPr>
          </w:pPr>
          <w:r w:rsidRPr="00A45E11">
            <w:rPr>
              <w:rFonts w:ascii="Calibri" w:eastAsia="Arial" w:hAnsi="Calibri"/>
              <w:sz w:val="22"/>
              <w:szCs w:val="22"/>
            </w:rPr>
            <w:fldChar w:fldCharType="begin"/>
          </w:r>
          <w:r w:rsidRPr="00A45E11">
            <w:rPr>
              <w:rFonts w:ascii="Calibri" w:eastAsia="Arial" w:hAnsi="Calibri"/>
              <w:sz w:val="22"/>
              <w:szCs w:val="22"/>
            </w:rPr>
            <w:instrText xml:space="preserve"> TITLE  "Type Grade Here" \* Caps  \* MERGEFORMAT </w:instrText>
          </w:r>
          <w:r w:rsidRPr="00A45E11">
            <w:rPr>
              <w:rFonts w:ascii="Calibri" w:eastAsia="Arial" w:hAnsi="Calibri"/>
              <w:sz w:val="22"/>
              <w:szCs w:val="22"/>
            </w:rPr>
            <w:fldChar w:fldCharType="separate"/>
          </w:r>
          <w:r>
            <w:rPr>
              <w:rFonts w:ascii="Calibri" w:eastAsia="Arial" w:hAnsi="Calibri"/>
              <w:sz w:val="52"/>
              <w:szCs w:val="52"/>
            </w:rPr>
            <w:t>Unit 2</w:t>
          </w:r>
          <w:r w:rsidRPr="00A45E11">
            <w:rPr>
              <w:rFonts w:ascii="Calibri" w:eastAsia="Arial" w:hAnsi="Calibri"/>
              <w:sz w:val="52"/>
              <w:szCs w:val="52"/>
            </w:rPr>
            <w:t xml:space="preserve">: </w:t>
          </w:r>
          <w:r w:rsidR="00C83DFC">
            <w:rPr>
              <w:rFonts w:ascii="Calibri" w:eastAsia="Arial" w:hAnsi="Calibri"/>
              <w:sz w:val="52"/>
              <w:szCs w:val="52"/>
            </w:rPr>
            <w:t>Comparing</w:t>
          </w:r>
          <w:r>
            <w:rPr>
              <w:rFonts w:ascii="Calibri" w:eastAsia="Arial" w:hAnsi="Calibri"/>
              <w:sz w:val="52"/>
              <w:szCs w:val="52"/>
            </w:rPr>
            <w:t xml:space="preserve"> Numbers</w:t>
          </w:r>
          <w:r w:rsidRPr="00A45E11">
            <w:rPr>
              <w:rFonts w:ascii="Calibri" w:eastAsia="Arial" w:hAnsi="Calibri"/>
              <w:sz w:val="52"/>
              <w:szCs w:val="52"/>
            </w:rPr>
            <w:fldChar w:fldCharType="end"/>
          </w:r>
        </w:p>
        <w:p w:rsidR="00A45E11" w:rsidRPr="00A45E11" w:rsidRDefault="00A45E11" w:rsidP="00A45E11">
          <w:pPr>
            <w:spacing w:after="200" w:line="276" w:lineRule="auto"/>
            <w:rPr>
              <w:rFonts w:ascii="Calibri" w:eastAsia="Arial" w:hAnsi="Calibri"/>
              <w:sz w:val="52"/>
              <w:szCs w:val="52"/>
            </w:rPr>
          </w:pPr>
          <w:r w:rsidRPr="00A45E11">
            <w:rPr>
              <w:rFonts w:ascii="Calibri" w:eastAsia="Arial" w:hAnsi="Calibri"/>
              <w:noProof/>
              <w:sz w:val="52"/>
              <w:szCs w:val="52"/>
            </w:rPr>
            <w:drawing>
              <wp:anchor distT="0" distB="0" distL="114300" distR="114300" simplePos="0" relativeHeight="251681280" behindDoc="0" locked="0" layoutInCell="1" allowOverlap="1" wp14:anchorId="4F33AD23" wp14:editId="0C85E6FE">
                <wp:simplePos x="0" y="0"/>
                <wp:positionH relativeFrom="column">
                  <wp:align>right</wp:align>
                </wp:positionH>
                <wp:positionV relativeFrom="paragraph">
                  <wp:posOffset>3637</wp:posOffset>
                </wp:positionV>
                <wp:extent cx="2284730" cy="1398905"/>
                <wp:effectExtent l="0" t="0" r="0" b="0"/>
                <wp:wrapSquare wrapText="bothSides"/>
                <wp:docPr id="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A45E11">
            <w:rPr>
              <w:rFonts w:ascii="Calibri" w:eastAsia="Arial" w:hAnsi="Calibri"/>
              <w:sz w:val="22"/>
              <w:szCs w:val="22"/>
            </w:rPr>
            <w:fldChar w:fldCharType="begin"/>
          </w:r>
          <w:r w:rsidRPr="00A45E11">
            <w:rPr>
              <w:rFonts w:ascii="Calibri" w:eastAsia="Arial" w:hAnsi="Calibri"/>
              <w:sz w:val="22"/>
              <w:szCs w:val="22"/>
            </w:rPr>
            <w:instrText xml:space="preserve"> TITLE  "Type Title Here" \* Caps  \* MERGEFORMAT </w:instrText>
          </w:r>
          <w:r w:rsidRPr="00A45E11">
            <w:rPr>
              <w:rFonts w:ascii="Calibri" w:eastAsia="Arial" w:hAnsi="Calibri"/>
              <w:sz w:val="22"/>
              <w:szCs w:val="22"/>
            </w:rPr>
            <w:fldChar w:fldCharType="separate"/>
          </w:r>
          <w:r w:rsidRPr="00A45E11">
            <w:rPr>
              <w:rFonts w:ascii="Calibri" w:eastAsia="Arial" w:hAnsi="Calibri"/>
              <w:sz w:val="52"/>
              <w:szCs w:val="52"/>
            </w:rPr>
            <w:t xml:space="preserve"> </w:t>
          </w:r>
          <w:r w:rsidRPr="00A45E11">
            <w:rPr>
              <w:rFonts w:ascii="Calibri" w:eastAsia="Arial" w:hAnsi="Calibri"/>
              <w:sz w:val="52"/>
              <w:szCs w:val="52"/>
            </w:rPr>
            <w:fldChar w:fldCharType="end"/>
          </w:r>
        </w:p>
      </w:sdtContent>
    </w:sdt>
    <w:p w:rsidR="00A45E11" w:rsidRPr="00A45E11" w:rsidRDefault="00A45E11" w:rsidP="00A45E11">
      <w:pPr>
        <w:rPr>
          <w:b/>
          <w:u w:val="single"/>
        </w:rPr>
      </w:pPr>
    </w:p>
    <w:p w:rsidR="00A45E11" w:rsidRPr="00A45E11" w:rsidRDefault="00A45E11" w:rsidP="00A45E11">
      <w:pPr>
        <w:rPr>
          <w:b/>
          <w:u w:val="single"/>
        </w:rPr>
      </w:pPr>
    </w:p>
    <w:p w:rsidR="00A45E11" w:rsidRPr="00A45E11" w:rsidRDefault="00A45E11" w:rsidP="00A45E11">
      <w:pPr>
        <w:rPr>
          <w:b/>
          <w:u w:val="single"/>
        </w:rPr>
      </w:pPr>
    </w:p>
    <w:p w:rsidR="00A45E11" w:rsidRPr="00A45E11" w:rsidRDefault="00A45E11" w:rsidP="00A45E11">
      <w:pPr>
        <w:rPr>
          <w:b/>
          <w:u w:val="single"/>
        </w:rPr>
      </w:pPr>
    </w:p>
    <w:p w:rsidR="00A45E11" w:rsidRPr="00A45E11" w:rsidRDefault="00A45E11" w:rsidP="00A45E11">
      <w:pPr>
        <w:rPr>
          <w:b/>
          <w:u w:val="single"/>
        </w:rPr>
      </w:pPr>
    </w:p>
    <w:p w:rsidR="00A45E11" w:rsidRPr="00A45E11" w:rsidRDefault="00A45E11" w:rsidP="00A45E11">
      <w:pPr>
        <w:rPr>
          <w:b/>
          <w:u w:val="single"/>
        </w:rPr>
      </w:pPr>
    </w:p>
    <w:p w:rsidR="00A45E11" w:rsidRPr="00A45E11" w:rsidRDefault="00A45E11" w:rsidP="00A45E11">
      <w:pPr>
        <w:rPr>
          <w:b/>
          <w:u w:val="single"/>
        </w:rPr>
      </w:pPr>
    </w:p>
    <w:p w:rsidR="00A45E11" w:rsidRDefault="00A45E11">
      <w:pPr>
        <w:rPr>
          <w:b/>
          <w:u w:val="single"/>
        </w:rPr>
      </w:pPr>
      <w:r>
        <w:rPr>
          <w:b/>
          <w:u w:val="single"/>
        </w:rPr>
        <w:br w:type="page"/>
      </w:r>
    </w:p>
    <w:p w:rsidR="00B12782" w:rsidRDefault="00B12782" w:rsidP="00037ED2">
      <w:pPr>
        <w:rPr>
          <w:b/>
          <w:u w:val="single"/>
        </w:rPr>
      </w:pPr>
      <w:r>
        <w:rPr>
          <w:b/>
          <w:sz w:val="28"/>
          <w:u w:val="single"/>
        </w:rPr>
        <w:lastRenderedPageBreak/>
        <w:t xml:space="preserve">Kindergarten </w:t>
      </w:r>
      <w:r>
        <w:rPr>
          <w:b/>
          <w:u w:val="single"/>
        </w:rPr>
        <w:t>Unit</w:t>
      </w:r>
      <w:r w:rsidR="00A45E11">
        <w:rPr>
          <w:b/>
          <w:u w:val="single"/>
        </w:rPr>
        <w:t xml:space="preserve"> 2</w:t>
      </w:r>
      <w:r>
        <w:rPr>
          <w:b/>
        </w:rPr>
        <w:t xml:space="preserve">: </w:t>
      </w:r>
      <w:r w:rsidR="00C83DFC">
        <w:rPr>
          <w:b/>
        </w:rPr>
        <w:t>Comparing</w:t>
      </w:r>
      <w:r>
        <w:rPr>
          <w:b/>
        </w:rPr>
        <w:t xml:space="preserve"> Numbers </w:t>
      </w:r>
    </w:p>
    <w:p w:rsidR="00B12782" w:rsidRPr="00CC60EA" w:rsidRDefault="00B12782" w:rsidP="00350F23">
      <w:pPr>
        <w:jc w:val="center"/>
        <w:rPr>
          <w:b/>
        </w:rPr>
      </w:pPr>
    </w:p>
    <w:p w:rsidR="00B12782" w:rsidRPr="00A45E11" w:rsidRDefault="00B12782" w:rsidP="00B24A7B">
      <w:pPr>
        <w:pStyle w:val="Default"/>
        <w:tabs>
          <w:tab w:val="left" w:pos="3016"/>
        </w:tabs>
        <w:rPr>
          <w:b/>
          <w:bCs/>
        </w:rPr>
      </w:pPr>
      <w:r w:rsidRPr="00A45E11">
        <w:rPr>
          <w:b/>
          <w:bCs/>
        </w:rPr>
        <w:t>TABLE OF CONTENTS</w:t>
      </w:r>
    </w:p>
    <w:p w:rsidR="00B12782" w:rsidRPr="00CC60EA" w:rsidRDefault="00B12782" w:rsidP="00350F23">
      <w:pPr>
        <w:spacing w:line="120" w:lineRule="auto"/>
        <w:rPr>
          <w:b/>
          <w:u w:val="single"/>
        </w:rPr>
      </w:pPr>
    </w:p>
    <w:p w:rsidR="00B12782" w:rsidRPr="006968A9" w:rsidRDefault="00B12782" w:rsidP="00D060FC">
      <w:pPr>
        <w:tabs>
          <w:tab w:val="right" w:leader="dot" w:pos="8640"/>
        </w:tabs>
        <w:spacing w:line="360" w:lineRule="auto"/>
      </w:pPr>
      <w:r w:rsidRPr="006968A9">
        <w:t xml:space="preserve">Overview </w:t>
      </w:r>
      <w:r>
        <w:tab/>
        <w:t>…3</w:t>
      </w:r>
    </w:p>
    <w:p w:rsidR="00B12782" w:rsidRPr="006968A9" w:rsidRDefault="00B265DC" w:rsidP="00D060FC">
      <w:pPr>
        <w:tabs>
          <w:tab w:val="right" w:leader="dot" w:pos="8640"/>
        </w:tabs>
        <w:spacing w:line="360" w:lineRule="auto"/>
      </w:pPr>
      <w:r>
        <w:t>Practice and Content</w:t>
      </w:r>
      <w:r w:rsidR="00D24E42">
        <w:t xml:space="preserve"> </w:t>
      </w:r>
      <w:r w:rsidR="00B12782" w:rsidRPr="006968A9">
        <w:t xml:space="preserve">Standards </w:t>
      </w:r>
      <w:r>
        <w:tab/>
        <w:t>4</w:t>
      </w:r>
    </w:p>
    <w:p w:rsidR="00B12782" w:rsidRPr="006968A9" w:rsidRDefault="00D24E42" w:rsidP="00D060FC">
      <w:pPr>
        <w:tabs>
          <w:tab w:val="right" w:leader="dot" w:pos="8640"/>
        </w:tabs>
        <w:spacing w:line="360" w:lineRule="auto"/>
      </w:pPr>
      <w:r>
        <w:rPr>
          <w:color w:val="00B050"/>
        </w:rPr>
        <w:t>Big Ideas</w:t>
      </w:r>
      <w:r w:rsidR="00B12782" w:rsidRPr="00D24E42">
        <w:rPr>
          <w:color w:val="00B050"/>
        </w:rPr>
        <w:t xml:space="preserve"> </w:t>
      </w:r>
      <w:r w:rsidR="00B265DC">
        <w:tab/>
        <w:t>8</w:t>
      </w:r>
    </w:p>
    <w:p w:rsidR="00B12782" w:rsidRPr="006968A9" w:rsidRDefault="00B12782" w:rsidP="00D060FC">
      <w:pPr>
        <w:tabs>
          <w:tab w:val="right" w:leader="dot" w:pos="8640"/>
        </w:tabs>
        <w:spacing w:line="360" w:lineRule="auto"/>
      </w:pPr>
      <w:r w:rsidRPr="006968A9">
        <w:t xml:space="preserve">Essential Questions </w:t>
      </w:r>
      <w:r w:rsidR="00B265DC">
        <w:tab/>
        <w:t>8</w:t>
      </w:r>
    </w:p>
    <w:p w:rsidR="00B12782" w:rsidRPr="006968A9" w:rsidRDefault="00B12782" w:rsidP="00D060FC">
      <w:pPr>
        <w:tabs>
          <w:tab w:val="right" w:leader="dot" w:pos="8640"/>
        </w:tabs>
        <w:spacing w:line="360" w:lineRule="auto"/>
      </w:pPr>
      <w:r w:rsidRPr="006968A9">
        <w:t>Concepts and Skills to Maintain</w:t>
      </w:r>
      <w:r w:rsidR="00956BA3">
        <w:t xml:space="preserve"> </w:t>
      </w:r>
      <w:r w:rsidR="00956BA3">
        <w:tab/>
        <w:t>8</w:t>
      </w:r>
    </w:p>
    <w:p w:rsidR="00D24E42" w:rsidRPr="001D16E9" w:rsidRDefault="00D24E42" w:rsidP="00D24E42">
      <w:pPr>
        <w:tabs>
          <w:tab w:val="right" w:leader="dot" w:pos="8640"/>
        </w:tabs>
        <w:spacing w:line="360" w:lineRule="auto"/>
      </w:pPr>
      <w:r w:rsidRPr="001D16E9">
        <w:t>Strategies for Teaching and Learning</w:t>
      </w:r>
      <w:r w:rsidRPr="001D16E9">
        <w:tab/>
      </w:r>
      <w:r w:rsidR="00B265DC">
        <w:t>9</w:t>
      </w:r>
    </w:p>
    <w:p w:rsidR="00B12782" w:rsidRPr="001D16E9" w:rsidRDefault="00B12782" w:rsidP="00D060FC">
      <w:pPr>
        <w:tabs>
          <w:tab w:val="right" w:leader="dot" w:pos="8640"/>
        </w:tabs>
        <w:spacing w:line="360" w:lineRule="auto"/>
      </w:pPr>
      <w:r w:rsidRPr="001D16E9">
        <w:t xml:space="preserve">Selected Terms and Symbols </w:t>
      </w:r>
      <w:r w:rsidRPr="001D16E9">
        <w:tab/>
      </w:r>
      <w:r w:rsidR="00B265DC">
        <w:t>9</w:t>
      </w:r>
    </w:p>
    <w:p w:rsidR="00B12782" w:rsidRPr="001D16E9" w:rsidRDefault="00B12782" w:rsidP="00D060FC">
      <w:pPr>
        <w:tabs>
          <w:tab w:val="right" w:leader="dot" w:pos="8640"/>
        </w:tabs>
        <w:spacing w:line="360" w:lineRule="auto"/>
      </w:pPr>
      <w:r>
        <w:t>Common Misconceptions</w:t>
      </w:r>
      <w:r w:rsidRPr="001D16E9">
        <w:tab/>
      </w:r>
      <w:r w:rsidR="00B265DC">
        <w:t>10</w:t>
      </w:r>
    </w:p>
    <w:p w:rsidR="00B12782" w:rsidRDefault="00B12782" w:rsidP="00D060FC">
      <w:pPr>
        <w:tabs>
          <w:tab w:val="right" w:leader="dot" w:pos="8640"/>
        </w:tabs>
      </w:pPr>
      <w:r w:rsidRPr="00D81169">
        <w:t>Tasks</w:t>
      </w:r>
      <w:r w:rsidRPr="00D81169">
        <w:tab/>
      </w:r>
      <w:r w:rsidR="00B265DC">
        <w:t>11</w:t>
      </w:r>
    </w:p>
    <w:p w:rsidR="00B12782" w:rsidRPr="00CC60EA" w:rsidRDefault="00B12782" w:rsidP="00350F23">
      <w:pPr>
        <w:pStyle w:val="ColorfulList-Accent11"/>
        <w:spacing w:after="0"/>
        <w:ind w:left="0"/>
        <w:rPr>
          <w:rFonts w:ascii="Times New Roman" w:hAnsi="Times New Roman"/>
          <w:sz w:val="24"/>
          <w:szCs w:val="24"/>
        </w:rPr>
      </w:pPr>
    </w:p>
    <w:p w:rsidR="00B12782" w:rsidRPr="0016274F" w:rsidRDefault="00B12782" w:rsidP="00350F23">
      <w:pPr>
        <w:pStyle w:val="NoSpacing1"/>
        <w:rPr>
          <w:rFonts w:ascii="Times New Roman" w:hAnsi="Times New Roman"/>
          <w:b/>
          <w:sz w:val="24"/>
          <w:szCs w:val="24"/>
        </w:rPr>
      </w:pPr>
      <w:r w:rsidRPr="0016274F">
        <w:rPr>
          <w:rFonts w:ascii="Times New Roman" w:hAnsi="Times New Roman"/>
          <w:b/>
          <w:sz w:val="24"/>
          <w:szCs w:val="24"/>
        </w:rPr>
        <w:t>TASKS</w:t>
      </w:r>
    </w:p>
    <w:p w:rsidR="00B12782" w:rsidRPr="00CC60EA" w:rsidRDefault="00B12782" w:rsidP="00350F23">
      <w:pPr>
        <w:pStyle w:val="NoSpacing1"/>
        <w:rPr>
          <w:rFonts w:ascii="Times New Roman" w:hAnsi="Times New Roman"/>
          <w:sz w:val="24"/>
          <w:szCs w:val="24"/>
        </w:rPr>
      </w:pPr>
    </w:p>
    <w:p w:rsidR="00B26EC5" w:rsidRPr="001307FD" w:rsidRDefault="00B052D8" w:rsidP="00397820">
      <w:pPr>
        <w:numPr>
          <w:ilvl w:val="0"/>
          <w:numId w:val="33"/>
        </w:numPr>
        <w:tabs>
          <w:tab w:val="right" w:leader="dot" w:pos="8640"/>
        </w:tabs>
      </w:pPr>
      <w:hyperlink w:anchor="peas" w:history="1">
        <w:r w:rsidR="00B26EC5" w:rsidRPr="001307FD">
          <w:rPr>
            <w:rStyle w:val="Hyperlink"/>
            <w:u w:val="none"/>
          </w:rPr>
          <w:t>Peas-in-a-Pod</w:t>
        </w:r>
        <w:r w:rsidR="00B26EC5" w:rsidRPr="001307FD">
          <w:rPr>
            <w:rStyle w:val="Hyperlink"/>
            <w:u w:val="none"/>
          </w:rPr>
          <w:tab/>
        </w:r>
        <w:r w:rsidR="00956BA3" w:rsidRPr="001307FD">
          <w:rPr>
            <w:rStyle w:val="Hyperlink"/>
            <w:u w:val="none"/>
          </w:rPr>
          <w:t>1</w:t>
        </w:r>
      </w:hyperlink>
      <w:r w:rsidR="008442F9" w:rsidRPr="001307FD">
        <w:rPr>
          <w:rStyle w:val="Hyperlink"/>
          <w:u w:val="none"/>
        </w:rPr>
        <w:t>5</w:t>
      </w:r>
    </w:p>
    <w:p w:rsidR="00B12782" w:rsidRPr="001307FD" w:rsidRDefault="00B052D8" w:rsidP="00397820">
      <w:pPr>
        <w:numPr>
          <w:ilvl w:val="0"/>
          <w:numId w:val="33"/>
        </w:numPr>
        <w:tabs>
          <w:tab w:val="right" w:leader="dot" w:pos="8640"/>
        </w:tabs>
      </w:pPr>
      <w:hyperlink w:anchor="Dots" w:history="1">
        <w:r w:rsidR="00B12782" w:rsidRPr="001307FD">
          <w:rPr>
            <w:rStyle w:val="Hyperlink"/>
            <w:u w:val="none"/>
          </w:rPr>
          <w:t>Got Dots Revisited (11-20)</w:t>
        </w:r>
      </w:hyperlink>
      <w:r w:rsidR="001147C5" w:rsidRPr="001307FD">
        <w:rPr>
          <w:rStyle w:val="Hyperlink"/>
          <w:u w:val="none"/>
        </w:rPr>
        <w:tab/>
      </w:r>
      <w:r w:rsidR="00956BA3" w:rsidRPr="001307FD">
        <w:rPr>
          <w:rStyle w:val="Hyperlink"/>
          <w:u w:val="none"/>
        </w:rPr>
        <w:t>2</w:t>
      </w:r>
      <w:r w:rsidR="008442F9" w:rsidRPr="001307FD">
        <w:rPr>
          <w:rStyle w:val="Hyperlink"/>
          <w:u w:val="none"/>
        </w:rPr>
        <w:t>1</w:t>
      </w:r>
    </w:p>
    <w:p w:rsidR="00B12782" w:rsidRPr="001307FD" w:rsidRDefault="00B052D8" w:rsidP="00397820">
      <w:pPr>
        <w:numPr>
          <w:ilvl w:val="0"/>
          <w:numId w:val="33"/>
        </w:numPr>
        <w:tabs>
          <w:tab w:val="right" w:leader="dot" w:pos="8640"/>
        </w:tabs>
      </w:pPr>
      <w:hyperlink w:anchor="NPW" w:history="1">
        <w:r w:rsidR="00B12782" w:rsidRPr="001307FD">
          <w:rPr>
            <w:rStyle w:val="Hyperlink"/>
            <w:u w:val="none"/>
          </w:rPr>
          <w:t>Numeral, Picture, Word (11-20)</w:t>
        </w:r>
      </w:hyperlink>
      <w:r w:rsidR="001147C5" w:rsidRPr="001307FD">
        <w:rPr>
          <w:rStyle w:val="Hyperlink"/>
          <w:u w:val="none"/>
        </w:rPr>
        <w:tab/>
      </w:r>
      <w:r w:rsidR="00B26EC5" w:rsidRPr="001307FD">
        <w:rPr>
          <w:rStyle w:val="Hyperlink"/>
          <w:u w:val="none"/>
        </w:rPr>
        <w:t>2</w:t>
      </w:r>
      <w:r w:rsidR="008442F9" w:rsidRPr="001307FD">
        <w:rPr>
          <w:rStyle w:val="Hyperlink"/>
          <w:u w:val="none"/>
        </w:rPr>
        <w:t>5</w:t>
      </w:r>
    </w:p>
    <w:p w:rsidR="00B12782" w:rsidRPr="001307FD" w:rsidRDefault="00B052D8" w:rsidP="00397820">
      <w:pPr>
        <w:numPr>
          <w:ilvl w:val="0"/>
          <w:numId w:val="33"/>
        </w:numPr>
        <w:tabs>
          <w:tab w:val="right" w:leader="dot" w:pos="8640"/>
        </w:tabs>
      </w:pPr>
      <w:hyperlink w:anchor="teen1" w:history="1">
        <w:r w:rsidR="00B12782" w:rsidRPr="001307FD">
          <w:rPr>
            <w:rStyle w:val="Hyperlink"/>
            <w:u w:val="none"/>
          </w:rPr>
          <w:t>“Teen” Frame Talk About (11-12)</w:t>
        </w:r>
      </w:hyperlink>
      <w:r w:rsidR="001147C5" w:rsidRPr="001307FD">
        <w:rPr>
          <w:rStyle w:val="Hyperlink"/>
          <w:u w:val="none"/>
        </w:rPr>
        <w:tab/>
      </w:r>
      <w:r w:rsidR="008442F9" w:rsidRPr="001307FD">
        <w:rPr>
          <w:rStyle w:val="Hyperlink"/>
          <w:u w:val="none"/>
        </w:rPr>
        <w:t>30</w:t>
      </w:r>
    </w:p>
    <w:p w:rsidR="00B12782" w:rsidRPr="001307FD" w:rsidRDefault="00B052D8" w:rsidP="00397820">
      <w:pPr>
        <w:numPr>
          <w:ilvl w:val="0"/>
          <w:numId w:val="33"/>
        </w:numPr>
        <w:tabs>
          <w:tab w:val="right" w:leader="dot" w:pos="8640"/>
        </w:tabs>
      </w:pPr>
      <w:hyperlink w:anchor="teen2" w:history="1">
        <w:r w:rsidR="00B12782" w:rsidRPr="001307FD">
          <w:rPr>
            <w:rStyle w:val="Hyperlink"/>
            <w:u w:val="none"/>
          </w:rPr>
          <w:t>“Teen” Frame Talk About (13-19)</w:t>
        </w:r>
      </w:hyperlink>
      <w:r w:rsidR="001147C5" w:rsidRPr="001307FD">
        <w:rPr>
          <w:rStyle w:val="Hyperlink"/>
          <w:u w:val="none"/>
        </w:rPr>
        <w:tab/>
      </w:r>
      <w:r w:rsidR="00B26EC5" w:rsidRPr="001307FD">
        <w:rPr>
          <w:rStyle w:val="Hyperlink"/>
          <w:u w:val="none"/>
        </w:rPr>
        <w:t>3</w:t>
      </w:r>
      <w:r w:rsidR="008442F9" w:rsidRPr="001307FD">
        <w:rPr>
          <w:rStyle w:val="Hyperlink"/>
          <w:u w:val="none"/>
        </w:rPr>
        <w:t>5</w:t>
      </w:r>
    </w:p>
    <w:p w:rsidR="00B12782" w:rsidRPr="001307FD" w:rsidRDefault="00395D64" w:rsidP="00397820">
      <w:pPr>
        <w:numPr>
          <w:ilvl w:val="0"/>
          <w:numId w:val="33"/>
        </w:numPr>
        <w:tabs>
          <w:tab w:val="right" w:leader="dot" w:pos="8640"/>
        </w:tabs>
        <w:rPr>
          <w:rStyle w:val="Hyperlink"/>
          <w:u w:val="none"/>
        </w:rPr>
      </w:pPr>
      <w:r w:rsidRPr="001307FD">
        <w:fldChar w:fldCharType="begin"/>
      </w:r>
      <w:r w:rsidRPr="001307FD">
        <w:instrText xml:space="preserve"> HYPERLINK  \l "ccup" </w:instrText>
      </w:r>
      <w:r w:rsidRPr="001307FD">
        <w:fldChar w:fldCharType="separate"/>
      </w:r>
      <w:r w:rsidR="00B12782" w:rsidRPr="001307FD">
        <w:rPr>
          <w:rStyle w:val="Hyperlink"/>
          <w:u w:val="none"/>
        </w:rPr>
        <w:t xml:space="preserve">Counting Cup </w:t>
      </w:r>
      <w:r w:rsidR="001147C5" w:rsidRPr="001307FD">
        <w:rPr>
          <w:rStyle w:val="Hyperlink"/>
          <w:u w:val="none"/>
        </w:rPr>
        <w:tab/>
      </w:r>
      <w:r w:rsidR="008442F9" w:rsidRPr="001307FD">
        <w:rPr>
          <w:rStyle w:val="Hyperlink"/>
          <w:u w:val="none"/>
        </w:rPr>
        <w:t>40</w:t>
      </w:r>
    </w:p>
    <w:p w:rsidR="00B12782" w:rsidRPr="001307FD" w:rsidRDefault="00395D64" w:rsidP="00397820">
      <w:pPr>
        <w:numPr>
          <w:ilvl w:val="0"/>
          <w:numId w:val="33"/>
        </w:numPr>
        <w:tabs>
          <w:tab w:val="right" w:leader="dot" w:pos="8640"/>
        </w:tabs>
      </w:pPr>
      <w:r w:rsidRPr="001307FD">
        <w:fldChar w:fldCharType="end"/>
      </w:r>
      <w:hyperlink w:anchor="carcup" w:history="1">
        <w:r w:rsidR="00B12782" w:rsidRPr="001307FD">
          <w:rPr>
            <w:rStyle w:val="Hyperlink"/>
            <w:u w:val="none"/>
          </w:rPr>
          <w:t>The Cardinal Cup(revisited 11-19)</w:t>
        </w:r>
      </w:hyperlink>
      <w:r w:rsidR="001147C5" w:rsidRPr="001307FD">
        <w:rPr>
          <w:rStyle w:val="Hyperlink"/>
          <w:u w:val="none"/>
        </w:rPr>
        <w:tab/>
      </w:r>
      <w:r w:rsidR="008442F9" w:rsidRPr="001307FD">
        <w:rPr>
          <w:rStyle w:val="Hyperlink"/>
          <w:u w:val="none"/>
        </w:rPr>
        <w:t>45</w:t>
      </w:r>
    </w:p>
    <w:p w:rsidR="00B12782" w:rsidRPr="001307FD" w:rsidRDefault="00B052D8" w:rsidP="00397820">
      <w:pPr>
        <w:numPr>
          <w:ilvl w:val="0"/>
          <w:numId w:val="33"/>
        </w:numPr>
        <w:tabs>
          <w:tab w:val="right" w:leader="dot" w:pos="8640"/>
        </w:tabs>
      </w:pPr>
      <w:hyperlink w:anchor="makesets" w:history="1">
        <w:r w:rsidR="00B12782" w:rsidRPr="001307FD">
          <w:rPr>
            <w:rStyle w:val="Hyperlink"/>
            <w:u w:val="none"/>
          </w:rPr>
          <w:t>Make Sets of Less/Same/More</w:t>
        </w:r>
      </w:hyperlink>
      <w:r w:rsidR="001147C5" w:rsidRPr="001307FD">
        <w:rPr>
          <w:rStyle w:val="Hyperlink"/>
          <w:u w:val="none"/>
        </w:rPr>
        <w:tab/>
      </w:r>
      <w:r w:rsidR="00B26EC5" w:rsidRPr="001307FD">
        <w:rPr>
          <w:rStyle w:val="Hyperlink"/>
          <w:u w:val="none"/>
        </w:rPr>
        <w:t>4</w:t>
      </w:r>
      <w:r w:rsidR="008442F9" w:rsidRPr="001307FD">
        <w:rPr>
          <w:rStyle w:val="Hyperlink"/>
          <w:u w:val="none"/>
        </w:rPr>
        <w:t>9</w:t>
      </w:r>
    </w:p>
    <w:p w:rsidR="00B12782" w:rsidRPr="001307FD" w:rsidRDefault="00B052D8" w:rsidP="00397820">
      <w:pPr>
        <w:numPr>
          <w:ilvl w:val="0"/>
          <w:numId w:val="33"/>
        </w:numPr>
        <w:tabs>
          <w:tab w:val="right" w:leader="dot" w:pos="8640"/>
        </w:tabs>
      </w:pPr>
      <w:hyperlink w:anchor="morelessdom" w:history="1">
        <w:r w:rsidR="00B12782" w:rsidRPr="001307FD">
          <w:rPr>
            <w:rStyle w:val="Hyperlink"/>
            <w:u w:val="none"/>
          </w:rPr>
          <w:t>One More/Less Than Dominos</w:t>
        </w:r>
      </w:hyperlink>
      <w:r w:rsidR="001147C5" w:rsidRPr="001307FD">
        <w:rPr>
          <w:rStyle w:val="Hyperlink"/>
          <w:u w:val="none"/>
        </w:rPr>
        <w:tab/>
      </w:r>
      <w:r w:rsidR="008442F9" w:rsidRPr="001307FD">
        <w:rPr>
          <w:rStyle w:val="Hyperlink"/>
          <w:u w:val="none"/>
        </w:rPr>
        <w:t>52</w:t>
      </w:r>
    </w:p>
    <w:p w:rsidR="00B12782" w:rsidRPr="001307FD" w:rsidRDefault="00B052D8" w:rsidP="00397820">
      <w:pPr>
        <w:numPr>
          <w:ilvl w:val="0"/>
          <w:numId w:val="33"/>
        </w:numPr>
        <w:tabs>
          <w:tab w:val="right" w:leader="dot" w:pos="8640"/>
        </w:tabs>
      </w:pPr>
      <w:hyperlink w:anchor="riddle" w:history="1">
        <w:r w:rsidR="00B12782" w:rsidRPr="001307FD">
          <w:rPr>
            <w:rStyle w:val="Hyperlink"/>
            <w:u w:val="none"/>
          </w:rPr>
          <w:t>Riddle Me This</w:t>
        </w:r>
      </w:hyperlink>
      <w:r w:rsidR="001147C5" w:rsidRPr="001307FD">
        <w:rPr>
          <w:rStyle w:val="Hyperlink"/>
          <w:u w:val="none"/>
        </w:rPr>
        <w:tab/>
      </w:r>
      <w:r w:rsidR="00B26EC5" w:rsidRPr="001307FD">
        <w:rPr>
          <w:rStyle w:val="Hyperlink"/>
          <w:u w:val="none"/>
        </w:rPr>
        <w:t>5</w:t>
      </w:r>
      <w:r w:rsidR="008442F9" w:rsidRPr="001307FD">
        <w:rPr>
          <w:rStyle w:val="Hyperlink"/>
          <w:u w:val="none"/>
        </w:rPr>
        <w:t>4</w:t>
      </w:r>
    </w:p>
    <w:p w:rsidR="00B12782" w:rsidRPr="001307FD" w:rsidRDefault="00B052D8" w:rsidP="00397820">
      <w:pPr>
        <w:numPr>
          <w:ilvl w:val="0"/>
          <w:numId w:val="33"/>
        </w:numPr>
        <w:tabs>
          <w:tab w:val="right" w:leader="dot" w:pos="8640"/>
        </w:tabs>
      </w:pPr>
      <w:hyperlink w:anchor="movingcup" w:history="1">
        <w:r w:rsidR="00B12782" w:rsidRPr="001307FD">
          <w:rPr>
            <w:rStyle w:val="Hyperlink"/>
            <w:u w:val="none"/>
          </w:rPr>
          <w:t>Moving a Cup of 10</w:t>
        </w:r>
      </w:hyperlink>
      <w:r w:rsidR="001147C5" w:rsidRPr="001307FD">
        <w:rPr>
          <w:rStyle w:val="Hyperlink"/>
          <w:u w:val="none"/>
        </w:rPr>
        <w:tab/>
      </w:r>
      <w:r w:rsidR="00B26EC5" w:rsidRPr="001307FD">
        <w:rPr>
          <w:rStyle w:val="Hyperlink"/>
          <w:u w:val="none"/>
        </w:rPr>
        <w:t>5</w:t>
      </w:r>
      <w:r w:rsidR="008442F9" w:rsidRPr="001307FD">
        <w:rPr>
          <w:rStyle w:val="Hyperlink"/>
          <w:u w:val="none"/>
        </w:rPr>
        <w:t>8</w:t>
      </w:r>
    </w:p>
    <w:p w:rsidR="00B12782" w:rsidRPr="001307FD" w:rsidRDefault="00B052D8" w:rsidP="00397820">
      <w:pPr>
        <w:numPr>
          <w:ilvl w:val="0"/>
          <w:numId w:val="33"/>
        </w:numPr>
        <w:tabs>
          <w:tab w:val="right" w:leader="dot" w:pos="8640"/>
        </w:tabs>
      </w:pPr>
      <w:hyperlink w:anchor="carryon" w:history="1">
        <w:r w:rsidR="00B12782" w:rsidRPr="001307FD">
          <w:rPr>
            <w:rStyle w:val="Hyperlink"/>
            <w:u w:val="none"/>
          </w:rPr>
          <w:t>Make a 10 and Carry On</w:t>
        </w:r>
      </w:hyperlink>
      <w:r w:rsidR="001147C5" w:rsidRPr="001307FD">
        <w:rPr>
          <w:rStyle w:val="Hyperlink"/>
          <w:u w:val="none"/>
        </w:rPr>
        <w:tab/>
      </w:r>
      <w:r w:rsidR="00B26EC5" w:rsidRPr="001307FD">
        <w:rPr>
          <w:rStyle w:val="Hyperlink"/>
          <w:u w:val="none"/>
        </w:rPr>
        <w:t>6</w:t>
      </w:r>
      <w:r w:rsidR="008442F9" w:rsidRPr="001307FD">
        <w:rPr>
          <w:rStyle w:val="Hyperlink"/>
          <w:u w:val="none"/>
        </w:rPr>
        <w:t>3</w:t>
      </w:r>
    </w:p>
    <w:p w:rsidR="00B12782" w:rsidRPr="001307FD" w:rsidRDefault="00B052D8" w:rsidP="00397820">
      <w:pPr>
        <w:numPr>
          <w:ilvl w:val="0"/>
          <w:numId w:val="33"/>
        </w:numPr>
        <w:tabs>
          <w:tab w:val="right" w:leader="dot" w:pos="8640"/>
        </w:tabs>
      </w:pPr>
      <w:hyperlink w:anchor="race100pennies" w:history="1">
        <w:r w:rsidR="00B12782" w:rsidRPr="001307FD">
          <w:rPr>
            <w:rStyle w:val="Hyperlink"/>
            <w:u w:val="none"/>
          </w:rPr>
          <w:t>Race to 100 Pennies(revisited)</w:t>
        </w:r>
      </w:hyperlink>
      <w:r w:rsidR="001147C5" w:rsidRPr="001307FD">
        <w:rPr>
          <w:rStyle w:val="Hyperlink"/>
          <w:u w:val="none"/>
        </w:rPr>
        <w:tab/>
      </w:r>
      <w:r w:rsidR="00B26EC5" w:rsidRPr="001307FD">
        <w:rPr>
          <w:rStyle w:val="Hyperlink"/>
          <w:u w:val="none"/>
        </w:rPr>
        <w:t>6</w:t>
      </w:r>
      <w:r w:rsidR="008442F9" w:rsidRPr="001307FD">
        <w:rPr>
          <w:rStyle w:val="Hyperlink"/>
          <w:u w:val="none"/>
        </w:rPr>
        <w:t>8</w:t>
      </w:r>
    </w:p>
    <w:p w:rsidR="00B12782" w:rsidRPr="001307FD" w:rsidRDefault="00B052D8" w:rsidP="00397820">
      <w:pPr>
        <w:numPr>
          <w:ilvl w:val="0"/>
          <w:numId w:val="33"/>
        </w:numPr>
        <w:tabs>
          <w:tab w:val="right" w:leader="dot" w:pos="8640"/>
        </w:tabs>
        <w:rPr>
          <w:rStyle w:val="Hyperlink"/>
          <w:color w:val="auto"/>
          <w:u w:val="none"/>
        </w:rPr>
      </w:pPr>
      <w:hyperlink w:anchor="tenandsomemore" w:history="1">
        <w:r w:rsidR="00B12782" w:rsidRPr="001307FD">
          <w:rPr>
            <w:rStyle w:val="Hyperlink"/>
            <w:u w:val="none"/>
          </w:rPr>
          <w:t>10 and Some More</w:t>
        </w:r>
      </w:hyperlink>
      <w:r w:rsidR="001147C5" w:rsidRPr="001307FD">
        <w:rPr>
          <w:rStyle w:val="Hyperlink"/>
          <w:u w:val="none"/>
        </w:rPr>
        <w:tab/>
      </w:r>
      <w:r w:rsidR="00B26EC5" w:rsidRPr="001307FD">
        <w:rPr>
          <w:rStyle w:val="Hyperlink"/>
          <w:u w:val="none"/>
        </w:rPr>
        <w:t>7</w:t>
      </w:r>
      <w:r w:rsidR="008442F9" w:rsidRPr="001307FD">
        <w:rPr>
          <w:rStyle w:val="Hyperlink"/>
          <w:u w:val="none"/>
        </w:rPr>
        <w:t>3</w:t>
      </w:r>
    </w:p>
    <w:p w:rsidR="00B265DC" w:rsidRDefault="00B265DC" w:rsidP="00D65C2C">
      <w:pPr>
        <w:pStyle w:val="ListParagraph"/>
        <w:ind w:left="0"/>
      </w:pPr>
    </w:p>
    <w:p w:rsidR="00D65C2C" w:rsidRPr="00875B81" w:rsidRDefault="00D65C2C" w:rsidP="00D65C2C">
      <w:pPr>
        <w:pStyle w:val="ListParagraph"/>
        <w:ind w:left="0"/>
      </w:pPr>
      <w:r>
        <w:t>***Please note that all changes made to standards will appear in red bold type.  Additional changes will appear in green.</w:t>
      </w:r>
    </w:p>
    <w:p w:rsidR="00B12782" w:rsidRDefault="00B12782" w:rsidP="00D24E42">
      <w:pPr>
        <w:pStyle w:val="ColorfulList-Accent11"/>
        <w:ind w:left="0"/>
      </w:pPr>
    </w:p>
    <w:p w:rsidR="00D65C2C" w:rsidRDefault="00D65C2C" w:rsidP="00D24E42">
      <w:pPr>
        <w:pStyle w:val="ColorfulList-Accent11"/>
        <w:ind w:left="0"/>
      </w:pPr>
    </w:p>
    <w:p w:rsidR="00D65C2C" w:rsidRDefault="00D65C2C" w:rsidP="00D24E42">
      <w:pPr>
        <w:pStyle w:val="ColorfulList-Accent11"/>
        <w:ind w:left="0"/>
      </w:pPr>
    </w:p>
    <w:p w:rsidR="00D65C2C" w:rsidRDefault="00D65C2C" w:rsidP="00D24E42">
      <w:pPr>
        <w:pStyle w:val="ColorfulList-Accent11"/>
        <w:ind w:left="0"/>
      </w:pPr>
    </w:p>
    <w:p w:rsidR="00D65C2C" w:rsidRPr="00CC60EA" w:rsidRDefault="00D65C2C" w:rsidP="00D24E42">
      <w:pPr>
        <w:pStyle w:val="ColorfulList-Accent11"/>
        <w:ind w:left="0"/>
      </w:pPr>
    </w:p>
    <w:p w:rsidR="00B12782" w:rsidRPr="00CC60EA" w:rsidRDefault="00B12782" w:rsidP="00350F23">
      <w:pPr>
        <w:rPr>
          <w:b/>
          <w:u w:val="single"/>
        </w:rPr>
      </w:pPr>
    </w:p>
    <w:p w:rsidR="00B12782" w:rsidRPr="00CC60EA" w:rsidRDefault="00B12782" w:rsidP="00350F23">
      <w:pPr>
        <w:rPr>
          <w:b/>
          <w:u w:val="single"/>
        </w:rPr>
      </w:pPr>
      <w:r w:rsidRPr="00CC60EA">
        <w:rPr>
          <w:b/>
          <w:u w:val="single"/>
        </w:rPr>
        <w:t>OVERVIEW</w:t>
      </w:r>
      <w:r w:rsidRPr="00CC60EA">
        <w:t xml:space="preserve"> </w:t>
      </w:r>
    </w:p>
    <w:p w:rsidR="00B12782" w:rsidRPr="00CC60EA" w:rsidRDefault="00B12782" w:rsidP="00350F23"/>
    <w:p w:rsidR="00B12782" w:rsidRDefault="00B12782" w:rsidP="00350F23">
      <w:pPr>
        <w:rPr>
          <w:b/>
        </w:rPr>
      </w:pPr>
      <w:r w:rsidRPr="00CC60EA">
        <w:rPr>
          <w:b/>
        </w:rPr>
        <w:t>Work with numbers 11-19 to gain foundations for place value</w:t>
      </w:r>
      <w:r>
        <w:rPr>
          <w:b/>
        </w:rPr>
        <w:t>.</w:t>
      </w:r>
    </w:p>
    <w:p w:rsidR="00B12782" w:rsidRDefault="00B12782" w:rsidP="0016274F">
      <w:pPr>
        <w:widowControl w:val="0"/>
        <w:autoSpaceDE w:val="0"/>
        <w:autoSpaceDN w:val="0"/>
        <w:adjustRightInd w:val="0"/>
        <w:spacing w:before="1" w:line="254" w:lineRule="exact"/>
        <w:ind w:right="362"/>
        <w:rPr>
          <w:b/>
        </w:rPr>
      </w:pPr>
    </w:p>
    <w:p w:rsidR="00B12782" w:rsidRPr="00CC60EA" w:rsidRDefault="00B12782" w:rsidP="0016274F">
      <w:pPr>
        <w:widowControl w:val="0"/>
        <w:autoSpaceDE w:val="0"/>
        <w:autoSpaceDN w:val="0"/>
        <w:adjustRightInd w:val="0"/>
        <w:spacing w:before="1" w:line="254" w:lineRule="exact"/>
        <w:ind w:right="362"/>
      </w:pPr>
      <w:r w:rsidRPr="00CC60EA">
        <w:t>For</w:t>
      </w:r>
      <w:r w:rsidRPr="00CC60EA">
        <w:rPr>
          <w:spacing w:val="-8"/>
        </w:rPr>
        <w:t xml:space="preserve"> </w:t>
      </w:r>
      <w:r w:rsidRPr="00CC60EA">
        <w:t>numbers</w:t>
      </w:r>
      <w:r w:rsidRPr="00CC60EA">
        <w:rPr>
          <w:spacing w:val="-6"/>
        </w:rPr>
        <w:t xml:space="preserve"> </w:t>
      </w:r>
      <w:r w:rsidRPr="00CC60EA">
        <w:t>11 to19,</w:t>
      </w:r>
      <w:r w:rsidRPr="00CC60EA">
        <w:rPr>
          <w:spacing w:val="-3"/>
        </w:rPr>
        <w:t xml:space="preserve"> </w:t>
      </w:r>
      <w:r w:rsidRPr="00CC60EA">
        <w:t>Kindergarten</w:t>
      </w:r>
      <w:r w:rsidRPr="00CC60EA">
        <w:rPr>
          <w:spacing w:val="-7"/>
        </w:rPr>
        <w:t xml:space="preserve"> </w:t>
      </w:r>
      <w:r w:rsidRPr="00CC60EA">
        <w:t>students</w:t>
      </w:r>
      <w:r w:rsidRPr="00CC60EA">
        <w:rPr>
          <w:spacing w:val="-6"/>
        </w:rPr>
        <w:t xml:space="preserve"> </w:t>
      </w:r>
      <w:r w:rsidRPr="00CC60EA">
        <w:t>choose,</w:t>
      </w:r>
      <w:r w:rsidRPr="00CC60EA">
        <w:rPr>
          <w:spacing w:val="-4"/>
        </w:rPr>
        <w:t xml:space="preserve"> </w:t>
      </w:r>
      <w:r w:rsidRPr="00CC60EA">
        <w:t>combine,</w:t>
      </w:r>
      <w:r w:rsidRPr="00CC60EA">
        <w:rPr>
          <w:spacing w:val="-6"/>
        </w:rPr>
        <w:t xml:space="preserve"> </w:t>
      </w:r>
      <w:r w:rsidRPr="00CC60EA">
        <w:t>and</w:t>
      </w:r>
      <w:r w:rsidRPr="00CC60EA">
        <w:rPr>
          <w:spacing w:val="-2"/>
        </w:rPr>
        <w:t xml:space="preserve"> </w:t>
      </w:r>
      <w:r w:rsidRPr="00CC60EA">
        <w:t>apply</w:t>
      </w:r>
      <w:r w:rsidRPr="00CC60EA">
        <w:rPr>
          <w:spacing w:val="-4"/>
        </w:rPr>
        <w:t xml:space="preserve"> </w:t>
      </w:r>
      <w:r w:rsidRPr="00CC60EA">
        <w:t>strategies</w:t>
      </w:r>
      <w:r w:rsidRPr="00CC60EA">
        <w:rPr>
          <w:spacing w:val="-4"/>
        </w:rPr>
        <w:t xml:space="preserve"> </w:t>
      </w:r>
      <w:r w:rsidRPr="00CC60EA">
        <w:t>for</w:t>
      </w:r>
      <w:r w:rsidRPr="00CC60EA">
        <w:rPr>
          <w:spacing w:val="-2"/>
        </w:rPr>
        <w:t xml:space="preserve"> </w:t>
      </w:r>
      <w:r w:rsidRPr="00CC60EA">
        <w:t>answering</w:t>
      </w:r>
      <w:r w:rsidRPr="00CC60EA">
        <w:rPr>
          <w:spacing w:val="-6"/>
        </w:rPr>
        <w:t xml:space="preserve"> </w:t>
      </w:r>
      <w:r w:rsidRPr="00CC60EA">
        <w:t>quantitative</w:t>
      </w:r>
      <w:r w:rsidRPr="00CC60EA">
        <w:rPr>
          <w:spacing w:val="-5"/>
        </w:rPr>
        <w:t xml:space="preserve"> </w:t>
      </w:r>
      <w:r w:rsidRPr="00CC60EA">
        <w:t>questions.</w:t>
      </w:r>
      <w:r w:rsidRPr="00CC60EA">
        <w:rPr>
          <w:spacing w:val="-7"/>
        </w:rPr>
        <w:t xml:space="preserve"> </w:t>
      </w:r>
      <w:r w:rsidRPr="00CC60EA">
        <w:t>This</w:t>
      </w:r>
      <w:r w:rsidRPr="00CC60EA">
        <w:rPr>
          <w:spacing w:val="-4"/>
        </w:rPr>
        <w:t xml:space="preserve"> </w:t>
      </w:r>
      <w:r w:rsidRPr="00CC60EA">
        <w:t>includes</w:t>
      </w:r>
      <w:r w:rsidRPr="00CC60EA">
        <w:rPr>
          <w:spacing w:val="-5"/>
        </w:rPr>
        <w:t xml:space="preserve"> </w:t>
      </w:r>
      <w:r w:rsidRPr="00CC60EA">
        <w:t>composing and decomposing numbers from 11 to 19 into ten ones and some further ones by writing and representing the numbers, counting</w:t>
      </w:r>
      <w:r w:rsidRPr="00CC60EA">
        <w:rPr>
          <w:spacing w:val="-6"/>
        </w:rPr>
        <w:t xml:space="preserve"> </w:t>
      </w:r>
      <w:r w:rsidRPr="00CC60EA">
        <w:t>and</w:t>
      </w:r>
      <w:r w:rsidRPr="00CC60EA">
        <w:rPr>
          <w:spacing w:val="-2"/>
        </w:rPr>
        <w:t xml:space="preserve"> </w:t>
      </w:r>
      <w:r w:rsidRPr="00CC60EA">
        <w:t>producing</w:t>
      </w:r>
      <w:r w:rsidRPr="00CC60EA">
        <w:rPr>
          <w:spacing w:val="-7"/>
        </w:rPr>
        <w:t xml:space="preserve"> </w:t>
      </w:r>
      <w:r w:rsidRPr="00CC60EA">
        <w:t>se</w:t>
      </w:r>
      <w:r w:rsidRPr="00CC60EA">
        <w:rPr>
          <w:spacing w:val="1"/>
        </w:rPr>
        <w:t>t</w:t>
      </w:r>
      <w:r w:rsidRPr="00CC60EA">
        <w:t>s</w:t>
      </w:r>
      <w:r w:rsidRPr="00CC60EA">
        <w:rPr>
          <w:spacing w:val="-2"/>
        </w:rPr>
        <w:t xml:space="preserve"> </w:t>
      </w:r>
      <w:r w:rsidRPr="00CC60EA">
        <w:t>of</w:t>
      </w:r>
      <w:r w:rsidRPr="00CC60EA">
        <w:rPr>
          <w:spacing w:val="-2"/>
        </w:rPr>
        <w:t xml:space="preserve"> </w:t>
      </w:r>
      <w:r w:rsidRPr="00CC60EA">
        <w:t>given</w:t>
      </w:r>
      <w:r w:rsidRPr="00CC60EA">
        <w:rPr>
          <w:spacing w:val="-4"/>
        </w:rPr>
        <w:t xml:space="preserve"> </w:t>
      </w:r>
      <w:r w:rsidRPr="00CC60EA">
        <w:t>sizes,</w:t>
      </w:r>
      <w:r w:rsidRPr="00CC60EA">
        <w:rPr>
          <w:spacing w:val="-2"/>
        </w:rPr>
        <w:t xml:space="preserve"> </w:t>
      </w:r>
      <w:r w:rsidRPr="00CC60EA">
        <w:t>counting</w:t>
      </w:r>
      <w:r w:rsidRPr="00CC60EA">
        <w:rPr>
          <w:spacing w:val="-6"/>
        </w:rPr>
        <w:t xml:space="preserve"> </w:t>
      </w:r>
      <w:r w:rsidRPr="00CC60EA">
        <w:t>the</w:t>
      </w:r>
      <w:r w:rsidRPr="00CC60EA">
        <w:rPr>
          <w:spacing w:val="-2"/>
        </w:rPr>
        <w:t xml:space="preserve"> </w:t>
      </w:r>
      <w:r w:rsidRPr="00CC60EA">
        <w:t>number</w:t>
      </w:r>
      <w:r w:rsidRPr="00CC60EA">
        <w:rPr>
          <w:spacing w:val="-5"/>
        </w:rPr>
        <w:t xml:space="preserve"> </w:t>
      </w:r>
      <w:r w:rsidRPr="00CC60EA">
        <w:t>of</w:t>
      </w:r>
      <w:r w:rsidRPr="00CC60EA">
        <w:rPr>
          <w:spacing w:val="-2"/>
        </w:rPr>
        <w:t xml:space="preserve"> </w:t>
      </w:r>
      <w:r w:rsidRPr="00CC60EA">
        <w:t>objects</w:t>
      </w:r>
      <w:r w:rsidRPr="00CC60EA">
        <w:rPr>
          <w:spacing w:val="-3"/>
        </w:rPr>
        <w:t xml:space="preserve"> </w:t>
      </w:r>
      <w:r w:rsidRPr="00CC60EA">
        <w:t>in</w:t>
      </w:r>
      <w:r w:rsidRPr="00CC60EA">
        <w:rPr>
          <w:spacing w:val="-2"/>
        </w:rPr>
        <w:t xml:space="preserve"> </w:t>
      </w:r>
      <w:r w:rsidRPr="00CC60EA">
        <w:t>combined</w:t>
      </w:r>
      <w:r w:rsidRPr="00CC60EA">
        <w:rPr>
          <w:spacing w:val="-6"/>
        </w:rPr>
        <w:t xml:space="preserve"> </w:t>
      </w:r>
      <w:r w:rsidRPr="00CC60EA">
        <w:t>sets,</w:t>
      </w:r>
      <w:r w:rsidRPr="00CC60EA">
        <w:rPr>
          <w:spacing w:val="-3"/>
        </w:rPr>
        <w:t xml:space="preserve"> </w:t>
      </w:r>
      <w:r w:rsidRPr="00CC60EA">
        <w:t>or</w:t>
      </w:r>
      <w:r w:rsidRPr="00CC60EA">
        <w:rPr>
          <w:spacing w:val="-2"/>
        </w:rPr>
        <w:t xml:space="preserve"> </w:t>
      </w:r>
      <w:r w:rsidRPr="00CC60EA">
        <w:t>counting</w:t>
      </w:r>
      <w:r w:rsidRPr="00CC60EA">
        <w:rPr>
          <w:spacing w:val="-6"/>
        </w:rPr>
        <w:t xml:space="preserve"> </w:t>
      </w:r>
      <w:r w:rsidRPr="00CC60EA">
        <w:t>the</w:t>
      </w:r>
      <w:r w:rsidRPr="00CC60EA">
        <w:rPr>
          <w:spacing w:val="-2"/>
        </w:rPr>
        <w:t xml:space="preserve"> </w:t>
      </w:r>
      <w:r w:rsidRPr="00CC60EA">
        <w:t>number</w:t>
      </w:r>
      <w:r w:rsidRPr="00CC60EA">
        <w:rPr>
          <w:spacing w:val="-5"/>
        </w:rPr>
        <w:t xml:space="preserve"> </w:t>
      </w:r>
      <w:r w:rsidRPr="00CC60EA">
        <w:t>of</w:t>
      </w:r>
      <w:r w:rsidRPr="00CC60EA">
        <w:rPr>
          <w:spacing w:val="-2"/>
        </w:rPr>
        <w:t xml:space="preserve"> </w:t>
      </w:r>
      <w:r w:rsidRPr="00CC60EA">
        <w:t>objects</w:t>
      </w:r>
      <w:r w:rsidRPr="00CC60EA">
        <w:rPr>
          <w:spacing w:val="-3"/>
        </w:rPr>
        <w:t xml:space="preserve"> </w:t>
      </w:r>
      <w:r w:rsidRPr="00CC60EA">
        <w:t>that</w:t>
      </w:r>
      <w:r w:rsidRPr="00CC60EA">
        <w:rPr>
          <w:spacing w:val="-2"/>
        </w:rPr>
        <w:t xml:space="preserve"> </w:t>
      </w:r>
      <w:r w:rsidRPr="00CC60EA">
        <w:t>remain</w:t>
      </w:r>
      <w:r w:rsidRPr="00CC60EA">
        <w:rPr>
          <w:spacing w:val="-4"/>
        </w:rPr>
        <w:t xml:space="preserve"> </w:t>
      </w:r>
      <w:r w:rsidRPr="00CC60EA">
        <w:t>in</w:t>
      </w:r>
      <w:r w:rsidRPr="00CC60EA">
        <w:rPr>
          <w:spacing w:val="-2"/>
        </w:rPr>
        <w:t xml:space="preserve"> </w:t>
      </w:r>
      <w:r w:rsidRPr="00CC60EA">
        <w:t xml:space="preserve">a </w:t>
      </w:r>
      <w:r w:rsidRPr="00CC60EA">
        <w:rPr>
          <w:w w:val="99"/>
        </w:rPr>
        <w:t>s</w:t>
      </w:r>
      <w:r w:rsidRPr="00CC60EA">
        <w:t>et after</w:t>
      </w:r>
      <w:r w:rsidRPr="00CC60EA">
        <w:rPr>
          <w:spacing w:val="-1"/>
        </w:rPr>
        <w:t xml:space="preserve"> </w:t>
      </w:r>
      <w:r w:rsidRPr="00CC60EA">
        <w:t>some</w:t>
      </w:r>
      <w:r w:rsidRPr="00CC60EA">
        <w:rPr>
          <w:spacing w:val="-3"/>
        </w:rPr>
        <w:t xml:space="preserve"> </w:t>
      </w:r>
      <w:r w:rsidRPr="00CC60EA">
        <w:t>are</w:t>
      </w:r>
      <w:r w:rsidRPr="00CC60EA">
        <w:rPr>
          <w:spacing w:val="-1"/>
        </w:rPr>
        <w:t xml:space="preserve"> </w:t>
      </w:r>
      <w:r w:rsidRPr="00CC60EA">
        <w:t>taken</w:t>
      </w:r>
      <w:r w:rsidRPr="00CC60EA">
        <w:rPr>
          <w:spacing w:val="-2"/>
        </w:rPr>
        <w:t xml:space="preserve"> </w:t>
      </w:r>
      <w:r w:rsidRPr="00CC60EA">
        <w:t>away.  Objects,</w:t>
      </w:r>
      <w:r w:rsidRPr="00CC60EA">
        <w:rPr>
          <w:spacing w:val="-4"/>
        </w:rPr>
        <w:t xml:space="preserve"> </w:t>
      </w:r>
      <w:r w:rsidRPr="00CC60EA">
        <w:t>pictures,</w:t>
      </w:r>
      <w:r w:rsidRPr="00CC60EA">
        <w:rPr>
          <w:spacing w:val="-4"/>
        </w:rPr>
        <w:t xml:space="preserve"> </w:t>
      </w:r>
      <w:r w:rsidRPr="00CC60EA">
        <w:t>actions,</w:t>
      </w:r>
      <w:r w:rsidRPr="00CC60EA">
        <w:rPr>
          <w:spacing w:val="-4"/>
        </w:rPr>
        <w:t xml:space="preserve"> </w:t>
      </w:r>
      <w:r w:rsidRPr="00CC60EA">
        <w:t>and</w:t>
      </w:r>
      <w:r w:rsidRPr="00CC60EA">
        <w:rPr>
          <w:spacing w:val="-2"/>
        </w:rPr>
        <w:t xml:space="preserve"> </w:t>
      </w:r>
      <w:r w:rsidRPr="00CC60EA">
        <w:t>explanations</w:t>
      </w:r>
      <w:r w:rsidRPr="00CC60EA">
        <w:rPr>
          <w:spacing w:val="-7"/>
        </w:rPr>
        <w:t xml:space="preserve"> </w:t>
      </w:r>
      <w:r w:rsidRPr="00CC60EA">
        <w:t>are</w:t>
      </w:r>
      <w:r w:rsidRPr="00CC60EA">
        <w:rPr>
          <w:spacing w:val="-1"/>
        </w:rPr>
        <w:t xml:space="preserve"> </w:t>
      </w:r>
      <w:r w:rsidRPr="00CC60EA">
        <w:t>used</w:t>
      </w:r>
      <w:r w:rsidRPr="00CC60EA">
        <w:rPr>
          <w:spacing w:val="-3"/>
        </w:rPr>
        <w:t xml:space="preserve"> </w:t>
      </w:r>
      <w:r w:rsidRPr="00CC60EA">
        <w:t>to</w:t>
      </w:r>
      <w:r w:rsidRPr="00CC60EA">
        <w:rPr>
          <w:spacing w:val="-2"/>
        </w:rPr>
        <w:t xml:space="preserve"> </w:t>
      </w:r>
      <w:r w:rsidRPr="00CC60EA">
        <w:t>solve</w:t>
      </w:r>
      <w:r w:rsidRPr="00CC60EA">
        <w:rPr>
          <w:spacing w:val="-3"/>
        </w:rPr>
        <w:t xml:space="preserve"> </w:t>
      </w:r>
      <w:r w:rsidRPr="00CC60EA">
        <w:t>problems</w:t>
      </w:r>
      <w:r w:rsidRPr="00CC60EA">
        <w:rPr>
          <w:spacing w:val="-6"/>
        </w:rPr>
        <w:t xml:space="preserve"> </w:t>
      </w:r>
      <w:r w:rsidRPr="00CC60EA">
        <w:t>and</w:t>
      </w:r>
      <w:r w:rsidRPr="00CC60EA">
        <w:rPr>
          <w:spacing w:val="-2"/>
        </w:rPr>
        <w:t xml:space="preserve"> </w:t>
      </w:r>
      <w:r w:rsidRPr="00CC60EA">
        <w:t>represent thinking.</w:t>
      </w:r>
      <w:r w:rsidRPr="00CC60EA">
        <w:rPr>
          <w:spacing w:val="-13"/>
        </w:rPr>
        <w:t xml:space="preserve"> </w:t>
      </w:r>
      <w:r w:rsidRPr="00CC60EA">
        <w:t>Although</w:t>
      </w:r>
      <w:r w:rsidRPr="00CC60EA">
        <w:rPr>
          <w:spacing w:val="-8"/>
        </w:rPr>
        <w:t xml:space="preserve"> CCGPS</w:t>
      </w:r>
      <w:r w:rsidRPr="00CC60EA">
        <w:rPr>
          <w:spacing w:val="-7"/>
        </w:rPr>
        <w:t xml:space="preserve"> </w:t>
      </w:r>
      <w:r w:rsidRPr="00CC60EA">
        <w:t>states,</w:t>
      </w:r>
      <w:r w:rsidRPr="00CC60EA">
        <w:rPr>
          <w:spacing w:val="-2"/>
        </w:rPr>
        <w:t xml:space="preserve"> </w:t>
      </w:r>
      <w:r w:rsidRPr="00CC60EA">
        <w:rPr>
          <w:b/>
          <w:i/>
          <w:u w:val="single"/>
        </w:rPr>
        <w:t>“Kindergarten</w:t>
      </w:r>
      <w:r w:rsidRPr="00CC60EA">
        <w:rPr>
          <w:b/>
          <w:i/>
          <w:spacing w:val="-7"/>
          <w:u w:val="single"/>
        </w:rPr>
        <w:t xml:space="preserve"> </w:t>
      </w:r>
      <w:r w:rsidRPr="00CC60EA">
        <w:rPr>
          <w:b/>
          <w:i/>
          <w:u w:val="single"/>
        </w:rPr>
        <w:t>students</w:t>
      </w:r>
      <w:r w:rsidRPr="00CC60EA">
        <w:rPr>
          <w:b/>
          <w:i/>
          <w:spacing w:val="-6"/>
          <w:u w:val="single"/>
        </w:rPr>
        <w:t xml:space="preserve"> </w:t>
      </w:r>
      <w:r w:rsidRPr="00CC60EA">
        <w:rPr>
          <w:b/>
          <w:i/>
          <w:u w:val="single"/>
        </w:rPr>
        <w:t>should</w:t>
      </w:r>
      <w:r w:rsidRPr="00CC60EA">
        <w:rPr>
          <w:b/>
          <w:i/>
          <w:spacing w:val="-5"/>
          <w:u w:val="single"/>
        </w:rPr>
        <w:t xml:space="preserve"> </w:t>
      </w:r>
      <w:r w:rsidRPr="00CC60EA">
        <w:rPr>
          <w:b/>
          <w:i/>
          <w:u w:val="single"/>
        </w:rPr>
        <w:t>see</w:t>
      </w:r>
      <w:r w:rsidRPr="00CC60EA">
        <w:rPr>
          <w:b/>
          <w:i/>
          <w:spacing w:val="-1"/>
          <w:u w:val="single"/>
        </w:rPr>
        <w:t xml:space="preserve"> </w:t>
      </w:r>
      <w:r w:rsidRPr="00CC60EA">
        <w:rPr>
          <w:b/>
          <w:i/>
          <w:u w:val="single"/>
        </w:rPr>
        <w:t>addition</w:t>
      </w:r>
      <w:r w:rsidRPr="00CC60EA">
        <w:rPr>
          <w:b/>
          <w:i/>
          <w:spacing w:val="-3"/>
          <w:u w:val="single"/>
        </w:rPr>
        <w:t xml:space="preserve"> </w:t>
      </w:r>
      <w:r w:rsidRPr="00CC60EA">
        <w:rPr>
          <w:b/>
          <w:i/>
          <w:u w:val="single"/>
        </w:rPr>
        <w:t>and</w:t>
      </w:r>
      <w:r w:rsidRPr="00CC60EA">
        <w:rPr>
          <w:b/>
          <w:i/>
          <w:spacing w:val="-2"/>
          <w:u w:val="single"/>
        </w:rPr>
        <w:t xml:space="preserve"> </w:t>
      </w:r>
      <w:r w:rsidRPr="00CC60EA">
        <w:rPr>
          <w:b/>
          <w:i/>
          <w:u w:val="single"/>
        </w:rPr>
        <w:t>subtraction</w:t>
      </w:r>
      <w:r w:rsidRPr="00CC60EA">
        <w:rPr>
          <w:b/>
          <w:i/>
          <w:spacing w:val="-7"/>
          <w:u w:val="single"/>
        </w:rPr>
        <w:t xml:space="preserve"> </w:t>
      </w:r>
      <w:r w:rsidRPr="00CC60EA">
        <w:rPr>
          <w:b/>
          <w:i/>
          <w:u w:val="single"/>
        </w:rPr>
        <w:t>equations,</w:t>
      </w:r>
      <w:r w:rsidRPr="00CC60EA">
        <w:rPr>
          <w:b/>
          <w:i/>
          <w:spacing w:val="-6"/>
          <w:u w:val="single"/>
        </w:rPr>
        <w:t xml:space="preserve"> </w:t>
      </w:r>
      <w:r w:rsidRPr="00CC60EA">
        <w:rPr>
          <w:b/>
          <w:i/>
          <w:u w:val="single"/>
        </w:rPr>
        <w:t>and</w:t>
      </w:r>
      <w:r w:rsidRPr="00CC60EA">
        <w:rPr>
          <w:b/>
          <w:i/>
          <w:spacing w:val="-2"/>
          <w:u w:val="single"/>
        </w:rPr>
        <w:t xml:space="preserve"> </w:t>
      </w:r>
      <w:r w:rsidRPr="00CC60EA">
        <w:rPr>
          <w:b/>
          <w:i/>
          <w:u w:val="single"/>
        </w:rPr>
        <w:t>student</w:t>
      </w:r>
      <w:r w:rsidRPr="00CC60EA">
        <w:rPr>
          <w:b/>
          <w:i/>
          <w:spacing w:val="-4"/>
          <w:u w:val="single"/>
        </w:rPr>
        <w:t xml:space="preserve"> </w:t>
      </w:r>
      <w:r w:rsidRPr="00CC60EA">
        <w:rPr>
          <w:b/>
          <w:i/>
          <w:u w:val="single"/>
        </w:rPr>
        <w:t>writing</w:t>
      </w:r>
      <w:r w:rsidRPr="00CC60EA">
        <w:rPr>
          <w:b/>
          <w:i/>
          <w:spacing w:val="-3"/>
          <w:u w:val="single"/>
        </w:rPr>
        <w:t xml:space="preserve"> </w:t>
      </w:r>
      <w:r w:rsidRPr="00CC60EA">
        <w:rPr>
          <w:b/>
          <w:i/>
          <w:u w:val="single"/>
        </w:rPr>
        <w:t>of</w:t>
      </w:r>
      <w:r w:rsidRPr="00CC60EA">
        <w:rPr>
          <w:b/>
          <w:i/>
          <w:spacing w:val="-2"/>
          <w:u w:val="single"/>
        </w:rPr>
        <w:t xml:space="preserve"> </w:t>
      </w:r>
      <w:r w:rsidRPr="00CC60EA">
        <w:rPr>
          <w:b/>
          <w:i/>
          <w:u w:val="single"/>
        </w:rPr>
        <w:t>equations</w:t>
      </w:r>
      <w:r w:rsidRPr="00CC60EA">
        <w:rPr>
          <w:b/>
          <w:i/>
          <w:spacing w:val="-6"/>
          <w:u w:val="single"/>
        </w:rPr>
        <w:t xml:space="preserve"> </w:t>
      </w:r>
      <w:r w:rsidRPr="00CC60EA">
        <w:rPr>
          <w:b/>
          <w:i/>
          <w:u w:val="single"/>
        </w:rPr>
        <w:t>in</w:t>
      </w:r>
      <w:r w:rsidRPr="00CC60EA">
        <w:rPr>
          <w:b/>
          <w:i/>
          <w:spacing w:val="-2"/>
          <w:u w:val="single"/>
        </w:rPr>
        <w:t xml:space="preserve"> </w:t>
      </w:r>
      <w:r w:rsidRPr="00CC60EA">
        <w:rPr>
          <w:b/>
          <w:i/>
          <w:u w:val="single"/>
        </w:rPr>
        <w:t>kindergarten is</w:t>
      </w:r>
      <w:r w:rsidRPr="00CC60EA">
        <w:rPr>
          <w:b/>
          <w:i/>
          <w:spacing w:val="-7"/>
          <w:u w:val="single"/>
        </w:rPr>
        <w:t xml:space="preserve"> </w:t>
      </w:r>
      <w:r w:rsidRPr="00CC60EA">
        <w:rPr>
          <w:b/>
          <w:i/>
          <w:u w:val="single"/>
        </w:rPr>
        <w:t>encouraged,</w:t>
      </w:r>
      <w:r w:rsidRPr="00CC60EA">
        <w:rPr>
          <w:b/>
          <w:i/>
          <w:spacing w:val="-6"/>
          <w:u w:val="single"/>
        </w:rPr>
        <w:t xml:space="preserve"> </w:t>
      </w:r>
      <w:r w:rsidRPr="00CC60EA">
        <w:rPr>
          <w:b/>
          <w:i/>
          <w:u w:val="single"/>
        </w:rPr>
        <w:t>but</w:t>
      </w:r>
      <w:r w:rsidRPr="00CC60EA">
        <w:rPr>
          <w:b/>
          <w:i/>
          <w:spacing w:val="-2"/>
          <w:u w:val="single"/>
        </w:rPr>
        <w:t xml:space="preserve"> </w:t>
      </w:r>
      <w:r w:rsidRPr="00CC60EA">
        <w:rPr>
          <w:b/>
          <w:i/>
          <w:u w:val="single"/>
        </w:rPr>
        <w:t>it is</w:t>
      </w:r>
      <w:r w:rsidRPr="00CC60EA">
        <w:rPr>
          <w:b/>
          <w:i/>
          <w:spacing w:val="-1"/>
          <w:u w:val="single"/>
        </w:rPr>
        <w:t xml:space="preserve"> </w:t>
      </w:r>
      <w:r w:rsidRPr="00CC60EA">
        <w:rPr>
          <w:b/>
          <w:i/>
          <w:u w:val="single"/>
        </w:rPr>
        <w:t>not</w:t>
      </w:r>
      <w:r w:rsidRPr="00CC60EA">
        <w:rPr>
          <w:b/>
          <w:i/>
          <w:spacing w:val="-2"/>
          <w:u w:val="single"/>
        </w:rPr>
        <w:t xml:space="preserve"> </w:t>
      </w:r>
      <w:r w:rsidRPr="00CC60EA">
        <w:rPr>
          <w:b/>
          <w:i/>
          <w:u w:val="single"/>
        </w:rPr>
        <w:t>required</w:t>
      </w:r>
      <w:r w:rsidR="00535CFE">
        <w:rPr>
          <w:spacing w:val="-5"/>
        </w:rPr>
        <w:t xml:space="preserve">.” </w:t>
      </w:r>
      <w:r w:rsidR="00535CFE">
        <w:rPr>
          <w:highlight w:val="lightGray"/>
        </w:rPr>
        <w:t>P</w:t>
      </w:r>
      <w:r w:rsidRPr="00AC0565">
        <w:rPr>
          <w:highlight w:val="lightGray"/>
        </w:rPr>
        <w:t>lease</w:t>
      </w:r>
      <w:r w:rsidRPr="00AC0565">
        <w:rPr>
          <w:spacing w:val="-2"/>
          <w:highlight w:val="lightGray"/>
        </w:rPr>
        <w:t xml:space="preserve"> </w:t>
      </w:r>
      <w:r w:rsidRPr="00AC0565">
        <w:rPr>
          <w:highlight w:val="lightGray"/>
        </w:rPr>
        <w:t>note</w:t>
      </w:r>
      <w:r w:rsidRPr="00AC0565">
        <w:rPr>
          <w:spacing w:val="-2"/>
          <w:highlight w:val="lightGray"/>
        </w:rPr>
        <w:t xml:space="preserve">: </w:t>
      </w:r>
      <w:r w:rsidRPr="00AC0565">
        <w:rPr>
          <w:highlight w:val="lightGray"/>
        </w:rPr>
        <w:t>it is</w:t>
      </w:r>
      <w:r w:rsidRPr="00AC0565">
        <w:rPr>
          <w:spacing w:val="-1"/>
          <w:highlight w:val="lightGray"/>
        </w:rPr>
        <w:t xml:space="preserve"> </w:t>
      </w:r>
      <w:r w:rsidRPr="00AC0565">
        <w:rPr>
          <w:highlight w:val="lightGray"/>
        </w:rPr>
        <w:t>not</w:t>
      </w:r>
      <w:r w:rsidRPr="00AC0565">
        <w:rPr>
          <w:spacing w:val="-2"/>
          <w:highlight w:val="lightGray"/>
        </w:rPr>
        <w:t xml:space="preserve"> </w:t>
      </w:r>
      <w:r w:rsidRPr="00AC0565">
        <w:rPr>
          <w:highlight w:val="lightGray"/>
        </w:rPr>
        <w:t>until</w:t>
      </w:r>
      <w:r w:rsidRPr="00AC0565">
        <w:rPr>
          <w:spacing w:val="-2"/>
          <w:highlight w:val="lightGray"/>
        </w:rPr>
        <w:t xml:space="preserve"> </w:t>
      </w:r>
      <w:r w:rsidRPr="00AC0565">
        <w:rPr>
          <w:highlight w:val="lightGray"/>
        </w:rPr>
        <w:t>First</w:t>
      </w:r>
      <w:r w:rsidRPr="00AC0565">
        <w:rPr>
          <w:spacing w:val="-3"/>
          <w:highlight w:val="lightGray"/>
        </w:rPr>
        <w:t xml:space="preserve"> </w:t>
      </w:r>
      <w:r w:rsidRPr="00AC0565">
        <w:rPr>
          <w:highlight w:val="lightGray"/>
        </w:rPr>
        <w:t>Grade</w:t>
      </w:r>
      <w:r w:rsidRPr="00AC0565">
        <w:rPr>
          <w:spacing w:val="-3"/>
          <w:highlight w:val="lightGray"/>
        </w:rPr>
        <w:t xml:space="preserve"> </w:t>
      </w:r>
      <w:r w:rsidRPr="00AC0565">
        <w:rPr>
          <w:highlight w:val="lightGray"/>
        </w:rPr>
        <w:t>that</w:t>
      </w:r>
      <w:r w:rsidRPr="00AC0565">
        <w:rPr>
          <w:spacing w:val="-3"/>
          <w:highlight w:val="lightGray"/>
        </w:rPr>
        <w:t xml:space="preserve"> </w:t>
      </w:r>
      <w:r w:rsidRPr="00AC0565">
        <w:rPr>
          <w:highlight w:val="lightGray"/>
        </w:rPr>
        <w:t>“Understand</w:t>
      </w:r>
      <w:r w:rsidRPr="00AC0565">
        <w:rPr>
          <w:spacing w:val="-7"/>
          <w:highlight w:val="lightGray"/>
        </w:rPr>
        <w:t xml:space="preserve"> </w:t>
      </w:r>
      <w:r w:rsidRPr="00AC0565">
        <w:rPr>
          <w:highlight w:val="lightGray"/>
        </w:rPr>
        <w:t>the</w:t>
      </w:r>
      <w:r w:rsidRPr="00AC0565">
        <w:rPr>
          <w:spacing w:val="-2"/>
          <w:highlight w:val="lightGray"/>
        </w:rPr>
        <w:t xml:space="preserve"> </w:t>
      </w:r>
      <w:r w:rsidRPr="00AC0565">
        <w:rPr>
          <w:highlight w:val="lightGray"/>
        </w:rPr>
        <w:t>meaning</w:t>
      </w:r>
      <w:r w:rsidRPr="00AC0565">
        <w:rPr>
          <w:spacing w:val="-5"/>
          <w:highlight w:val="lightGray"/>
        </w:rPr>
        <w:t xml:space="preserve"> </w:t>
      </w:r>
      <w:r w:rsidRPr="00AC0565">
        <w:rPr>
          <w:highlight w:val="lightGray"/>
        </w:rPr>
        <w:t>of</w:t>
      </w:r>
      <w:r w:rsidRPr="00AC0565">
        <w:rPr>
          <w:spacing w:val="-2"/>
          <w:highlight w:val="lightGray"/>
        </w:rPr>
        <w:t xml:space="preserve"> </w:t>
      </w:r>
      <w:r w:rsidRPr="00AC0565">
        <w:rPr>
          <w:highlight w:val="lightGray"/>
        </w:rPr>
        <w:t>the</w:t>
      </w:r>
      <w:r w:rsidRPr="00AC0565">
        <w:rPr>
          <w:spacing w:val="-2"/>
          <w:highlight w:val="lightGray"/>
        </w:rPr>
        <w:t xml:space="preserve"> </w:t>
      </w:r>
      <w:r w:rsidRPr="00AC0565">
        <w:rPr>
          <w:spacing w:val="2"/>
          <w:highlight w:val="lightGray"/>
        </w:rPr>
        <w:t>e</w:t>
      </w:r>
      <w:r w:rsidRPr="00AC0565">
        <w:rPr>
          <w:highlight w:val="lightGray"/>
        </w:rPr>
        <w:t>qual</w:t>
      </w:r>
      <w:r w:rsidRPr="00AC0565">
        <w:rPr>
          <w:spacing w:val="-2"/>
          <w:highlight w:val="lightGray"/>
        </w:rPr>
        <w:t xml:space="preserve"> </w:t>
      </w:r>
      <w:r w:rsidRPr="00AC0565">
        <w:rPr>
          <w:highlight w:val="lightGray"/>
        </w:rPr>
        <w:t>sign”</w:t>
      </w:r>
      <w:r w:rsidRPr="00AC0565">
        <w:rPr>
          <w:spacing w:val="-3"/>
          <w:highlight w:val="lightGray"/>
        </w:rPr>
        <w:t xml:space="preserve"> </w:t>
      </w:r>
      <w:r w:rsidRPr="00AC0565">
        <w:rPr>
          <w:highlight w:val="lightGray"/>
        </w:rPr>
        <w:t>is</w:t>
      </w:r>
      <w:r w:rsidRPr="00AC0565">
        <w:rPr>
          <w:spacing w:val="-1"/>
          <w:highlight w:val="lightGray"/>
        </w:rPr>
        <w:t xml:space="preserve"> </w:t>
      </w:r>
      <w:r w:rsidRPr="00AC0565">
        <w:rPr>
          <w:highlight w:val="lightGray"/>
        </w:rPr>
        <w:t>an</w:t>
      </w:r>
      <w:r w:rsidRPr="00AC0565">
        <w:rPr>
          <w:spacing w:val="-1"/>
          <w:highlight w:val="lightGray"/>
        </w:rPr>
        <w:t xml:space="preserve"> </w:t>
      </w:r>
      <w:r w:rsidRPr="00AC0565">
        <w:rPr>
          <w:highlight w:val="lightGray"/>
        </w:rPr>
        <w:t>expectation.</w:t>
      </w:r>
    </w:p>
    <w:p w:rsidR="00B12782" w:rsidRPr="00CC60EA" w:rsidRDefault="00B12782" w:rsidP="00350F23">
      <w:pPr>
        <w:widowControl w:val="0"/>
        <w:autoSpaceDE w:val="0"/>
        <w:autoSpaceDN w:val="0"/>
        <w:adjustRightInd w:val="0"/>
        <w:spacing w:before="1" w:line="254" w:lineRule="exact"/>
        <w:ind w:right="362"/>
        <w:rPr>
          <w:i/>
          <w:color w:val="FF0000"/>
        </w:rPr>
      </w:pPr>
    </w:p>
    <w:p w:rsidR="00B12782" w:rsidRPr="00D73A3E" w:rsidRDefault="00B12782" w:rsidP="00D73A3E">
      <w:pPr>
        <w:pStyle w:val="NoSpacing1"/>
        <w:rPr>
          <w:rFonts w:ascii="Times New Roman" w:hAnsi="Times New Roman"/>
          <w:b/>
          <w:sz w:val="24"/>
          <w:szCs w:val="24"/>
          <w:u w:val="single"/>
        </w:rPr>
      </w:pPr>
      <w:r w:rsidRPr="00D73A3E">
        <w:rPr>
          <w:rFonts w:ascii="Times New Roman" w:hAnsi="Times New Roman"/>
          <w:sz w:val="24"/>
          <w:szCs w:val="24"/>
        </w:rPr>
        <w:t>Mathematically</w:t>
      </w:r>
      <w:r w:rsidRPr="00D73A3E">
        <w:rPr>
          <w:rFonts w:ascii="Times New Roman" w:hAnsi="Times New Roman"/>
          <w:spacing w:val="-7"/>
          <w:sz w:val="24"/>
          <w:szCs w:val="24"/>
        </w:rPr>
        <w:t xml:space="preserve"> </w:t>
      </w:r>
      <w:r w:rsidRPr="00D73A3E">
        <w:rPr>
          <w:rFonts w:ascii="Times New Roman" w:hAnsi="Times New Roman"/>
          <w:sz w:val="24"/>
          <w:szCs w:val="24"/>
        </w:rPr>
        <w:t>proficient</w:t>
      </w:r>
      <w:r w:rsidRPr="00D73A3E">
        <w:rPr>
          <w:rFonts w:ascii="Times New Roman" w:hAnsi="Times New Roman"/>
          <w:spacing w:val="-4"/>
          <w:sz w:val="24"/>
          <w:szCs w:val="24"/>
        </w:rPr>
        <w:t xml:space="preserve"> </w:t>
      </w:r>
      <w:r w:rsidRPr="00D73A3E">
        <w:rPr>
          <w:rFonts w:ascii="Times New Roman" w:hAnsi="Times New Roman"/>
          <w:sz w:val="24"/>
          <w:szCs w:val="24"/>
        </w:rPr>
        <w:t>students might rely on using concrete objects or pictures to help conceptualize and solve a problem.  While using objects to make sense of the quantities and relationships in problem situations, students thereby connect whether the answer makes sense through comparisons and discussions.  Using the mathematical language to verbalize their reasoning is an important cognitive facet for establishing a strong place value foundation.</w:t>
      </w:r>
      <w:r w:rsidRPr="00D73A3E">
        <w:rPr>
          <w:rFonts w:ascii="Times New Roman" w:hAnsi="Times New Roman"/>
          <w:spacing w:val="45"/>
          <w:sz w:val="24"/>
          <w:szCs w:val="24"/>
        </w:rPr>
        <w:t xml:space="preserve"> </w:t>
      </w:r>
      <w:r w:rsidRPr="00D73A3E">
        <w:rPr>
          <w:rFonts w:ascii="Times New Roman" w:hAnsi="Times New Roman"/>
          <w:sz w:val="24"/>
          <w:szCs w:val="24"/>
        </w:rPr>
        <w:t>The</w:t>
      </w:r>
      <w:r w:rsidRPr="00D73A3E">
        <w:rPr>
          <w:rFonts w:ascii="Times New Roman" w:hAnsi="Times New Roman"/>
          <w:spacing w:val="-2"/>
          <w:sz w:val="24"/>
          <w:szCs w:val="24"/>
        </w:rPr>
        <w:t xml:space="preserve"> </w:t>
      </w:r>
      <w:r w:rsidRPr="00D73A3E">
        <w:rPr>
          <w:rFonts w:ascii="Times New Roman" w:hAnsi="Times New Roman"/>
          <w:sz w:val="24"/>
          <w:szCs w:val="24"/>
        </w:rPr>
        <w:t>terms</w:t>
      </w:r>
      <w:r w:rsidRPr="00D73A3E">
        <w:rPr>
          <w:rFonts w:ascii="Times New Roman" w:hAnsi="Times New Roman"/>
          <w:spacing w:val="-3"/>
          <w:sz w:val="24"/>
          <w:szCs w:val="24"/>
        </w:rPr>
        <w:t xml:space="preserve"> </w:t>
      </w:r>
      <w:r w:rsidRPr="00D73A3E">
        <w:rPr>
          <w:rFonts w:ascii="Times New Roman" w:hAnsi="Times New Roman"/>
          <w:sz w:val="24"/>
          <w:szCs w:val="24"/>
        </w:rPr>
        <w:t>students should</w:t>
      </w:r>
      <w:r w:rsidRPr="00D73A3E">
        <w:rPr>
          <w:rFonts w:ascii="Times New Roman" w:hAnsi="Times New Roman"/>
          <w:spacing w:val="-5"/>
          <w:sz w:val="24"/>
          <w:szCs w:val="24"/>
        </w:rPr>
        <w:t xml:space="preserve"> </w:t>
      </w:r>
      <w:r w:rsidRPr="00D73A3E">
        <w:rPr>
          <w:rFonts w:ascii="Times New Roman" w:hAnsi="Times New Roman"/>
          <w:sz w:val="24"/>
          <w:szCs w:val="24"/>
        </w:rPr>
        <w:t>continue</w:t>
      </w:r>
      <w:r w:rsidRPr="00D73A3E">
        <w:rPr>
          <w:rFonts w:ascii="Times New Roman" w:hAnsi="Times New Roman"/>
          <w:spacing w:val="-2"/>
          <w:sz w:val="24"/>
          <w:szCs w:val="24"/>
        </w:rPr>
        <w:t xml:space="preserve"> </w:t>
      </w:r>
      <w:r w:rsidRPr="00D73A3E">
        <w:rPr>
          <w:rFonts w:ascii="Times New Roman" w:hAnsi="Times New Roman"/>
          <w:sz w:val="24"/>
          <w:szCs w:val="24"/>
        </w:rPr>
        <w:t>to</w:t>
      </w:r>
      <w:r w:rsidRPr="00D73A3E">
        <w:rPr>
          <w:rFonts w:ascii="Times New Roman" w:hAnsi="Times New Roman"/>
          <w:spacing w:val="-2"/>
          <w:sz w:val="24"/>
          <w:szCs w:val="24"/>
        </w:rPr>
        <w:t xml:space="preserve"> </w:t>
      </w:r>
      <w:r w:rsidRPr="00D73A3E">
        <w:rPr>
          <w:rFonts w:ascii="Times New Roman" w:hAnsi="Times New Roman"/>
          <w:sz w:val="24"/>
          <w:szCs w:val="24"/>
        </w:rPr>
        <w:t>use</w:t>
      </w:r>
      <w:r w:rsidRPr="00D73A3E">
        <w:rPr>
          <w:rFonts w:ascii="Times New Roman" w:hAnsi="Times New Roman"/>
          <w:spacing w:val="-2"/>
          <w:sz w:val="24"/>
          <w:szCs w:val="24"/>
        </w:rPr>
        <w:t xml:space="preserve"> </w:t>
      </w:r>
      <w:r w:rsidRPr="00D73A3E">
        <w:rPr>
          <w:rFonts w:ascii="Times New Roman" w:hAnsi="Times New Roman"/>
          <w:sz w:val="24"/>
          <w:szCs w:val="24"/>
        </w:rPr>
        <w:t xml:space="preserve">as they verbalize thinking are: </w:t>
      </w:r>
      <w:r w:rsidRPr="00D73A3E">
        <w:rPr>
          <w:rFonts w:ascii="Times New Roman" w:hAnsi="Times New Roman"/>
          <w:b/>
          <w:bCs/>
          <w:sz w:val="24"/>
          <w:szCs w:val="24"/>
        </w:rPr>
        <w:t>join,</w:t>
      </w:r>
      <w:r w:rsidRPr="00D73A3E">
        <w:rPr>
          <w:rFonts w:ascii="Times New Roman" w:hAnsi="Times New Roman"/>
          <w:b/>
          <w:bCs/>
          <w:spacing w:val="-4"/>
          <w:sz w:val="24"/>
          <w:szCs w:val="24"/>
        </w:rPr>
        <w:t xml:space="preserve"> </w:t>
      </w:r>
      <w:r w:rsidRPr="00D73A3E">
        <w:rPr>
          <w:rFonts w:ascii="Times New Roman" w:hAnsi="Times New Roman"/>
          <w:b/>
          <w:bCs/>
          <w:sz w:val="24"/>
          <w:szCs w:val="24"/>
        </w:rPr>
        <w:t>add,</w:t>
      </w:r>
      <w:r w:rsidRPr="00D73A3E">
        <w:rPr>
          <w:rFonts w:ascii="Times New Roman" w:hAnsi="Times New Roman"/>
          <w:b/>
          <w:bCs/>
          <w:spacing w:val="-4"/>
          <w:sz w:val="24"/>
          <w:szCs w:val="24"/>
        </w:rPr>
        <w:t xml:space="preserve"> </w:t>
      </w:r>
      <w:r w:rsidRPr="00D73A3E">
        <w:rPr>
          <w:rFonts w:ascii="Times New Roman" w:hAnsi="Times New Roman"/>
          <w:b/>
          <w:bCs/>
          <w:sz w:val="24"/>
          <w:szCs w:val="24"/>
        </w:rPr>
        <w:t>separate,</w:t>
      </w:r>
      <w:r w:rsidRPr="00D73A3E">
        <w:rPr>
          <w:rFonts w:ascii="Times New Roman" w:hAnsi="Times New Roman"/>
          <w:b/>
          <w:bCs/>
          <w:spacing w:val="-5"/>
          <w:sz w:val="24"/>
          <w:szCs w:val="24"/>
        </w:rPr>
        <w:t xml:space="preserve"> </w:t>
      </w:r>
      <w:r w:rsidRPr="00D73A3E">
        <w:rPr>
          <w:rFonts w:ascii="Times New Roman" w:hAnsi="Times New Roman"/>
          <w:b/>
          <w:bCs/>
          <w:sz w:val="24"/>
          <w:szCs w:val="24"/>
        </w:rPr>
        <w:t>subtract,</w:t>
      </w:r>
      <w:r w:rsidRPr="00D73A3E">
        <w:rPr>
          <w:rFonts w:ascii="Times New Roman" w:hAnsi="Times New Roman"/>
          <w:b/>
          <w:bCs/>
          <w:spacing w:val="-8"/>
          <w:sz w:val="24"/>
          <w:szCs w:val="24"/>
        </w:rPr>
        <w:t xml:space="preserve"> </w:t>
      </w:r>
      <w:r w:rsidRPr="00D73A3E">
        <w:rPr>
          <w:rFonts w:ascii="Times New Roman" w:hAnsi="Times New Roman"/>
          <w:b/>
          <w:bCs/>
          <w:sz w:val="24"/>
          <w:szCs w:val="24"/>
        </w:rPr>
        <w:t>same</w:t>
      </w:r>
      <w:r w:rsidRPr="00D73A3E">
        <w:rPr>
          <w:rFonts w:ascii="Times New Roman" w:hAnsi="Times New Roman"/>
          <w:b/>
          <w:bCs/>
          <w:spacing w:val="-3"/>
          <w:sz w:val="24"/>
          <w:szCs w:val="24"/>
        </w:rPr>
        <w:t xml:space="preserve"> </w:t>
      </w:r>
      <w:r w:rsidRPr="00D73A3E">
        <w:rPr>
          <w:rFonts w:ascii="Times New Roman" w:hAnsi="Times New Roman"/>
          <w:b/>
          <w:bCs/>
          <w:sz w:val="24"/>
          <w:szCs w:val="24"/>
        </w:rPr>
        <w:t>amount</w:t>
      </w:r>
      <w:r w:rsidRPr="00D73A3E">
        <w:rPr>
          <w:rFonts w:ascii="Times New Roman" w:hAnsi="Times New Roman"/>
          <w:b/>
          <w:bCs/>
          <w:spacing w:val="-7"/>
          <w:sz w:val="24"/>
          <w:szCs w:val="24"/>
        </w:rPr>
        <w:t xml:space="preserve"> </w:t>
      </w:r>
      <w:r w:rsidRPr="00D73A3E">
        <w:rPr>
          <w:rFonts w:ascii="Times New Roman" w:hAnsi="Times New Roman"/>
          <w:b/>
          <w:bCs/>
          <w:sz w:val="24"/>
          <w:szCs w:val="24"/>
        </w:rPr>
        <w:t>as,</w:t>
      </w:r>
      <w:r w:rsidRPr="00D73A3E">
        <w:rPr>
          <w:rFonts w:ascii="Times New Roman" w:hAnsi="Times New Roman"/>
          <w:b/>
          <w:bCs/>
          <w:spacing w:val="-2"/>
          <w:sz w:val="24"/>
          <w:szCs w:val="24"/>
        </w:rPr>
        <w:t xml:space="preserve"> </w:t>
      </w:r>
      <w:r w:rsidRPr="00D73A3E">
        <w:rPr>
          <w:rFonts w:ascii="Times New Roman" w:hAnsi="Times New Roman"/>
          <w:b/>
          <w:bCs/>
          <w:sz w:val="24"/>
          <w:szCs w:val="24"/>
        </w:rPr>
        <w:t>equal,</w:t>
      </w:r>
      <w:r w:rsidRPr="00D73A3E">
        <w:rPr>
          <w:rFonts w:ascii="Times New Roman" w:hAnsi="Times New Roman"/>
          <w:b/>
          <w:bCs/>
          <w:spacing w:val="-3"/>
          <w:sz w:val="24"/>
          <w:szCs w:val="24"/>
        </w:rPr>
        <w:t xml:space="preserve"> </w:t>
      </w:r>
      <w:r w:rsidRPr="00D73A3E">
        <w:rPr>
          <w:rFonts w:ascii="Times New Roman" w:hAnsi="Times New Roman"/>
          <w:b/>
          <w:bCs/>
          <w:sz w:val="24"/>
          <w:szCs w:val="24"/>
        </w:rPr>
        <w:t>less,</w:t>
      </w:r>
      <w:r w:rsidRPr="00D73A3E">
        <w:rPr>
          <w:rFonts w:ascii="Times New Roman" w:hAnsi="Times New Roman"/>
          <w:b/>
          <w:bCs/>
          <w:spacing w:val="-2"/>
          <w:sz w:val="24"/>
          <w:szCs w:val="24"/>
        </w:rPr>
        <w:t xml:space="preserve"> </w:t>
      </w:r>
      <w:r w:rsidRPr="00D73A3E">
        <w:rPr>
          <w:rFonts w:ascii="Times New Roman" w:hAnsi="Times New Roman"/>
          <w:b/>
          <w:bCs/>
          <w:sz w:val="24"/>
          <w:szCs w:val="24"/>
        </w:rPr>
        <w:t xml:space="preserve">more, tens, </w:t>
      </w:r>
      <w:r w:rsidR="00535CFE">
        <w:rPr>
          <w:rFonts w:ascii="Times New Roman" w:hAnsi="Times New Roman"/>
          <w:b/>
          <w:bCs/>
          <w:sz w:val="24"/>
          <w:szCs w:val="24"/>
        </w:rPr>
        <w:t>and</w:t>
      </w:r>
      <w:r w:rsidRPr="00D73A3E">
        <w:rPr>
          <w:rFonts w:ascii="Times New Roman" w:hAnsi="Times New Roman"/>
          <w:b/>
          <w:bCs/>
          <w:sz w:val="24"/>
          <w:szCs w:val="24"/>
        </w:rPr>
        <w:t xml:space="preserve"> ones.</w:t>
      </w:r>
    </w:p>
    <w:p w:rsidR="00B12782" w:rsidRPr="00CC60EA" w:rsidRDefault="00D65C2C" w:rsidP="00D65C2C">
      <w:pPr>
        <w:tabs>
          <w:tab w:val="left" w:pos="3801"/>
        </w:tabs>
      </w:pPr>
      <w:r>
        <w:tab/>
      </w:r>
    </w:p>
    <w:p w:rsidR="00D24E42" w:rsidRPr="00D65C2C" w:rsidRDefault="00D24E42" w:rsidP="00D24E42">
      <w:pPr>
        <w:pStyle w:val="ColorfulList-Accent11"/>
        <w:ind w:left="0"/>
        <w:rPr>
          <w:rFonts w:ascii="Times New Roman" w:hAnsi="Times New Roman"/>
          <w:sz w:val="24"/>
          <w:szCs w:val="24"/>
        </w:rPr>
      </w:pPr>
      <w:r w:rsidRPr="00D65C2C">
        <w:rPr>
          <w:rFonts w:ascii="Times New Roman" w:hAnsi="Times New Roman"/>
          <w:bCs/>
          <w:sz w:val="24"/>
          <w:szCs w:val="24"/>
        </w:rPr>
        <w:t>The</w:t>
      </w:r>
      <w:r w:rsidRPr="00D65C2C">
        <w:rPr>
          <w:rFonts w:ascii="Times New Roman" w:hAnsi="Times New Roman"/>
          <w:bCs/>
          <w:spacing w:val="-10"/>
          <w:sz w:val="24"/>
          <w:szCs w:val="24"/>
        </w:rPr>
        <w:t xml:space="preserve"> </w:t>
      </w:r>
      <w:r w:rsidRPr="00D65C2C">
        <w:rPr>
          <w:rFonts w:ascii="Times New Roman" w:hAnsi="Times New Roman"/>
          <w:bCs/>
          <w:sz w:val="24"/>
          <w:szCs w:val="24"/>
        </w:rPr>
        <w:t>Critical Areas are designed to bring focus to the standards at each grade by describing the big ideas that educators can use</w:t>
      </w:r>
      <w:r w:rsidRPr="00D65C2C">
        <w:rPr>
          <w:rFonts w:ascii="Times New Roman" w:hAnsi="Times New Roman"/>
          <w:bCs/>
          <w:spacing w:val="-10"/>
          <w:sz w:val="24"/>
          <w:szCs w:val="24"/>
        </w:rPr>
        <w:t xml:space="preserve"> </w:t>
      </w:r>
      <w:r w:rsidRPr="00D65C2C">
        <w:rPr>
          <w:rFonts w:ascii="Times New Roman" w:hAnsi="Times New Roman"/>
          <w:bCs/>
          <w:sz w:val="24"/>
          <w:szCs w:val="24"/>
        </w:rPr>
        <w:t xml:space="preserve">to build their curriculum and to guide instruction.  </w:t>
      </w:r>
    </w:p>
    <w:p w:rsidR="00B265DC" w:rsidRPr="00B265DC" w:rsidRDefault="00B265DC" w:rsidP="00B265DC">
      <w:pPr>
        <w:autoSpaceDE w:val="0"/>
        <w:autoSpaceDN w:val="0"/>
        <w:adjustRightInd w:val="0"/>
      </w:pPr>
      <w:r w:rsidRPr="00B265DC">
        <w:t xml:space="preserve">In Kindergarten, instructional time should focus on two critical areas: </w:t>
      </w:r>
    </w:p>
    <w:p w:rsidR="00B265DC" w:rsidRPr="00B265DC" w:rsidRDefault="00B265DC" w:rsidP="00B265DC">
      <w:pPr>
        <w:autoSpaceDE w:val="0"/>
        <w:autoSpaceDN w:val="0"/>
        <w:adjustRightInd w:val="0"/>
      </w:pPr>
    </w:p>
    <w:p w:rsidR="00B265DC" w:rsidRPr="00B265DC" w:rsidRDefault="00B265DC" w:rsidP="00B265DC">
      <w:pPr>
        <w:autoSpaceDE w:val="0"/>
        <w:autoSpaceDN w:val="0"/>
        <w:adjustRightInd w:val="0"/>
      </w:pPr>
      <w:r w:rsidRPr="00B265DC">
        <w:t xml:space="preserve">(1) Representing, relating, and operating on whole numbers, initially with sets of objects.   Students choose, combine, and apply effective strategies for answering quantitative questions, including quickly recognizing the cardinalities of </w:t>
      </w:r>
      <w:r w:rsidR="001307FD">
        <w:t>less</w:t>
      </w:r>
      <w:r w:rsidRPr="00B265DC">
        <w:t xml:space="preserve"> sets of objects, counting and producing sets of given sizes, counting the number of objects in combined sets, or counting the number of objects that remain in a set after some are taken away.  </w:t>
      </w:r>
    </w:p>
    <w:p w:rsidR="00B265DC" w:rsidRPr="00B265DC" w:rsidRDefault="00B265DC" w:rsidP="00B265DC">
      <w:pPr>
        <w:autoSpaceDE w:val="0"/>
        <w:autoSpaceDN w:val="0"/>
        <w:adjustRightInd w:val="0"/>
      </w:pPr>
      <w:r w:rsidRPr="00B265DC">
        <w:t xml:space="preserve"> </w:t>
      </w:r>
    </w:p>
    <w:p w:rsidR="00B265DC" w:rsidRDefault="00B265DC" w:rsidP="00B265DC">
      <w:pPr>
        <w:autoSpaceDE w:val="0"/>
        <w:autoSpaceDN w:val="0"/>
        <w:adjustRightInd w:val="0"/>
        <w:rPr>
          <w:i/>
          <w:iCs/>
        </w:rPr>
      </w:pPr>
      <w:r w:rsidRPr="00B265DC">
        <w:t xml:space="preserve">(2) 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equationssuchas5+2=7and7 - 2=5. </w:t>
      </w:r>
      <w:r w:rsidRPr="00B265DC">
        <w:rPr>
          <w:i/>
          <w:iCs/>
        </w:rPr>
        <w:t>(Kindergarten students should see addition and subtraction equations, and student writi</w:t>
      </w:r>
      <w:r w:rsidRPr="00B265DC">
        <w:rPr>
          <w:i/>
          <w:iCs/>
          <w:spacing w:val="1"/>
        </w:rPr>
        <w:t>n</w:t>
      </w:r>
      <w:r w:rsidRPr="00B265DC">
        <w:rPr>
          <w:i/>
          <w:iCs/>
        </w:rPr>
        <w:t>g of equations in kindergarten is encouraged, but it is not required.)</w:t>
      </w:r>
    </w:p>
    <w:p w:rsidR="00C83DFC" w:rsidRDefault="00C83DFC" w:rsidP="00B265DC">
      <w:pPr>
        <w:autoSpaceDE w:val="0"/>
        <w:autoSpaceDN w:val="0"/>
        <w:adjustRightInd w:val="0"/>
        <w:rPr>
          <w:i/>
          <w:iCs/>
        </w:rPr>
      </w:pPr>
    </w:p>
    <w:p w:rsidR="00C83DFC" w:rsidRPr="00C83DFC" w:rsidRDefault="00C83DFC" w:rsidP="00C83DFC">
      <w:pPr>
        <w:tabs>
          <w:tab w:val="left" w:pos="810"/>
        </w:tabs>
        <w:autoSpaceDE w:val="0"/>
        <w:autoSpaceDN w:val="0"/>
        <w:adjustRightInd w:val="0"/>
        <w:rPr>
          <w:color w:val="00B050"/>
        </w:rPr>
      </w:pPr>
      <w:r w:rsidRPr="00C83DFC">
        <w:rPr>
          <w:color w:val="00B050"/>
        </w:rPr>
        <w:t>For more detailed information about unpacking the content standards, unpacking a task, math routines and rituals, maintenance activities and more, please refer to the Grade Level Overview</w:t>
      </w:r>
      <w:r w:rsidR="00155E4C">
        <w:rPr>
          <w:color w:val="00B050"/>
        </w:rPr>
        <w:t>.</w:t>
      </w:r>
    </w:p>
    <w:p w:rsidR="00D24E42" w:rsidRDefault="00D24E42" w:rsidP="00CC60EA">
      <w:pPr>
        <w:pStyle w:val="NoSpacing1"/>
        <w:rPr>
          <w:rFonts w:ascii="Times New Roman" w:hAnsi="Times New Roman"/>
          <w:b/>
          <w:sz w:val="24"/>
          <w:szCs w:val="24"/>
          <w:u w:val="single"/>
        </w:rPr>
      </w:pPr>
    </w:p>
    <w:p w:rsidR="00155E4C" w:rsidRDefault="00155E4C" w:rsidP="00D14DD0">
      <w:pPr>
        <w:pStyle w:val="NoSpacing1"/>
        <w:rPr>
          <w:rFonts w:ascii="Times New Roman" w:hAnsi="Times New Roman"/>
          <w:b/>
          <w:sz w:val="24"/>
          <w:szCs w:val="24"/>
          <w:u w:val="single"/>
        </w:rPr>
      </w:pPr>
    </w:p>
    <w:p w:rsidR="00155E4C" w:rsidRDefault="00155E4C" w:rsidP="00D14DD0">
      <w:pPr>
        <w:pStyle w:val="NoSpacing1"/>
        <w:rPr>
          <w:rFonts w:ascii="Times New Roman" w:hAnsi="Times New Roman"/>
          <w:b/>
          <w:sz w:val="24"/>
          <w:szCs w:val="24"/>
          <w:u w:val="single"/>
        </w:rPr>
      </w:pPr>
    </w:p>
    <w:p w:rsidR="00D14DD0" w:rsidRPr="00D81169" w:rsidRDefault="00D14DD0" w:rsidP="00D14DD0">
      <w:pPr>
        <w:pStyle w:val="NoSpacing1"/>
        <w:rPr>
          <w:rFonts w:ascii="Times New Roman" w:hAnsi="Times New Roman"/>
          <w:sz w:val="24"/>
          <w:szCs w:val="24"/>
        </w:rPr>
      </w:pPr>
      <w:r>
        <w:rPr>
          <w:rFonts w:ascii="Times New Roman" w:hAnsi="Times New Roman"/>
          <w:b/>
          <w:sz w:val="24"/>
          <w:szCs w:val="24"/>
          <w:u w:val="single"/>
        </w:rPr>
        <w:lastRenderedPageBreak/>
        <w:t xml:space="preserve">STANDARDS FOR MATHEMATICAL </w:t>
      </w:r>
      <w:r w:rsidRPr="00D81169">
        <w:rPr>
          <w:rFonts w:ascii="Times New Roman" w:hAnsi="Times New Roman"/>
          <w:b/>
          <w:sz w:val="24"/>
          <w:szCs w:val="24"/>
          <w:u w:val="single"/>
        </w:rPr>
        <w:t>PRACTICE</w:t>
      </w:r>
    </w:p>
    <w:p w:rsidR="00D14DD0" w:rsidRPr="00D81169" w:rsidRDefault="00D14DD0" w:rsidP="00D14DD0">
      <w:pPr>
        <w:pStyle w:val="NoSpacing1"/>
        <w:rPr>
          <w:rFonts w:ascii="Times New Roman" w:hAnsi="Times New Roman"/>
          <w:sz w:val="24"/>
          <w:szCs w:val="24"/>
        </w:rPr>
      </w:pPr>
    </w:p>
    <w:p w:rsidR="00D14DD0" w:rsidRDefault="00D14DD0" w:rsidP="00D14DD0">
      <w:pPr>
        <w:pStyle w:val="NoSpacing1"/>
        <w:rPr>
          <w:rFonts w:ascii="Times New Roman" w:hAnsi="Times New Roman"/>
          <w:sz w:val="24"/>
          <w:szCs w:val="24"/>
        </w:rPr>
      </w:pPr>
      <w:r w:rsidRPr="00D81169">
        <w:rPr>
          <w:rFonts w:ascii="Times New Roman" w:hAnsi="Times New Roman"/>
          <w:sz w:val="24"/>
          <w:szCs w:val="24"/>
        </w:rPr>
        <w:t>The standards for Mathematical Practice describe varieties of expertise that mathematics educators at all levels should seek to develop in their students.  These practices rest on important “processes and proficiencies” with longstanding importance in mathematics education.</w:t>
      </w:r>
      <w:r>
        <w:rPr>
          <w:rFonts w:ascii="Times New Roman" w:hAnsi="Times New Roman"/>
          <w:sz w:val="24"/>
          <w:szCs w:val="24"/>
        </w:rPr>
        <w:t xml:space="preserve"> The statements provided offer a few examples of connections between the Standards for Mathematical Practice and the Content Standards of this unit. This list is not exhaustive and will hopefully prompt further reflection and discussion.</w:t>
      </w:r>
    </w:p>
    <w:p w:rsidR="00D14DD0" w:rsidRPr="00D81169" w:rsidRDefault="00D14DD0" w:rsidP="00D14DD0">
      <w:pPr>
        <w:pStyle w:val="NoSpacing1"/>
        <w:rPr>
          <w:rFonts w:ascii="Times New Roman" w:hAnsi="Times New Roman"/>
          <w:sz w:val="24"/>
          <w:szCs w:val="24"/>
        </w:rPr>
      </w:pPr>
    </w:p>
    <w:p w:rsidR="00D14DD0" w:rsidRPr="00D81169" w:rsidRDefault="00D14DD0" w:rsidP="00D14DD0">
      <w:pPr>
        <w:pStyle w:val="NoSpacing1"/>
        <w:rPr>
          <w:rFonts w:ascii="Times New Roman" w:hAnsi="Times New Roman"/>
          <w:b/>
          <w:i/>
          <w:sz w:val="24"/>
          <w:szCs w:val="24"/>
        </w:rPr>
      </w:pPr>
      <w:r w:rsidRPr="00D81169">
        <w:rPr>
          <w:rFonts w:ascii="Times New Roman" w:hAnsi="Times New Roman"/>
          <w:b/>
          <w:i/>
          <w:sz w:val="24"/>
          <w:szCs w:val="24"/>
        </w:rPr>
        <w:t>Students are expected to:</w:t>
      </w:r>
    </w:p>
    <w:p w:rsidR="00D14DD0" w:rsidRDefault="00D14DD0" w:rsidP="00D14DD0">
      <w:pPr>
        <w:pStyle w:val="Normal1"/>
        <w:tabs>
          <w:tab w:val="left" w:pos="2635"/>
          <w:tab w:val="left" w:pos="5605"/>
        </w:tabs>
        <w:ind w:left="720" w:firstLine="0"/>
        <w:rPr>
          <w:rStyle w:val="normalchar1"/>
          <w:b/>
        </w:rPr>
      </w:pPr>
    </w:p>
    <w:p w:rsidR="00B265DC" w:rsidRDefault="00D14DD0" w:rsidP="00B265DC">
      <w:pPr>
        <w:pStyle w:val="Normal1"/>
        <w:tabs>
          <w:tab w:val="left" w:pos="2635"/>
          <w:tab w:val="left" w:pos="5605"/>
        </w:tabs>
        <w:rPr>
          <w:rStyle w:val="normalchar1"/>
        </w:rPr>
      </w:pPr>
      <w:r w:rsidRPr="00037ED2">
        <w:rPr>
          <w:rStyle w:val="normalchar1"/>
          <w:b/>
        </w:rPr>
        <w:t>1.  Make sense of problems and persevere in solving them.</w:t>
      </w:r>
      <w:r>
        <w:rPr>
          <w:rStyle w:val="normalchar1"/>
          <w:b/>
        </w:rPr>
        <w:t xml:space="preserve"> </w:t>
      </w:r>
      <w:r>
        <w:rPr>
          <w:rStyle w:val="normalchar1"/>
        </w:rPr>
        <w:t xml:space="preserve"> </w:t>
      </w:r>
      <w:r w:rsidR="00B265DC">
        <w:rPr>
          <w:rStyle w:val="normalchar1"/>
        </w:rPr>
        <w:t xml:space="preserve">Students will analyze and solve </w:t>
      </w:r>
      <w:r>
        <w:rPr>
          <w:rStyle w:val="normalchar1"/>
        </w:rPr>
        <w:t>problems through rote counting, recognizing number patterns and identifying quantities of items</w:t>
      </w:r>
      <w:r w:rsidR="00B265DC">
        <w:rPr>
          <w:rStyle w:val="normalchar1"/>
        </w:rPr>
        <w:t xml:space="preserve">. </w:t>
      </w:r>
    </w:p>
    <w:p w:rsidR="00B265DC" w:rsidRDefault="00B265DC" w:rsidP="00B265DC">
      <w:pPr>
        <w:pStyle w:val="Normal1"/>
        <w:tabs>
          <w:tab w:val="left" w:pos="2635"/>
          <w:tab w:val="left" w:pos="5605"/>
        </w:tabs>
        <w:rPr>
          <w:rStyle w:val="normalchar1"/>
          <w:b/>
        </w:rPr>
      </w:pPr>
    </w:p>
    <w:p w:rsidR="00B265DC" w:rsidRDefault="00D14DD0" w:rsidP="00B265DC">
      <w:pPr>
        <w:pStyle w:val="Normal1"/>
        <w:tabs>
          <w:tab w:val="left" w:pos="2635"/>
          <w:tab w:val="left" w:pos="5605"/>
        </w:tabs>
        <w:rPr>
          <w:rStyle w:val="normalchar1"/>
        </w:rPr>
      </w:pPr>
      <w:r w:rsidRPr="00037ED2">
        <w:rPr>
          <w:rStyle w:val="normalchar1"/>
          <w:b/>
        </w:rPr>
        <w:t>2.  Reason abstractly and quantitatively.</w:t>
      </w:r>
      <w:r>
        <w:rPr>
          <w:rStyle w:val="normalchar1"/>
        </w:rPr>
        <w:t xml:space="preserve"> Students demonstrate abstract reasoning by writing numerals to represent a specific amount and creating a set to match a given numeral.</w:t>
      </w:r>
    </w:p>
    <w:p w:rsidR="00B265DC" w:rsidRDefault="00B265DC" w:rsidP="00B265DC">
      <w:pPr>
        <w:pStyle w:val="Normal1"/>
        <w:tabs>
          <w:tab w:val="left" w:pos="2635"/>
          <w:tab w:val="left" w:pos="5605"/>
        </w:tabs>
        <w:rPr>
          <w:rStyle w:val="normalchar1"/>
          <w:b/>
        </w:rPr>
      </w:pPr>
    </w:p>
    <w:p w:rsidR="00B265DC" w:rsidRDefault="00D14DD0" w:rsidP="00B265DC">
      <w:pPr>
        <w:pStyle w:val="Normal1"/>
        <w:tabs>
          <w:tab w:val="left" w:pos="2635"/>
          <w:tab w:val="left" w:pos="5605"/>
        </w:tabs>
      </w:pPr>
      <w:r w:rsidRPr="00037ED2">
        <w:rPr>
          <w:rStyle w:val="normalchar1"/>
          <w:b/>
        </w:rPr>
        <w:t>3.  Construct viable arguments and critique the reasoning of others.</w:t>
      </w:r>
      <w:r>
        <w:rPr>
          <w:rStyle w:val="normalchar1"/>
        </w:rPr>
        <w:t xml:space="preserve"> Students begin to explain and organize their thoughts by answering questions about how they know they counted correctly and asking classmates to explain how they found their answer.</w:t>
      </w:r>
    </w:p>
    <w:p w:rsidR="00B265DC" w:rsidRDefault="00B265DC" w:rsidP="00B265DC">
      <w:pPr>
        <w:pStyle w:val="Normal1"/>
        <w:tabs>
          <w:tab w:val="left" w:pos="2635"/>
          <w:tab w:val="left" w:pos="5605"/>
        </w:tabs>
        <w:rPr>
          <w:b/>
        </w:rPr>
      </w:pPr>
    </w:p>
    <w:p w:rsidR="00B265DC" w:rsidRDefault="00D14DD0" w:rsidP="00B265DC">
      <w:pPr>
        <w:pStyle w:val="Normal1"/>
        <w:tabs>
          <w:tab w:val="left" w:pos="2635"/>
          <w:tab w:val="left" w:pos="5605"/>
        </w:tabs>
        <w:rPr>
          <w:rStyle w:val="normalchar1"/>
        </w:rPr>
      </w:pPr>
      <w:r w:rsidRPr="00037ED2">
        <w:rPr>
          <w:b/>
        </w:rPr>
        <w:t>4.  Model with mathematics</w:t>
      </w:r>
      <w:r w:rsidRPr="00D81169">
        <w:t>.</w:t>
      </w:r>
      <w:r w:rsidRPr="00D81169">
        <w:rPr>
          <w:rStyle w:val="normalchar1"/>
        </w:rPr>
        <w:t xml:space="preserve"> </w:t>
      </w:r>
      <w:r>
        <w:rPr>
          <w:rStyle w:val="normalchar1"/>
        </w:rPr>
        <w:t xml:space="preserve"> Students will use blocks, pictures and o</w:t>
      </w:r>
      <w:r w:rsidR="00B265DC">
        <w:rPr>
          <w:rStyle w:val="normalchar1"/>
        </w:rPr>
        <w:t xml:space="preserve">ther manipulatives to represent </w:t>
      </w:r>
      <w:r>
        <w:rPr>
          <w:rStyle w:val="normalchar1"/>
        </w:rPr>
        <w:t>quantities and counting sequences.</w:t>
      </w:r>
    </w:p>
    <w:p w:rsidR="00B265DC" w:rsidRDefault="00B265DC" w:rsidP="00B265DC">
      <w:pPr>
        <w:pStyle w:val="Normal1"/>
        <w:tabs>
          <w:tab w:val="left" w:pos="2635"/>
          <w:tab w:val="left" w:pos="5605"/>
        </w:tabs>
        <w:rPr>
          <w:rStyle w:val="normalchar1"/>
          <w:b/>
        </w:rPr>
      </w:pPr>
    </w:p>
    <w:p w:rsidR="00D14DD0" w:rsidRDefault="00D14DD0" w:rsidP="00B265DC">
      <w:pPr>
        <w:pStyle w:val="Normal1"/>
        <w:tabs>
          <w:tab w:val="left" w:pos="2635"/>
          <w:tab w:val="left" w:pos="5605"/>
        </w:tabs>
      </w:pPr>
      <w:r w:rsidRPr="00037ED2">
        <w:rPr>
          <w:rStyle w:val="normalchar1"/>
          <w:b/>
        </w:rPr>
        <w:t>5.  Use appropriate tools strategically.</w:t>
      </w:r>
      <w:r w:rsidRPr="00D81169">
        <w:t xml:space="preserve"> </w:t>
      </w:r>
      <w:r>
        <w:t>Students will select and use tools such as ten frames, counting cubes and number lines to represent situations involving teen numbers.</w:t>
      </w:r>
    </w:p>
    <w:p w:rsidR="00B265DC" w:rsidRPr="00B265DC" w:rsidRDefault="00B265DC" w:rsidP="00B265DC">
      <w:pPr>
        <w:pStyle w:val="Normal1"/>
        <w:tabs>
          <w:tab w:val="left" w:pos="2635"/>
          <w:tab w:val="left" w:pos="5605"/>
        </w:tabs>
        <w:rPr>
          <w:rStyle w:val="normalchar1"/>
        </w:rPr>
      </w:pPr>
    </w:p>
    <w:p w:rsidR="00B265DC" w:rsidRDefault="00D14DD0" w:rsidP="00B265DC">
      <w:pPr>
        <w:pStyle w:val="Normal1"/>
        <w:tabs>
          <w:tab w:val="left" w:pos="2635"/>
          <w:tab w:val="left" w:pos="5605"/>
        </w:tabs>
      </w:pPr>
      <w:r w:rsidRPr="00037ED2">
        <w:rPr>
          <w:rStyle w:val="normalchar1"/>
          <w:b/>
        </w:rPr>
        <w:t>6.  Attend to precision.</w:t>
      </w:r>
      <w:r>
        <w:rPr>
          <w:rStyle w:val="normalchar1"/>
        </w:rPr>
        <w:t xml:space="preserve"> Students will build their mathematical vocabulary by expressing their ideas and explaining their reasoning using words with regard to quantity and cardinality.</w:t>
      </w:r>
      <w:r w:rsidRPr="00D81169">
        <w:tab/>
      </w:r>
    </w:p>
    <w:p w:rsidR="00B265DC" w:rsidRDefault="00B265DC" w:rsidP="00B265DC">
      <w:pPr>
        <w:pStyle w:val="Normal1"/>
        <w:tabs>
          <w:tab w:val="left" w:pos="2635"/>
          <w:tab w:val="left" w:pos="5605"/>
        </w:tabs>
        <w:rPr>
          <w:rStyle w:val="normalchar1"/>
          <w:b/>
        </w:rPr>
      </w:pPr>
    </w:p>
    <w:p w:rsidR="00B265DC" w:rsidRDefault="00D14DD0" w:rsidP="00B265DC">
      <w:pPr>
        <w:pStyle w:val="Normal1"/>
        <w:tabs>
          <w:tab w:val="left" w:pos="2635"/>
          <w:tab w:val="left" w:pos="5605"/>
        </w:tabs>
        <w:rPr>
          <w:rStyle w:val="normalchar1"/>
        </w:rPr>
      </w:pPr>
      <w:r w:rsidRPr="00037ED2">
        <w:rPr>
          <w:rStyle w:val="normalchar1"/>
          <w:b/>
        </w:rPr>
        <w:t>7.  Look for and make use of structure.</w:t>
      </w:r>
      <w:r>
        <w:rPr>
          <w:rStyle w:val="normalchar1"/>
        </w:rPr>
        <w:t xml:space="preserve"> Students will look for patterns and structure in the number system by working with dot cards, number lines and ten frames.</w:t>
      </w:r>
    </w:p>
    <w:p w:rsidR="00B265DC" w:rsidRDefault="00B265DC" w:rsidP="00B265DC">
      <w:pPr>
        <w:pStyle w:val="Normal1"/>
        <w:tabs>
          <w:tab w:val="left" w:pos="2635"/>
          <w:tab w:val="left" w:pos="5605"/>
        </w:tabs>
        <w:rPr>
          <w:rStyle w:val="normalchar1"/>
          <w:b/>
        </w:rPr>
      </w:pPr>
    </w:p>
    <w:p w:rsidR="00D14DD0" w:rsidRPr="00037ED2" w:rsidRDefault="00D14DD0" w:rsidP="00B265DC">
      <w:pPr>
        <w:pStyle w:val="Normal1"/>
        <w:tabs>
          <w:tab w:val="left" w:pos="2635"/>
          <w:tab w:val="left" w:pos="5605"/>
        </w:tabs>
      </w:pPr>
      <w:r w:rsidRPr="00B265DC">
        <w:rPr>
          <w:rStyle w:val="normalchar1"/>
          <w:b/>
        </w:rPr>
        <w:t>8.  Look for and express regularity in repeated reasoning</w:t>
      </w:r>
      <w:r w:rsidRPr="00D81169">
        <w:rPr>
          <w:rStyle w:val="normalchar1"/>
        </w:rPr>
        <w:t>.</w:t>
      </w:r>
      <w:r w:rsidRPr="00B265DC">
        <w:rPr>
          <w:b/>
        </w:rPr>
        <w:t xml:space="preserve">  </w:t>
      </w:r>
      <w:r>
        <w:t>Students will recognize repetitive action in counting such as that each number is one more than the previous through experiences with numbers and counting.</w:t>
      </w:r>
    </w:p>
    <w:p w:rsidR="00D14DD0" w:rsidRDefault="00D14DD0" w:rsidP="00D14DD0">
      <w:pPr>
        <w:pStyle w:val="ListParagraph"/>
        <w:ind w:left="0" w:firstLine="720"/>
        <w:rPr>
          <w:b/>
        </w:rPr>
      </w:pPr>
    </w:p>
    <w:p w:rsidR="00D14DD0" w:rsidRDefault="00D14DD0" w:rsidP="00D14DD0">
      <w:pPr>
        <w:pStyle w:val="ListParagraph"/>
        <w:ind w:left="0"/>
        <w:jc w:val="center"/>
        <w:rPr>
          <w:b/>
        </w:rPr>
      </w:pPr>
      <w:r w:rsidRPr="00545299">
        <w:rPr>
          <w:b/>
          <w:i/>
          <w:u w:val="single"/>
        </w:rPr>
        <w:t>(For descriptors of standard cluster please see the Grade Level Overview)</w:t>
      </w:r>
    </w:p>
    <w:p w:rsidR="00D14DD0" w:rsidRPr="00CC60EA" w:rsidRDefault="00D14DD0" w:rsidP="00D14DD0">
      <w:pPr>
        <w:pStyle w:val="ListParagraph"/>
        <w:ind w:left="0"/>
        <w:jc w:val="center"/>
        <w:rPr>
          <w:b/>
          <w:u w:val="single"/>
        </w:rPr>
      </w:pPr>
      <w:r w:rsidRPr="00D81169">
        <w:rPr>
          <w:b/>
          <w:u w:val="single"/>
        </w:rPr>
        <w:t>***Mathematical Practices 1 and 6 should be evident in EVERY lesson***</w:t>
      </w:r>
    </w:p>
    <w:p w:rsidR="00B265DC" w:rsidRDefault="00B265DC" w:rsidP="00CC60EA">
      <w:pPr>
        <w:pStyle w:val="NoSpacing1"/>
        <w:rPr>
          <w:rFonts w:ascii="Times New Roman" w:hAnsi="Times New Roman"/>
          <w:b/>
          <w:sz w:val="24"/>
          <w:szCs w:val="24"/>
          <w:u w:val="single"/>
        </w:rPr>
      </w:pPr>
    </w:p>
    <w:p w:rsidR="00155E4C" w:rsidRDefault="00155E4C" w:rsidP="00CC60EA">
      <w:pPr>
        <w:pStyle w:val="NoSpacing1"/>
        <w:rPr>
          <w:rFonts w:ascii="Times New Roman" w:hAnsi="Times New Roman"/>
          <w:b/>
          <w:sz w:val="24"/>
          <w:szCs w:val="24"/>
          <w:u w:val="single"/>
        </w:rPr>
      </w:pPr>
    </w:p>
    <w:p w:rsidR="00155E4C" w:rsidRDefault="00155E4C" w:rsidP="00CC60EA">
      <w:pPr>
        <w:pStyle w:val="NoSpacing1"/>
        <w:rPr>
          <w:rFonts w:ascii="Times New Roman" w:hAnsi="Times New Roman"/>
          <w:b/>
          <w:sz w:val="24"/>
          <w:szCs w:val="24"/>
          <w:u w:val="single"/>
        </w:rPr>
      </w:pPr>
    </w:p>
    <w:p w:rsidR="00155E4C" w:rsidRDefault="00155E4C" w:rsidP="00CC60EA">
      <w:pPr>
        <w:pStyle w:val="NoSpacing1"/>
        <w:rPr>
          <w:rFonts w:ascii="Times New Roman" w:hAnsi="Times New Roman"/>
          <w:b/>
          <w:sz w:val="24"/>
          <w:szCs w:val="24"/>
          <w:u w:val="single"/>
        </w:rPr>
      </w:pPr>
    </w:p>
    <w:p w:rsidR="00155E4C" w:rsidRDefault="00155E4C" w:rsidP="00CC60EA">
      <w:pPr>
        <w:pStyle w:val="NoSpacing1"/>
        <w:rPr>
          <w:rFonts w:ascii="Times New Roman" w:hAnsi="Times New Roman"/>
          <w:b/>
          <w:sz w:val="24"/>
          <w:szCs w:val="24"/>
          <w:u w:val="single"/>
        </w:rPr>
      </w:pPr>
    </w:p>
    <w:p w:rsidR="00B12782" w:rsidRPr="00D81169" w:rsidRDefault="00B12782" w:rsidP="00CC60EA">
      <w:pPr>
        <w:pStyle w:val="NoSpacing1"/>
        <w:rPr>
          <w:rFonts w:ascii="Times New Roman" w:hAnsi="Times New Roman"/>
          <w:b/>
          <w:sz w:val="24"/>
          <w:szCs w:val="24"/>
          <w:u w:val="single"/>
        </w:rPr>
      </w:pPr>
      <w:r w:rsidRPr="00D81169">
        <w:rPr>
          <w:rFonts w:ascii="Times New Roman" w:hAnsi="Times New Roman"/>
          <w:b/>
          <w:sz w:val="24"/>
          <w:szCs w:val="24"/>
          <w:u w:val="single"/>
        </w:rPr>
        <w:lastRenderedPageBreak/>
        <w:t xml:space="preserve">STANDARDS FOR MATHEMATICAL CONTENT </w:t>
      </w:r>
    </w:p>
    <w:p w:rsidR="00B265DC" w:rsidRDefault="00B265DC" w:rsidP="00CC60EA">
      <w:pPr>
        <w:rPr>
          <w:b/>
          <w:bCs/>
          <w:u w:val="single"/>
        </w:rPr>
      </w:pPr>
    </w:p>
    <w:p w:rsidR="00B12782" w:rsidRPr="00B265DC" w:rsidRDefault="00B12782" w:rsidP="00CC60EA">
      <w:pPr>
        <w:rPr>
          <w:b/>
          <w:bCs/>
          <w:u w:val="single"/>
        </w:rPr>
      </w:pPr>
      <w:r w:rsidRPr="00B265DC">
        <w:rPr>
          <w:b/>
          <w:bCs/>
          <w:u w:val="single"/>
        </w:rPr>
        <w:t>Work with numbers 11–19 to gain foundations for place value.</w:t>
      </w:r>
    </w:p>
    <w:p w:rsidR="00B265DC" w:rsidRDefault="00B265DC" w:rsidP="00931546">
      <w:pPr>
        <w:keepNext/>
        <w:autoSpaceDE w:val="0"/>
        <w:autoSpaceDN w:val="0"/>
        <w:adjustRightInd w:val="0"/>
        <w:ind w:left="1584" w:hanging="1584"/>
        <w:rPr>
          <w:b/>
          <w:color w:val="FF0000"/>
        </w:rPr>
      </w:pPr>
    </w:p>
    <w:p w:rsidR="00B12782" w:rsidRPr="00931546" w:rsidRDefault="00931546" w:rsidP="00931546">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Default="00931546" w:rsidP="00931546">
      <w:pPr>
        <w:keepNext/>
        <w:tabs>
          <w:tab w:val="left" w:pos="6212"/>
        </w:tabs>
        <w:autoSpaceDE w:val="0"/>
        <w:autoSpaceDN w:val="0"/>
        <w:adjustRightInd w:val="0"/>
      </w:pPr>
      <w:r>
        <w:tab/>
      </w:r>
    </w:p>
    <w:p w:rsidR="00B265DC" w:rsidRPr="0064099B" w:rsidRDefault="00B265DC" w:rsidP="00B265DC">
      <w:pPr>
        <w:autoSpaceDE w:val="0"/>
        <w:autoSpaceDN w:val="0"/>
        <w:adjustRightInd w:val="0"/>
        <w:jc w:val="both"/>
        <w:rPr>
          <w:b/>
          <w:bCs/>
          <w:u w:val="single"/>
        </w:rPr>
      </w:pPr>
      <w:r w:rsidRPr="0064099B">
        <w:rPr>
          <w:b/>
          <w:bCs/>
          <w:u w:val="single"/>
        </w:rPr>
        <w:t>Counting and Cardinality</w:t>
      </w:r>
    </w:p>
    <w:p w:rsidR="00B265DC" w:rsidRPr="004F3AC8" w:rsidRDefault="00B265DC" w:rsidP="00B265DC">
      <w:pPr>
        <w:autoSpaceDE w:val="0"/>
        <w:autoSpaceDN w:val="0"/>
        <w:adjustRightInd w:val="0"/>
        <w:jc w:val="both"/>
        <w:rPr>
          <w:b/>
          <w:bCs/>
          <w:u w:val="single"/>
        </w:rPr>
      </w:pPr>
    </w:p>
    <w:p w:rsidR="00B265DC" w:rsidRPr="00F63613" w:rsidRDefault="00B265DC" w:rsidP="00B265DC">
      <w:pPr>
        <w:pStyle w:val="Default"/>
        <w:rPr>
          <w:b/>
          <w:u w:val="single"/>
        </w:rPr>
      </w:pPr>
      <w:r w:rsidRPr="00F63613">
        <w:rPr>
          <w:b/>
          <w:bCs/>
          <w:u w:val="single"/>
        </w:rPr>
        <w:t xml:space="preserve">Know number names and the count sequence. </w:t>
      </w:r>
    </w:p>
    <w:p w:rsidR="00B265DC" w:rsidRDefault="00B265DC" w:rsidP="00105CAB">
      <w:pPr>
        <w:pStyle w:val="Default"/>
        <w:tabs>
          <w:tab w:val="left" w:pos="1710"/>
        </w:tabs>
        <w:ind w:left="1710" w:hanging="1710"/>
        <w:rPr>
          <w:b/>
          <w:bCs/>
        </w:rPr>
      </w:pPr>
    </w:p>
    <w:p w:rsidR="00B12782" w:rsidRPr="006C3B50" w:rsidRDefault="00931546" w:rsidP="00105CAB">
      <w:pPr>
        <w:pStyle w:val="Default"/>
        <w:tabs>
          <w:tab w:val="left" w:pos="1710"/>
        </w:tabs>
        <w:ind w:left="1710" w:hanging="1710"/>
      </w:pPr>
      <w:r>
        <w:rPr>
          <w:b/>
          <w:bCs/>
        </w:rPr>
        <w:t>MGSEK.</w:t>
      </w:r>
      <w:r w:rsidR="00B12782" w:rsidRPr="006C3B50">
        <w:rPr>
          <w:b/>
          <w:bCs/>
        </w:rPr>
        <w:t>CC.1</w:t>
      </w:r>
      <w:r>
        <w:rPr>
          <w:bCs/>
        </w:rPr>
        <w:t xml:space="preserve"> </w:t>
      </w:r>
      <w:r w:rsidR="00B12782" w:rsidRPr="006C3B50">
        <w:rPr>
          <w:bCs/>
        </w:rPr>
        <w:t xml:space="preserve">Count to 100 by ones and by tens. </w:t>
      </w:r>
    </w:p>
    <w:p w:rsidR="00B12782" w:rsidRPr="006C3B50" w:rsidRDefault="00B12782" w:rsidP="00105CAB">
      <w:pPr>
        <w:pStyle w:val="Default"/>
        <w:tabs>
          <w:tab w:val="left" w:pos="1710"/>
        </w:tabs>
        <w:ind w:left="1710" w:hanging="1710"/>
        <w:rPr>
          <w:b/>
          <w:bCs/>
        </w:rPr>
      </w:pPr>
    </w:p>
    <w:p w:rsidR="00B12782" w:rsidRDefault="00931546" w:rsidP="00931546">
      <w:pPr>
        <w:pStyle w:val="Default"/>
        <w:tabs>
          <w:tab w:val="left" w:pos="1710"/>
        </w:tabs>
        <w:ind w:left="1584" w:hanging="1584"/>
        <w:rPr>
          <w:bCs/>
        </w:rPr>
      </w:pPr>
      <w:r>
        <w:rPr>
          <w:b/>
          <w:bCs/>
        </w:rPr>
        <w:t>MGSEK.</w:t>
      </w:r>
      <w:r w:rsidR="00B12782" w:rsidRPr="006C3B50">
        <w:rPr>
          <w:b/>
          <w:bCs/>
        </w:rPr>
        <w:t>CC.2</w:t>
      </w:r>
      <w:r w:rsidR="00B12782" w:rsidRPr="006C3B50">
        <w:rPr>
          <w:bCs/>
        </w:rPr>
        <w:t xml:space="preserve"> Count forward beginning from a given number wit</w:t>
      </w:r>
      <w:r>
        <w:rPr>
          <w:bCs/>
        </w:rPr>
        <w:t xml:space="preserve">hin the known sequence (instead </w:t>
      </w:r>
      <w:r w:rsidR="00B12782" w:rsidRPr="006C3B50">
        <w:rPr>
          <w:bCs/>
        </w:rPr>
        <w:t xml:space="preserve">of having to begin at 1). </w:t>
      </w:r>
    </w:p>
    <w:p w:rsidR="00A700EE" w:rsidRPr="006C3B50" w:rsidRDefault="00A700EE" w:rsidP="00105CAB">
      <w:pPr>
        <w:pStyle w:val="Default"/>
        <w:tabs>
          <w:tab w:val="left" w:pos="1710"/>
        </w:tabs>
        <w:ind w:left="1710" w:hanging="1710"/>
      </w:pPr>
    </w:p>
    <w:p w:rsidR="00B12782" w:rsidRPr="00CC60EA" w:rsidRDefault="00931546" w:rsidP="00931546">
      <w:pPr>
        <w:keepNext/>
        <w:autoSpaceDE w:val="0"/>
        <w:autoSpaceDN w:val="0"/>
        <w:adjustRightInd w:val="0"/>
        <w:ind w:left="1584" w:hanging="1584"/>
        <w:rPr>
          <w:b/>
          <w:bCs/>
          <w:u w:val="single"/>
        </w:rPr>
      </w:pPr>
      <w:r>
        <w:rPr>
          <w:b/>
        </w:rPr>
        <w:t>MGSEK.CC.3</w:t>
      </w:r>
      <w:r w:rsidR="00A700EE">
        <w:rPr>
          <w:b/>
        </w:rPr>
        <w:t xml:space="preserve"> </w:t>
      </w:r>
      <w:r w:rsidR="00B12782" w:rsidRPr="00CC60EA">
        <w:t>Write numbers from 0 to 20. Represent a number of objects with a written numeral 0-20 (with 0 representing a count of no objects).</w:t>
      </w:r>
    </w:p>
    <w:p w:rsidR="00B12782" w:rsidRDefault="00B12782" w:rsidP="00CC60EA">
      <w:pPr>
        <w:autoSpaceDE w:val="0"/>
        <w:autoSpaceDN w:val="0"/>
        <w:adjustRightInd w:val="0"/>
      </w:pPr>
    </w:p>
    <w:p w:rsidR="00B265DC" w:rsidRPr="00B265DC" w:rsidRDefault="00B265DC" w:rsidP="00B265DC">
      <w:pPr>
        <w:autoSpaceDE w:val="0"/>
        <w:autoSpaceDN w:val="0"/>
        <w:adjustRightInd w:val="0"/>
        <w:rPr>
          <w:rFonts w:eastAsia="MS Mincho"/>
          <w:b/>
          <w:color w:val="000000"/>
          <w:u w:val="single"/>
        </w:rPr>
      </w:pPr>
      <w:r w:rsidRPr="00B265DC">
        <w:rPr>
          <w:rFonts w:eastAsia="MS Mincho"/>
          <w:b/>
          <w:bCs/>
          <w:color w:val="000000"/>
          <w:u w:val="single"/>
        </w:rPr>
        <w:t>Count to tell the number of objects.</w:t>
      </w:r>
    </w:p>
    <w:p w:rsidR="00B265DC" w:rsidRDefault="00B265DC" w:rsidP="00931546">
      <w:pPr>
        <w:autoSpaceDE w:val="0"/>
        <w:autoSpaceDN w:val="0"/>
        <w:adjustRightInd w:val="0"/>
        <w:ind w:left="1584" w:hanging="1584"/>
        <w:rPr>
          <w:b/>
          <w:color w:val="FF0000"/>
        </w:rPr>
      </w:pPr>
    </w:p>
    <w:p w:rsidR="00B12782" w:rsidRPr="00CC60EA" w:rsidRDefault="00931546" w:rsidP="00931546">
      <w:pPr>
        <w:autoSpaceDE w:val="0"/>
        <w:autoSpaceDN w:val="0"/>
        <w:adjustRightInd w:val="0"/>
        <w:ind w:left="1584" w:hanging="1584"/>
      </w:pPr>
      <w:r w:rsidRPr="00931546">
        <w:rPr>
          <w:b/>
          <w:color w:val="FF0000"/>
        </w:rPr>
        <w:t>MGSEK.</w:t>
      </w:r>
      <w:r w:rsidR="00B12782" w:rsidRPr="00931546">
        <w:rPr>
          <w:b/>
          <w:color w:val="FF0000"/>
        </w:rPr>
        <w:t xml:space="preserve">CC.4 </w:t>
      </w:r>
      <w:r w:rsidR="00B12782" w:rsidRPr="00CC60EA">
        <w:t>Understand the relationship between numbers and quantities; connect counting to cardinality.</w:t>
      </w:r>
    </w:p>
    <w:p w:rsidR="00B12782" w:rsidRDefault="00B12782" w:rsidP="00397820">
      <w:pPr>
        <w:pStyle w:val="ColorfulList-Accent11"/>
        <w:numPr>
          <w:ilvl w:val="0"/>
          <w:numId w:val="7"/>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sidR="00931546">
        <w:rPr>
          <w:rFonts w:ascii="Times New Roman" w:hAnsi="Times New Roman"/>
          <w:color w:val="FF0000"/>
          <w:sz w:val="24"/>
          <w:szCs w:val="24"/>
        </w:rPr>
        <w:t>(one-to-one correspondence)</w:t>
      </w:r>
    </w:p>
    <w:p w:rsidR="00B12782" w:rsidRPr="006C3B50" w:rsidRDefault="00B12782" w:rsidP="00397820">
      <w:pPr>
        <w:pStyle w:val="Default"/>
        <w:numPr>
          <w:ilvl w:val="0"/>
          <w:numId w:val="7"/>
        </w:numPr>
        <w:ind w:left="1584"/>
      </w:pPr>
      <w:r w:rsidRPr="006C3B50">
        <w:rPr>
          <w:bCs/>
        </w:rPr>
        <w:t xml:space="preserve">Understand that the last number name said tells the number of objects counted. The number of objects is the same regardless of their arrangement or the order in which they were counted. </w:t>
      </w:r>
    </w:p>
    <w:p w:rsidR="00B12782" w:rsidRDefault="00B12782" w:rsidP="00397820">
      <w:pPr>
        <w:pStyle w:val="Default"/>
        <w:numPr>
          <w:ilvl w:val="0"/>
          <w:numId w:val="7"/>
        </w:numPr>
        <w:ind w:left="1584"/>
      </w:pPr>
      <w:r w:rsidRPr="006C3B50">
        <w:rPr>
          <w:bCs/>
        </w:rPr>
        <w:t xml:space="preserve">Understand that each successive number name refers to a quantity that is one larger. </w:t>
      </w:r>
    </w:p>
    <w:p w:rsidR="00B12782" w:rsidRPr="00D73A3E" w:rsidRDefault="00B12782" w:rsidP="00CC60EA">
      <w:pPr>
        <w:pStyle w:val="ColorfulList-Accent11"/>
        <w:autoSpaceDE w:val="0"/>
        <w:autoSpaceDN w:val="0"/>
        <w:adjustRightInd w:val="0"/>
        <w:spacing w:after="0" w:line="240" w:lineRule="auto"/>
        <w:ind w:left="0"/>
        <w:rPr>
          <w:rFonts w:ascii="Times New Roman" w:hAnsi="Times New Roman"/>
          <w:b/>
          <w:sz w:val="24"/>
          <w:szCs w:val="24"/>
        </w:rPr>
      </w:pPr>
    </w:p>
    <w:p w:rsidR="00931546" w:rsidRDefault="00931546" w:rsidP="00931546">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sidRPr="00931546">
        <w:rPr>
          <w:rFonts w:eastAsia="Calibri"/>
          <w:color w:val="FF0000"/>
        </w:rPr>
        <w:t>Count to answer ‘how many?” questions.</w:t>
      </w:r>
    </w:p>
    <w:p w:rsidR="00931546" w:rsidRDefault="00931546" w:rsidP="00397820">
      <w:pPr>
        <w:pStyle w:val="ListParagraph"/>
        <w:numPr>
          <w:ilvl w:val="0"/>
          <w:numId w:val="60"/>
        </w:numPr>
        <w:autoSpaceDE w:val="0"/>
        <w:autoSpaceDN w:val="0"/>
        <w:adjustRightInd w:val="0"/>
        <w:ind w:left="1584"/>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931546" w:rsidRDefault="00931546" w:rsidP="00397820">
      <w:pPr>
        <w:pStyle w:val="ListParagraph"/>
        <w:numPr>
          <w:ilvl w:val="0"/>
          <w:numId w:val="60"/>
        </w:numPr>
        <w:autoSpaceDE w:val="0"/>
        <w:autoSpaceDN w:val="0"/>
        <w:adjustRightInd w:val="0"/>
        <w:ind w:left="1584"/>
        <w:rPr>
          <w:rFonts w:eastAsia="Calibri"/>
          <w:color w:val="FF0000"/>
        </w:rPr>
      </w:pPr>
      <w:r w:rsidRPr="00931546">
        <w:rPr>
          <w:rFonts w:eastAsia="Calibri"/>
          <w:color w:val="FF0000"/>
        </w:rPr>
        <w:t>Given a number from 1-20, count out that many objects.</w:t>
      </w:r>
    </w:p>
    <w:p w:rsidR="00B12782" w:rsidRDefault="00931546" w:rsidP="00397820">
      <w:pPr>
        <w:pStyle w:val="ListParagraph"/>
        <w:numPr>
          <w:ilvl w:val="0"/>
          <w:numId w:val="60"/>
        </w:numPr>
        <w:autoSpaceDE w:val="0"/>
        <w:autoSpaceDN w:val="0"/>
        <w:adjustRightInd w:val="0"/>
        <w:ind w:left="1584"/>
        <w:rPr>
          <w:rFonts w:eastAsia="Calibri"/>
          <w:color w:val="FF0000"/>
        </w:rPr>
      </w:pPr>
      <w:r w:rsidRPr="00931546">
        <w:rPr>
          <w:rFonts w:eastAsia="Calibri"/>
          <w:color w:val="FF0000"/>
        </w:rPr>
        <w:t>Identify and be able to count pennies within 20. (Use pennies as manipulatives in multiple mathematical contexts.)</w:t>
      </w:r>
    </w:p>
    <w:p w:rsidR="00931546" w:rsidRDefault="00931546" w:rsidP="00931546">
      <w:pPr>
        <w:autoSpaceDE w:val="0"/>
        <w:autoSpaceDN w:val="0"/>
        <w:adjustRightInd w:val="0"/>
        <w:ind w:left="1584" w:hanging="1584"/>
        <w:rPr>
          <w:b/>
        </w:rPr>
      </w:pPr>
    </w:p>
    <w:p w:rsidR="00155E4C" w:rsidRDefault="00155E4C" w:rsidP="00931546">
      <w:pPr>
        <w:autoSpaceDE w:val="0"/>
        <w:autoSpaceDN w:val="0"/>
        <w:adjustRightInd w:val="0"/>
        <w:ind w:left="1584" w:hanging="1584"/>
        <w:rPr>
          <w:b/>
          <w:u w:val="single"/>
        </w:rPr>
      </w:pPr>
    </w:p>
    <w:p w:rsidR="00155E4C" w:rsidRDefault="00155E4C" w:rsidP="00931546">
      <w:pPr>
        <w:autoSpaceDE w:val="0"/>
        <w:autoSpaceDN w:val="0"/>
        <w:adjustRightInd w:val="0"/>
        <w:ind w:left="1584" w:hanging="1584"/>
        <w:rPr>
          <w:b/>
          <w:u w:val="single"/>
        </w:rPr>
      </w:pPr>
    </w:p>
    <w:p w:rsidR="00B265DC" w:rsidRDefault="00B265DC" w:rsidP="00931546">
      <w:pPr>
        <w:autoSpaceDE w:val="0"/>
        <w:autoSpaceDN w:val="0"/>
        <w:adjustRightInd w:val="0"/>
        <w:ind w:left="1584" w:hanging="1584"/>
        <w:rPr>
          <w:b/>
          <w:u w:val="single"/>
        </w:rPr>
      </w:pPr>
      <w:r>
        <w:rPr>
          <w:b/>
          <w:u w:val="single"/>
        </w:rPr>
        <w:lastRenderedPageBreak/>
        <w:t>Compare numbers</w:t>
      </w:r>
    </w:p>
    <w:p w:rsidR="00B265DC" w:rsidRPr="00B265DC" w:rsidRDefault="00B265DC" w:rsidP="00931546">
      <w:pPr>
        <w:autoSpaceDE w:val="0"/>
        <w:autoSpaceDN w:val="0"/>
        <w:adjustRightInd w:val="0"/>
        <w:ind w:left="1584" w:hanging="1584"/>
        <w:rPr>
          <w:b/>
          <w:u w:val="single"/>
        </w:rPr>
      </w:pPr>
    </w:p>
    <w:p w:rsidR="0074387C" w:rsidRPr="0074387C" w:rsidRDefault="00931546" w:rsidP="0074387C">
      <w:pPr>
        <w:autoSpaceDE w:val="0"/>
        <w:autoSpaceDN w:val="0"/>
        <w:adjustRightInd w:val="0"/>
        <w:ind w:left="1584" w:hanging="1584"/>
        <w:rPr>
          <w:b/>
          <w:bCs/>
          <w:sz w:val="18"/>
          <w:szCs w:val="18"/>
        </w:rPr>
      </w:pPr>
      <w:r>
        <w:rPr>
          <w:b/>
        </w:rPr>
        <w:t>MGSEK.</w:t>
      </w:r>
      <w:r w:rsidR="00B12782" w:rsidRPr="00D73A3E">
        <w:rPr>
          <w:b/>
        </w:rPr>
        <w:t>CC.6</w:t>
      </w:r>
      <w:r w:rsidR="00B12782" w:rsidRPr="00CC60EA">
        <w:rPr>
          <w:b/>
        </w:rPr>
        <w:t xml:space="preserve"> </w:t>
      </w:r>
      <w:r w:rsidR="00B12782" w:rsidRPr="00CC60EA">
        <w:t>Identify whether the number of objects in one group is greater than, less than, or equal to the number of objects in another group, e.g., by using matching and counting strategies.</w:t>
      </w:r>
      <w:r w:rsidR="0074387C">
        <w:t xml:space="preserve"> (</w:t>
      </w:r>
      <w:r w:rsidR="0074387C" w:rsidRPr="0074387C">
        <w:rPr>
          <w:bCs/>
          <w:sz w:val="18"/>
          <w:szCs w:val="18"/>
        </w:rPr>
        <w:t>Limit category counts</w:t>
      </w:r>
      <w:r w:rsidR="0074387C">
        <w:rPr>
          <w:bCs/>
          <w:sz w:val="18"/>
          <w:szCs w:val="18"/>
        </w:rPr>
        <w:t xml:space="preserve"> to be less than or equal to 10)</w:t>
      </w:r>
    </w:p>
    <w:p w:rsidR="00B12782" w:rsidRPr="00CC60EA" w:rsidRDefault="00B12782" w:rsidP="00931546">
      <w:pPr>
        <w:autoSpaceDE w:val="0"/>
        <w:autoSpaceDN w:val="0"/>
        <w:adjustRightInd w:val="0"/>
        <w:ind w:left="1584" w:hanging="1584"/>
      </w:pPr>
    </w:p>
    <w:p w:rsidR="00B12782" w:rsidRDefault="00B12782" w:rsidP="00CC60EA">
      <w:pPr>
        <w:autoSpaceDE w:val="0"/>
        <w:autoSpaceDN w:val="0"/>
        <w:adjustRightInd w:val="0"/>
      </w:pPr>
    </w:p>
    <w:p w:rsidR="00B12782" w:rsidRPr="00CC60EA" w:rsidRDefault="00931546" w:rsidP="00CC60EA">
      <w:pPr>
        <w:autoSpaceDE w:val="0"/>
        <w:autoSpaceDN w:val="0"/>
        <w:adjustRightInd w:val="0"/>
      </w:pPr>
      <w:r>
        <w:rPr>
          <w:b/>
        </w:rPr>
        <w:t>MGSEK.</w:t>
      </w:r>
      <w:r w:rsidR="00B12782" w:rsidRPr="00D73A3E">
        <w:rPr>
          <w:b/>
        </w:rPr>
        <w:t>CC.7</w:t>
      </w:r>
      <w:r>
        <w:rPr>
          <w:b/>
        </w:rPr>
        <w:t xml:space="preserve"> </w:t>
      </w:r>
      <w:r w:rsidR="00B12782" w:rsidRPr="00CC60EA">
        <w:t>Compare two numbers between 1 and 10 presented as written numerals.</w:t>
      </w:r>
    </w:p>
    <w:p w:rsidR="00B12782" w:rsidRDefault="00B12782" w:rsidP="00CC60EA">
      <w:pPr>
        <w:autoSpaceDE w:val="0"/>
        <w:autoSpaceDN w:val="0"/>
        <w:adjustRightInd w:val="0"/>
      </w:pPr>
    </w:p>
    <w:p w:rsidR="00B265DC" w:rsidRPr="004F3AC8" w:rsidRDefault="00B265DC" w:rsidP="00B265DC">
      <w:pPr>
        <w:pStyle w:val="Default"/>
        <w:tabs>
          <w:tab w:val="left" w:pos="1530"/>
        </w:tabs>
        <w:ind w:left="1530" w:hanging="1530"/>
        <w:rPr>
          <w:b/>
        </w:rPr>
      </w:pPr>
      <w:r w:rsidRPr="004F3AC8">
        <w:rPr>
          <w:b/>
          <w:bCs/>
          <w:u w:val="single"/>
        </w:rPr>
        <w:t>Classify objects and count the number of objects in each category</w:t>
      </w:r>
      <w:r w:rsidRPr="004F3AC8">
        <w:rPr>
          <w:b/>
          <w:bCs/>
        </w:rPr>
        <w:t xml:space="preserve">. </w:t>
      </w:r>
    </w:p>
    <w:p w:rsidR="00B265DC" w:rsidRDefault="00B265DC" w:rsidP="00D65C2C">
      <w:pPr>
        <w:autoSpaceDE w:val="0"/>
        <w:autoSpaceDN w:val="0"/>
        <w:adjustRightInd w:val="0"/>
        <w:ind w:left="1584" w:hanging="1584"/>
        <w:rPr>
          <w:b/>
        </w:rPr>
      </w:pPr>
    </w:p>
    <w:p w:rsidR="0074387C" w:rsidRPr="0074387C" w:rsidRDefault="00931546" w:rsidP="0074387C">
      <w:pPr>
        <w:autoSpaceDE w:val="0"/>
        <w:autoSpaceDN w:val="0"/>
        <w:adjustRightInd w:val="0"/>
        <w:ind w:left="1584" w:hanging="1584"/>
        <w:sectPr w:rsidR="0074387C" w:rsidRPr="0074387C" w:rsidSect="00D43676">
          <w:headerReference w:type="default" r:id="rId9"/>
          <w:footerReference w:type="default" r:id="rId10"/>
          <w:footerReference w:type="first" r:id="rId11"/>
          <w:pgSz w:w="12240" w:h="15840"/>
          <w:pgMar w:top="864" w:right="1008" w:bottom="864" w:left="1440" w:header="720" w:footer="720" w:gutter="0"/>
          <w:cols w:space="720"/>
          <w:titlePg/>
          <w:docGrid w:linePitch="360"/>
        </w:sectPr>
      </w:pPr>
      <w:r>
        <w:rPr>
          <w:b/>
        </w:rPr>
        <w:t>MGSEK.</w:t>
      </w:r>
      <w:r w:rsidR="00B12782" w:rsidRPr="00D73A3E">
        <w:rPr>
          <w:b/>
        </w:rPr>
        <w:t>MD.3</w:t>
      </w:r>
      <w:r>
        <w:t xml:space="preserve"> </w:t>
      </w:r>
      <w:r w:rsidR="00B12782" w:rsidRPr="00CC60EA">
        <w:t>Classify objects into given categories; count the numbers of objects in each category and sort the categories by count.</w:t>
      </w:r>
      <w:r w:rsidR="0074387C">
        <w:t xml:space="preserve"> </w:t>
      </w:r>
      <w:r w:rsidR="0074387C">
        <w:rPr>
          <w:bCs/>
          <w:sz w:val="18"/>
          <w:szCs w:val="18"/>
        </w:rPr>
        <w:t>(</w:t>
      </w:r>
      <w:r w:rsidR="0074387C" w:rsidRPr="0074387C">
        <w:rPr>
          <w:bCs/>
          <w:sz w:val="18"/>
          <w:szCs w:val="18"/>
        </w:rPr>
        <w:t>Limit category counts to be less than or equal to 10</w:t>
      </w:r>
      <w:r w:rsidR="0074387C">
        <w:rPr>
          <w:bCs/>
          <w:sz w:val="18"/>
          <w:szCs w:val="18"/>
        </w:rPr>
        <w:t>)</w:t>
      </w:r>
    </w:p>
    <w:p w:rsidR="00D65C2C" w:rsidRDefault="00D65C2C" w:rsidP="00D65C2C">
      <w:pPr>
        <w:pStyle w:val="NoSpacing"/>
        <w:jc w:val="center"/>
        <w:rPr>
          <w:rFonts w:ascii="Times New Roman" w:hAnsi="Times New Roman"/>
          <w:b/>
          <w:i/>
          <w:sz w:val="28"/>
          <w:szCs w:val="28"/>
          <w:u w:val="single"/>
        </w:rPr>
      </w:pPr>
      <w:r w:rsidRPr="004F3AC8">
        <w:rPr>
          <w:rFonts w:ascii="Times New Roman" w:hAnsi="Times New Roman"/>
          <w:b/>
          <w:sz w:val="28"/>
          <w:szCs w:val="28"/>
          <w:u w:val="single"/>
        </w:rPr>
        <w:lastRenderedPageBreak/>
        <w:t>Number Sense Trajectory –</w:t>
      </w:r>
      <w:r w:rsidRPr="004F3AC8">
        <w:rPr>
          <w:rFonts w:ascii="Times New Roman" w:hAnsi="Times New Roman"/>
          <w:b/>
          <w:i/>
          <w:sz w:val="28"/>
          <w:szCs w:val="28"/>
          <w:u w:val="single"/>
        </w:rPr>
        <w:t>Putting It All Together</w:t>
      </w:r>
    </w:p>
    <w:p w:rsidR="00D65C2C" w:rsidRPr="004F3AC8" w:rsidRDefault="00D65C2C" w:rsidP="00D65C2C">
      <w:pPr>
        <w:pStyle w:val="NoSpacing"/>
        <w:jc w:val="center"/>
        <w:rPr>
          <w:rFonts w:ascii="Times New Roman" w:hAnsi="Times New Roman"/>
          <w:b/>
          <w:i/>
          <w:sz w:val="10"/>
          <w:szCs w:val="10"/>
          <w:u w:val="single"/>
        </w:rPr>
      </w:pPr>
    </w:p>
    <w:tbl>
      <w:tblPr>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440"/>
        <w:gridCol w:w="1710"/>
        <w:gridCol w:w="1890"/>
        <w:gridCol w:w="1800"/>
        <w:gridCol w:w="2700"/>
        <w:gridCol w:w="2340"/>
        <w:gridCol w:w="2070"/>
      </w:tblGrid>
      <w:tr w:rsidR="00D65C2C" w:rsidRPr="00EB1A4E" w:rsidTr="00B265DC">
        <w:trPr>
          <w:cantSplit/>
          <w:trHeight w:val="2069"/>
        </w:trPr>
        <w:tc>
          <w:tcPr>
            <w:tcW w:w="648" w:type="dxa"/>
            <w:textDirection w:val="btLr"/>
          </w:tcPr>
          <w:p w:rsidR="00D65C2C" w:rsidRPr="00EB1A4E" w:rsidRDefault="00D65C2C" w:rsidP="00B265DC">
            <w:pPr>
              <w:pStyle w:val="NoSpacing"/>
              <w:jc w:val="center"/>
              <w:rPr>
                <w:rFonts w:ascii="Times New Roman" w:hAnsi="Times New Roman"/>
                <w:b/>
                <w:sz w:val="24"/>
                <w:szCs w:val="24"/>
              </w:rPr>
            </w:pPr>
            <w:r w:rsidRPr="00EB1A4E">
              <w:rPr>
                <w:rFonts w:ascii="Times New Roman" w:hAnsi="Times New Roman"/>
                <w:b/>
                <w:sz w:val="24"/>
                <w:szCs w:val="24"/>
              </w:rPr>
              <w:t>Trajectory</w:t>
            </w:r>
          </w:p>
        </w:tc>
        <w:tc>
          <w:tcPr>
            <w:tcW w:w="1440" w:type="dxa"/>
            <w:shd w:val="pct25" w:color="auto" w:fill="auto"/>
          </w:tcPr>
          <w:p w:rsidR="00D65C2C" w:rsidRPr="00EB1A4E" w:rsidRDefault="00D65C2C" w:rsidP="00B265DC">
            <w:pPr>
              <w:pStyle w:val="NoSpacing"/>
              <w:jc w:val="center"/>
              <w:rPr>
                <w:rFonts w:ascii="Times New Roman" w:hAnsi="Times New Roman"/>
                <w:b/>
                <w:u w:val="single"/>
              </w:rPr>
            </w:pPr>
            <w:proofErr w:type="spellStart"/>
            <w:r w:rsidRPr="00EB1A4E">
              <w:rPr>
                <w:rFonts w:ascii="Times New Roman" w:hAnsi="Times New Roman"/>
                <w:b/>
                <w:u w:val="single"/>
              </w:rPr>
              <w:t>Subitizing</w:t>
            </w:r>
            <w:proofErr w:type="spellEnd"/>
          </w:p>
          <w:p w:rsidR="00D65C2C" w:rsidRPr="00EB1A4E" w:rsidRDefault="00D65C2C" w:rsidP="00B265DC">
            <w:pPr>
              <w:pStyle w:val="NoSpacing"/>
              <w:rPr>
                <w:rFonts w:ascii="Times New Roman" w:hAnsi="Times New Roman"/>
              </w:rPr>
            </w:pPr>
            <w:r w:rsidRPr="00EB1A4E">
              <w:rPr>
                <w:rFonts w:ascii="Times New Roman" w:hAnsi="Times New Roman"/>
              </w:rPr>
              <w:t>Being able to visually recognize a quantity of 5 or less.</w:t>
            </w:r>
          </w:p>
        </w:tc>
        <w:tc>
          <w:tcPr>
            <w:tcW w:w="1710" w:type="dxa"/>
            <w:shd w:val="pct25" w:color="auto" w:fill="auto"/>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Comparison</w:t>
            </w:r>
          </w:p>
          <w:p w:rsidR="00D65C2C" w:rsidRPr="00EB1A4E" w:rsidRDefault="00D65C2C" w:rsidP="00B265DC">
            <w:pPr>
              <w:pStyle w:val="NoSpacing"/>
              <w:rPr>
                <w:rFonts w:ascii="Times New Roman" w:hAnsi="Times New Roman"/>
              </w:rPr>
            </w:pPr>
            <w:r w:rsidRPr="00EB1A4E">
              <w:rPr>
                <w:rFonts w:ascii="Times New Roman" w:hAnsi="Times New Roman"/>
              </w:rPr>
              <w:t>Being able to compare quantities by identifying which has more and which has less.</w:t>
            </w:r>
          </w:p>
        </w:tc>
        <w:tc>
          <w:tcPr>
            <w:tcW w:w="1890" w:type="dxa"/>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Counting</w:t>
            </w:r>
          </w:p>
          <w:p w:rsidR="00D65C2C" w:rsidRPr="00EB1A4E" w:rsidRDefault="00D65C2C" w:rsidP="00B265DC">
            <w:pPr>
              <w:pStyle w:val="NoSpacing"/>
              <w:rPr>
                <w:rFonts w:ascii="Times New Roman" w:hAnsi="Times New Roman"/>
              </w:rPr>
            </w:pPr>
            <w:r w:rsidRPr="00EB1A4E">
              <w:rPr>
                <w:rFonts w:ascii="Times New Roman" w:hAnsi="Times New Roman"/>
              </w:rPr>
              <w:t>Rote procedure of counting.  The meaning attached to counting is developed through one-to-one correspondence.</w:t>
            </w:r>
          </w:p>
        </w:tc>
        <w:tc>
          <w:tcPr>
            <w:tcW w:w="1800" w:type="dxa"/>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One-to-One</w:t>
            </w:r>
          </w:p>
          <w:p w:rsidR="00D65C2C" w:rsidRPr="00EB1A4E" w:rsidRDefault="00D65C2C" w:rsidP="00B265DC">
            <w:pPr>
              <w:pStyle w:val="NoSpacing"/>
              <w:jc w:val="center"/>
              <w:rPr>
                <w:rFonts w:ascii="Times New Roman" w:hAnsi="Times New Roman"/>
                <w:b/>
              </w:rPr>
            </w:pPr>
            <w:r w:rsidRPr="00EB1A4E">
              <w:rPr>
                <w:rFonts w:ascii="Times New Roman" w:hAnsi="Times New Roman"/>
                <w:b/>
                <w:u w:val="single"/>
              </w:rPr>
              <w:t>Correspondence</w:t>
            </w:r>
          </w:p>
          <w:p w:rsidR="00D65C2C" w:rsidRPr="00EB1A4E" w:rsidRDefault="00D65C2C" w:rsidP="00B265DC">
            <w:pPr>
              <w:pStyle w:val="NoSpacing"/>
              <w:rPr>
                <w:rFonts w:ascii="Times New Roman" w:hAnsi="Times New Roman"/>
              </w:rPr>
            </w:pPr>
            <w:r w:rsidRPr="00EB1A4E">
              <w:rPr>
                <w:rFonts w:ascii="Times New Roman" w:hAnsi="Times New Roman"/>
              </w:rPr>
              <w:t>Students can connect one number with one object and then count them with understanding.</w:t>
            </w:r>
          </w:p>
        </w:tc>
        <w:tc>
          <w:tcPr>
            <w:tcW w:w="2700" w:type="dxa"/>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Cardinality</w:t>
            </w:r>
          </w:p>
          <w:p w:rsidR="00D65C2C" w:rsidRPr="00EB1A4E" w:rsidRDefault="00D65C2C" w:rsidP="00B265DC">
            <w:pPr>
              <w:pStyle w:val="NoSpacing"/>
              <w:rPr>
                <w:rFonts w:ascii="Times New Roman" w:hAnsi="Times New Roman"/>
              </w:rPr>
            </w:pPr>
            <w:r w:rsidRPr="00EB1A4E">
              <w:rPr>
                <w:rFonts w:ascii="Times New Roman" w:hAnsi="Times New Roman"/>
              </w:rPr>
              <w:t>Tells how many things are in a set.  When counting a set of objects, the last word in the counting sequence names the quantity for that set.</w:t>
            </w:r>
          </w:p>
        </w:tc>
        <w:tc>
          <w:tcPr>
            <w:tcW w:w="2340" w:type="dxa"/>
            <w:shd w:val="pct25" w:color="auto" w:fill="auto"/>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Hierarchical Inclusion</w:t>
            </w:r>
          </w:p>
          <w:p w:rsidR="00D65C2C" w:rsidRPr="00EB1A4E" w:rsidRDefault="00D65C2C" w:rsidP="00B265DC">
            <w:pPr>
              <w:pStyle w:val="NoSpacing"/>
              <w:rPr>
                <w:rFonts w:ascii="Times New Roman" w:hAnsi="Times New Roman"/>
              </w:rPr>
            </w:pPr>
            <w:r w:rsidRPr="00EB1A4E">
              <w:rPr>
                <w:rFonts w:ascii="Times New Roman" w:hAnsi="Times New Roman"/>
              </w:rPr>
              <w:t xml:space="preserve">Numbers are nested inside of each other and that the number grows by one each count.  9 is inside 10 or 10 is the same as 9 + 1. </w:t>
            </w:r>
          </w:p>
        </w:tc>
        <w:tc>
          <w:tcPr>
            <w:tcW w:w="2070" w:type="dxa"/>
            <w:shd w:val="pct25" w:color="auto" w:fill="auto"/>
          </w:tcPr>
          <w:p w:rsidR="00D65C2C" w:rsidRPr="00EB1A4E" w:rsidRDefault="00D65C2C" w:rsidP="00B265DC">
            <w:pPr>
              <w:pStyle w:val="NoSpacing"/>
              <w:jc w:val="center"/>
              <w:rPr>
                <w:rFonts w:ascii="Times New Roman" w:hAnsi="Times New Roman"/>
                <w:b/>
              </w:rPr>
            </w:pPr>
            <w:r w:rsidRPr="00EB1A4E">
              <w:rPr>
                <w:rFonts w:ascii="Times New Roman" w:hAnsi="Times New Roman"/>
                <w:b/>
                <w:u w:val="single"/>
              </w:rPr>
              <w:t>Number Conservation</w:t>
            </w:r>
          </w:p>
          <w:p w:rsidR="00D65C2C" w:rsidRPr="00EB1A4E" w:rsidRDefault="00D65C2C" w:rsidP="00B265DC">
            <w:pPr>
              <w:pStyle w:val="NoSpacing"/>
              <w:rPr>
                <w:rFonts w:ascii="Times New Roman" w:hAnsi="Times New Roman"/>
              </w:rPr>
            </w:pPr>
            <w:r w:rsidRPr="00EB1A4E">
              <w:rPr>
                <w:rFonts w:ascii="Times New Roman" w:hAnsi="Times New Roman"/>
              </w:rPr>
              <w:t>The number of objects remains the same when they are rearranged spatially. 5 is 4&amp;1 OR 3&amp;2.</w:t>
            </w:r>
          </w:p>
        </w:tc>
      </w:tr>
    </w:tbl>
    <w:p w:rsidR="00D65C2C" w:rsidRPr="00EB1A4E" w:rsidRDefault="00D65C2C" w:rsidP="00D65C2C">
      <w:pPr>
        <w:pStyle w:val="NoSpacing"/>
        <w:tabs>
          <w:tab w:val="left" w:pos="1547"/>
        </w:tabs>
        <w:jc w:val="center"/>
        <w:rPr>
          <w:rFonts w:ascii="Times New Roman" w:hAnsi="Times New Roman"/>
          <w:i/>
        </w:rPr>
      </w:pPr>
      <w:r w:rsidRPr="00EB1A4E">
        <w:rPr>
          <w:rFonts w:ascii="Times New Roman" w:hAnsi="Times New Roman"/>
          <w:i/>
        </w:rPr>
        <w:t>Each concept builds on the previous idea and students should explore and construct concepts in such a sequence</w:t>
      </w:r>
    </w:p>
    <w:p w:rsidR="00D65C2C" w:rsidRPr="00EB1A4E" w:rsidRDefault="00D65C2C" w:rsidP="00D65C2C">
      <w:pPr>
        <w:pStyle w:val="NoSpacing"/>
        <w:rPr>
          <w:rFonts w:ascii="Times New Roman" w:hAnsi="Times New Roman"/>
          <w:sz w:val="24"/>
          <w:szCs w:val="24"/>
        </w:rPr>
      </w:pPr>
      <w:r w:rsidRPr="00EB1A4E">
        <w:rPr>
          <w:rFonts w:ascii="Times New Roman" w:hAnsi="Times New Roman"/>
          <w:noProof/>
          <w:sz w:val="24"/>
          <w:szCs w:val="24"/>
        </w:rPr>
        <mc:AlternateContent>
          <mc:Choice Requires="wps">
            <w:drawing>
              <wp:anchor distT="0" distB="0" distL="114300" distR="114300" simplePos="0" relativeHeight="251683328" behindDoc="0" locked="0" layoutInCell="1" allowOverlap="1" wp14:anchorId="128B0755" wp14:editId="7AA508FD">
                <wp:simplePos x="0" y="0"/>
                <wp:positionH relativeFrom="column">
                  <wp:posOffset>239395</wp:posOffset>
                </wp:positionH>
                <wp:positionV relativeFrom="paragraph">
                  <wp:posOffset>6985</wp:posOffset>
                </wp:positionV>
                <wp:extent cx="8925560" cy="231775"/>
                <wp:effectExtent l="0" t="19050" r="46990" b="34925"/>
                <wp:wrapNone/>
                <wp:docPr id="396"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5560" cy="23177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5A0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8.85pt;margin-top:.55pt;width:702.8pt;height:1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" adj="21320" fillcolor="windowText" strokecolor="windowText" strokeweight="2pt">
                <v:path arrowok="t"/>
              </v:shape>
            </w:pict>
          </mc:Fallback>
        </mc:AlternateContent>
      </w:r>
    </w:p>
    <w:p w:rsidR="00D65C2C" w:rsidRPr="00EB1A4E" w:rsidRDefault="00D65C2C" w:rsidP="00D65C2C">
      <w:pPr>
        <w:pStyle w:val="NoSpacing"/>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2"/>
        <w:gridCol w:w="3091"/>
        <w:gridCol w:w="6217"/>
        <w:gridCol w:w="2312"/>
        <w:gridCol w:w="2066"/>
      </w:tblGrid>
      <w:tr w:rsidR="00D65C2C" w:rsidRPr="00EB1A4E" w:rsidTr="00B265DC">
        <w:trPr>
          <w:cantSplit/>
          <w:trHeight w:val="1745"/>
        </w:trPr>
        <w:tc>
          <w:tcPr>
            <w:tcW w:w="648" w:type="dxa"/>
            <w:textDirection w:val="btLr"/>
          </w:tcPr>
          <w:p w:rsidR="00D65C2C" w:rsidRPr="00EB1A4E" w:rsidRDefault="00D65C2C" w:rsidP="00B265DC">
            <w:pPr>
              <w:pStyle w:val="NoSpacing"/>
              <w:jc w:val="center"/>
              <w:rPr>
                <w:rFonts w:ascii="Times New Roman" w:hAnsi="Times New Roman"/>
                <w:b/>
                <w:sz w:val="24"/>
                <w:szCs w:val="24"/>
                <w:u w:val="single"/>
              </w:rPr>
            </w:pPr>
            <w:r w:rsidRPr="00EB1A4E">
              <w:rPr>
                <w:rFonts w:ascii="Times New Roman" w:hAnsi="Times New Roman"/>
                <w:b/>
                <w:sz w:val="24"/>
                <w:szCs w:val="24"/>
              </w:rPr>
              <w:t>Number Relationships</w:t>
            </w:r>
          </w:p>
        </w:tc>
        <w:tc>
          <w:tcPr>
            <w:tcW w:w="3150" w:type="dxa"/>
            <w:shd w:val="pct25" w:color="auto" w:fill="auto"/>
          </w:tcPr>
          <w:p w:rsidR="00D65C2C" w:rsidRPr="00EB1A4E" w:rsidRDefault="00D65C2C" w:rsidP="00B265DC">
            <w:pPr>
              <w:pStyle w:val="NoSpacing"/>
              <w:jc w:val="center"/>
              <w:rPr>
                <w:rFonts w:ascii="Times New Roman" w:hAnsi="Times New Roman"/>
                <w:u w:val="single"/>
              </w:rPr>
            </w:pPr>
            <w:r w:rsidRPr="00EB1A4E">
              <w:rPr>
                <w:rFonts w:ascii="Times New Roman" w:hAnsi="Times New Roman"/>
                <w:u w:val="single"/>
              </w:rPr>
              <w:t>Spatial Relationship</w:t>
            </w:r>
          </w:p>
          <w:p w:rsidR="00D65C2C" w:rsidRPr="00EB1A4E" w:rsidRDefault="00D65C2C" w:rsidP="00B265DC">
            <w:pPr>
              <w:pStyle w:val="NoSpacing"/>
              <w:jc w:val="center"/>
              <w:rPr>
                <w:rFonts w:ascii="Times New Roman" w:hAnsi="Times New Roman"/>
                <w:u w:val="single"/>
              </w:rPr>
            </w:pPr>
            <w:r w:rsidRPr="00EB1A4E">
              <w:rPr>
                <w:rFonts w:ascii="Times New Roman" w:hAnsi="Times New Roman"/>
                <w:u w:val="single"/>
              </w:rPr>
              <w:t>Patterned Set Recognition</w:t>
            </w:r>
          </w:p>
          <w:p w:rsidR="00D65C2C" w:rsidRPr="00EB1A4E" w:rsidRDefault="00D65C2C" w:rsidP="00B265DC">
            <w:pPr>
              <w:pStyle w:val="NoSpacing"/>
              <w:rPr>
                <w:rFonts w:ascii="Times New Roman" w:hAnsi="Times New Roman"/>
              </w:rPr>
            </w:pPr>
            <w:r w:rsidRPr="00EB1A4E">
              <w:rPr>
                <w:rFonts w:ascii="Times New Roman" w:hAnsi="Times New Roman"/>
              </w:rPr>
              <w:t>Students can learn to recognize sets of objects in patterned arrangements and tell how many without counting.</w:t>
            </w:r>
          </w:p>
        </w:tc>
        <w:tc>
          <w:tcPr>
            <w:tcW w:w="6390" w:type="dxa"/>
          </w:tcPr>
          <w:p w:rsidR="00D65C2C" w:rsidRPr="00EB1A4E" w:rsidRDefault="00D65C2C" w:rsidP="00B265DC">
            <w:pPr>
              <w:pStyle w:val="NoSpacing"/>
              <w:jc w:val="center"/>
              <w:rPr>
                <w:rFonts w:ascii="Times New Roman" w:hAnsi="Times New Roman"/>
                <w:u w:val="single"/>
              </w:rPr>
            </w:pPr>
            <w:r w:rsidRPr="00EB1A4E">
              <w:rPr>
                <w:rFonts w:ascii="Times New Roman" w:hAnsi="Times New Roman"/>
                <w:u w:val="single"/>
              </w:rPr>
              <w:t>One and Two-More or Less</w:t>
            </w:r>
          </w:p>
          <w:p w:rsidR="00D65C2C" w:rsidRPr="00EB1A4E" w:rsidRDefault="00D65C2C" w:rsidP="00B265DC">
            <w:pPr>
              <w:pStyle w:val="NoSpacing"/>
              <w:rPr>
                <w:rFonts w:ascii="Times New Roman" w:hAnsi="Times New Roman"/>
              </w:rPr>
            </w:pPr>
            <w:r w:rsidRPr="00EB1A4E">
              <w:rPr>
                <w:rFonts w:ascii="Times New Roman" w:hAnsi="Times New Roman"/>
              </w:rPr>
              <w:t xml:space="preserve">Students need to understand the relationship of number as it relates to +/- one or two.  Here students should begin to see that 5 is 1 more than 4 and that it is also 2 less than 7.   </w:t>
            </w:r>
          </w:p>
        </w:tc>
        <w:tc>
          <w:tcPr>
            <w:tcW w:w="2340" w:type="dxa"/>
            <w:shd w:val="pct25" w:color="auto" w:fill="auto"/>
          </w:tcPr>
          <w:p w:rsidR="00D65C2C" w:rsidRPr="00EB1A4E" w:rsidRDefault="00D65C2C" w:rsidP="00B265DC">
            <w:pPr>
              <w:pStyle w:val="NoSpacing"/>
              <w:jc w:val="center"/>
              <w:rPr>
                <w:rFonts w:ascii="Times New Roman" w:hAnsi="Times New Roman"/>
                <w:u w:val="single"/>
              </w:rPr>
            </w:pPr>
            <w:r w:rsidRPr="00EB1A4E">
              <w:rPr>
                <w:rFonts w:ascii="Times New Roman" w:hAnsi="Times New Roman"/>
                <w:u w:val="single"/>
              </w:rPr>
              <w:t>Understanding Anchors</w:t>
            </w:r>
          </w:p>
          <w:p w:rsidR="00D65C2C" w:rsidRPr="00EB1A4E" w:rsidRDefault="00D65C2C" w:rsidP="00B265DC">
            <w:pPr>
              <w:pStyle w:val="NoSpacing"/>
              <w:rPr>
                <w:rFonts w:ascii="Times New Roman" w:hAnsi="Times New Roman"/>
              </w:rPr>
            </w:pPr>
            <w:r w:rsidRPr="00EB1A4E">
              <w:rPr>
                <w:rFonts w:ascii="Times New Roman" w:hAnsi="Times New Roman"/>
              </w:rPr>
              <w:t xml:space="preserve">Students need to see the relationship between numbers and how they relate to 5s and 10s.  3 is 2 away from 5 and 7 away from 10.  </w:t>
            </w:r>
          </w:p>
        </w:tc>
        <w:tc>
          <w:tcPr>
            <w:tcW w:w="2088" w:type="dxa"/>
            <w:shd w:val="pct25" w:color="auto" w:fill="auto"/>
          </w:tcPr>
          <w:p w:rsidR="00D65C2C" w:rsidRPr="00EB1A4E" w:rsidRDefault="00D65C2C" w:rsidP="00B265DC">
            <w:pPr>
              <w:pStyle w:val="NoSpacing"/>
              <w:jc w:val="center"/>
              <w:rPr>
                <w:rFonts w:ascii="Times New Roman" w:hAnsi="Times New Roman"/>
                <w:u w:val="single"/>
              </w:rPr>
            </w:pPr>
            <w:r w:rsidRPr="00EB1A4E">
              <w:rPr>
                <w:rFonts w:ascii="Times New Roman" w:hAnsi="Times New Roman"/>
                <w:u w:val="single"/>
              </w:rPr>
              <w:t>Part-Part-Whole Relationship</w:t>
            </w:r>
          </w:p>
          <w:p w:rsidR="00D65C2C" w:rsidRPr="00EB1A4E" w:rsidRDefault="00D65C2C" w:rsidP="00B265DC">
            <w:pPr>
              <w:pStyle w:val="NoSpacing"/>
              <w:rPr>
                <w:rFonts w:ascii="Times New Roman" w:hAnsi="Times New Roman"/>
              </w:rPr>
            </w:pPr>
            <w:r w:rsidRPr="00EB1A4E">
              <w:rPr>
                <w:rFonts w:ascii="Times New Roman" w:hAnsi="Times New Roman"/>
              </w:rPr>
              <w:t xml:space="preserve">Students begin to conceptualize a number as being made up from two or more parts.  </w:t>
            </w:r>
          </w:p>
        </w:tc>
      </w:tr>
    </w:tbl>
    <w:p w:rsidR="00D65C2C" w:rsidRPr="00EB1A4E" w:rsidRDefault="00D65C2C" w:rsidP="00D65C2C">
      <w:pPr>
        <w:pStyle w:val="NoSpacing"/>
        <w:rPr>
          <w:rFonts w:ascii="Times New Roman" w:hAnsi="Times New Roman"/>
          <w:sz w:val="24"/>
          <w:szCs w:val="24"/>
        </w:rPr>
      </w:pP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r w:rsidRPr="00EB1A4E">
        <w:rPr>
          <w:rFonts w:ascii="Times New Roman" w:hAnsi="Times New Roman"/>
          <w:sz w:val="24"/>
          <w:szCs w:val="24"/>
        </w:rPr>
        <w:tab/>
      </w:r>
    </w:p>
    <w:p w:rsidR="00D65C2C" w:rsidRPr="00EB1A4E" w:rsidRDefault="00D65C2C" w:rsidP="00D65C2C">
      <w:pPr>
        <w:rPr>
          <w:b/>
          <w:u w:val="single"/>
        </w:rPr>
      </w:pPr>
      <w:r w:rsidRPr="00EB1A4E">
        <w:rPr>
          <w:b/>
          <w:u w:val="single"/>
        </w:rPr>
        <w:t>Addition and Subtraction Strategies</w:t>
      </w:r>
    </w:p>
    <w:tbl>
      <w:tblPr>
        <w:tblW w:w="0" w:type="auto"/>
        <w:tblInd w:w="3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340"/>
        <w:gridCol w:w="2070"/>
        <w:gridCol w:w="18"/>
      </w:tblGrid>
      <w:tr w:rsidR="00D65C2C" w:rsidRPr="00EB1A4E" w:rsidTr="00B265DC">
        <w:trPr>
          <w:gridAfter w:val="1"/>
          <w:wAfter w:w="18" w:type="dxa"/>
        </w:trPr>
        <w:tc>
          <w:tcPr>
            <w:tcW w:w="2700" w:type="dxa"/>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One/Two More/Less</w:t>
            </w:r>
          </w:p>
          <w:p w:rsidR="00D65C2C" w:rsidRPr="00EB1A4E" w:rsidRDefault="00D65C2C" w:rsidP="00B265DC">
            <w:pPr>
              <w:pStyle w:val="NoSpacing"/>
              <w:rPr>
                <w:rFonts w:ascii="Times New Roman" w:hAnsi="Times New Roman"/>
              </w:rPr>
            </w:pPr>
            <w:r w:rsidRPr="00EB1A4E">
              <w:rPr>
                <w:rFonts w:ascii="Times New Roman" w:hAnsi="Times New Roman"/>
              </w:rPr>
              <w:t>These facts are a direct application of the One/Two More/ Less than relationships</w:t>
            </w:r>
          </w:p>
        </w:tc>
        <w:tc>
          <w:tcPr>
            <w:tcW w:w="2340" w:type="dxa"/>
            <w:shd w:val="pct25" w:color="auto" w:fill="auto"/>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Make a Ten</w:t>
            </w:r>
          </w:p>
          <w:p w:rsidR="00D65C2C" w:rsidRPr="00EB1A4E" w:rsidRDefault="00D65C2C" w:rsidP="00B265DC">
            <w:pPr>
              <w:pStyle w:val="NoSpacing"/>
              <w:rPr>
                <w:rFonts w:ascii="Times New Roman" w:hAnsi="Times New Roman"/>
              </w:rPr>
            </w:pPr>
            <w:r w:rsidRPr="00EB1A4E">
              <w:rPr>
                <w:rFonts w:ascii="Times New Roman" w:hAnsi="Times New Roman"/>
              </w:rPr>
              <w:t>Use a quantity from one addend to give to another to make a ten then add the remainder.</w:t>
            </w:r>
          </w:p>
          <w:p w:rsidR="00D65C2C" w:rsidRPr="00EB1A4E" w:rsidRDefault="00D65C2C" w:rsidP="00B265DC">
            <w:pPr>
              <w:pStyle w:val="NoSpacing"/>
              <w:jc w:val="center"/>
              <w:rPr>
                <w:rFonts w:ascii="Times New Roman" w:hAnsi="Times New Roman"/>
              </w:rPr>
            </w:pPr>
            <w:r w:rsidRPr="00EB1A4E">
              <w:rPr>
                <w:rFonts w:ascii="Times New Roman" w:hAnsi="Times New Roman"/>
              </w:rPr>
              <w:t>9 + 7 = 10 + 6</w:t>
            </w:r>
          </w:p>
        </w:tc>
        <w:tc>
          <w:tcPr>
            <w:tcW w:w="2070" w:type="dxa"/>
            <w:shd w:val="pct25" w:color="auto" w:fill="auto"/>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Near Doubles</w:t>
            </w:r>
          </w:p>
          <w:p w:rsidR="00D65C2C" w:rsidRPr="00EB1A4E" w:rsidRDefault="00D65C2C" w:rsidP="00B265DC">
            <w:pPr>
              <w:pStyle w:val="NoSpacing"/>
              <w:rPr>
                <w:rFonts w:ascii="Times New Roman" w:hAnsi="Times New Roman"/>
              </w:rPr>
            </w:pPr>
            <w:r w:rsidRPr="00EB1A4E">
              <w:rPr>
                <w:rFonts w:ascii="Times New Roman" w:hAnsi="Times New Roman"/>
              </w:rPr>
              <w:t>Using the doubles anchor and combining it with 1 and 2 more/less.</w:t>
            </w:r>
          </w:p>
        </w:tc>
      </w:tr>
      <w:tr w:rsidR="00D65C2C" w:rsidRPr="00EB1A4E" w:rsidTr="00B265DC">
        <w:tc>
          <w:tcPr>
            <w:tcW w:w="2700" w:type="dxa"/>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Facts with Zero</w:t>
            </w:r>
          </w:p>
          <w:p w:rsidR="00D65C2C" w:rsidRPr="00EB1A4E" w:rsidRDefault="00D65C2C" w:rsidP="00B265DC">
            <w:pPr>
              <w:pStyle w:val="NoSpacing"/>
              <w:rPr>
                <w:rFonts w:ascii="Times New Roman" w:hAnsi="Times New Roman"/>
              </w:rPr>
            </w:pPr>
            <w:r w:rsidRPr="00EB1A4E">
              <w:rPr>
                <w:rFonts w:ascii="Times New Roman" w:hAnsi="Times New Roman"/>
              </w:rPr>
              <w:t xml:space="preserve">Need to be introduced so that students don’t over generalize that answers to addition are always </w:t>
            </w:r>
            <w:r w:rsidR="001307FD">
              <w:rPr>
                <w:rFonts w:ascii="Times New Roman" w:hAnsi="Times New Roman"/>
              </w:rPr>
              <w:t>greater</w:t>
            </w:r>
            <w:r w:rsidRPr="00EB1A4E">
              <w:rPr>
                <w:rFonts w:ascii="Times New Roman" w:hAnsi="Times New Roman"/>
              </w:rPr>
              <w:t>.</w:t>
            </w:r>
          </w:p>
        </w:tc>
        <w:tc>
          <w:tcPr>
            <w:tcW w:w="2340" w:type="dxa"/>
            <w:shd w:val="pct25" w:color="auto" w:fill="auto"/>
          </w:tcPr>
          <w:p w:rsidR="00D65C2C" w:rsidRPr="00EB1A4E" w:rsidRDefault="00D65C2C" w:rsidP="00B265DC">
            <w:pPr>
              <w:pStyle w:val="NoSpacing"/>
              <w:jc w:val="center"/>
              <w:rPr>
                <w:rFonts w:ascii="Times New Roman" w:hAnsi="Times New Roman"/>
                <w:b/>
                <w:u w:val="single"/>
              </w:rPr>
            </w:pPr>
            <w:r w:rsidRPr="00EB1A4E">
              <w:rPr>
                <w:rFonts w:ascii="Times New Roman" w:hAnsi="Times New Roman"/>
                <w:b/>
                <w:u w:val="single"/>
              </w:rPr>
              <w:t>Doubles</w:t>
            </w:r>
          </w:p>
          <w:p w:rsidR="00D65C2C" w:rsidRPr="00EB1A4E" w:rsidRDefault="00D65C2C" w:rsidP="00B265DC">
            <w:pPr>
              <w:pStyle w:val="NoSpacing"/>
              <w:rPr>
                <w:rFonts w:ascii="Times New Roman" w:hAnsi="Times New Roman"/>
              </w:rPr>
            </w:pPr>
            <w:r w:rsidRPr="00EB1A4E">
              <w:rPr>
                <w:rFonts w:ascii="Times New Roman" w:hAnsi="Times New Roman"/>
              </w:rPr>
              <w:t>Many times students will use doubles as an anchor when adding and subtracting.</w:t>
            </w:r>
          </w:p>
        </w:tc>
        <w:tc>
          <w:tcPr>
            <w:tcW w:w="2088" w:type="dxa"/>
            <w:gridSpan w:val="2"/>
            <w:shd w:val="pct25" w:color="auto" w:fill="auto"/>
          </w:tcPr>
          <w:p w:rsidR="00D65C2C" w:rsidRPr="00EB1A4E" w:rsidRDefault="00D65C2C" w:rsidP="00B265DC">
            <w:pPr>
              <w:jc w:val="center"/>
              <w:rPr>
                <w:b/>
              </w:rPr>
            </w:pPr>
          </w:p>
        </w:tc>
      </w:tr>
    </w:tbl>
    <w:p w:rsidR="00D65C2C" w:rsidRDefault="00D65C2C" w:rsidP="00D65C2C">
      <w:pPr>
        <w:autoSpaceDE w:val="0"/>
        <w:autoSpaceDN w:val="0"/>
        <w:adjustRightInd w:val="0"/>
        <w:ind w:left="1584" w:hanging="1584"/>
        <w:rPr>
          <w:b/>
          <w:color w:val="00B050"/>
          <w:u w:val="single"/>
        </w:rPr>
        <w:sectPr w:rsidR="00D65C2C" w:rsidSect="00D65C2C">
          <w:pgSz w:w="15840" w:h="12240" w:orient="landscape"/>
          <w:pgMar w:top="1008" w:right="864" w:bottom="1440" w:left="864" w:header="720" w:footer="720" w:gutter="0"/>
          <w:cols w:space="720"/>
          <w:docGrid w:linePitch="360"/>
        </w:sectPr>
      </w:pPr>
    </w:p>
    <w:p w:rsidR="00B12782" w:rsidRPr="00D24E42" w:rsidRDefault="00D24E42" w:rsidP="00D65C2C">
      <w:pPr>
        <w:autoSpaceDE w:val="0"/>
        <w:autoSpaceDN w:val="0"/>
        <w:adjustRightInd w:val="0"/>
        <w:rPr>
          <w:b/>
          <w:color w:val="00B050"/>
          <w:u w:val="single"/>
        </w:rPr>
      </w:pPr>
      <w:r w:rsidRPr="00D24E42">
        <w:rPr>
          <w:b/>
          <w:color w:val="00B050"/>
          <w:u w:val="single"/>
        </w:rPr>
        <w:lastRenderedPageBreak/>
        <w:t>BIG IDEAS</w:t>
      </w:r>
    </w:p>
    <w:p w:rsidR="00B12782" w:rsidRPr="00CC60EA" w:rsidRDefault="00B12782" w:rsidP="00350F23">
      <w:pPr>
        <w:rPr>
          <w:b/>
        </w:rPr>
      </w:pPr>
      <w:r w:rsidRPr="00CC60EA">
        <w:tab/>
      </w:r>
    </w:p>
    <w:p w:rsidR="00B12782" w:rsidRPr="00CC60EA" w:rsidRDefault="00B12782" w:rsidP="005818A4">
      <w:pPr>
        <w:numPr>
          <w:ilvl w:val="0"/>
          <w:numId w:val="2"/>
        </w:numPr>
        <w:tabs>
          <w:tab w:val="clear" w:pos="1080"/>
          <w:tab w:val="num" w:pos="-720"/>
        </w:tabs>
        <w:ind w:left="720"/>
      </w:pPr>
      <w:r w:rsidRPr="00CC60EA">
        <w:t>A number’s place affects its value.</w:t>
      </w:r>
    </w:p>
    <w:p w:rsidR="00B12782" w:rsidRPr="00CC60EA" w:rsidRDefault="00B12782" w:rsidP="005818A4">
      <w:pPr>
        <w:numPr>
          <w:ilvl w:val="0"/>
          <w:numId w:val="2"/>
        </w:numPr>
        <w:tabs>
          <w:tab w:val="clear" w:pos="1080"/>
          <w:tab w:val="num" w:pos="-720"/>
        </w:tabs>
        <w:ind w:left="720"/>
      </w:pPr>
      <w:r w:rsidRPr="00CC60EA">
        <w:t xml:space="preserve">Counting tells how many things are in a set. </w:t>
      </w:r>
    </w:p>
    <w:p w:rsidR="00B12782" w:rsidRPr="00CC60EA" w:rsidRDefault="00B12782" w:rsidP="005818A4">
      <w:pPr>
        <w:numPr>
          <w:ilvl w:val="0"/>
          <w:numId w:val="2"/>
        </w:numPr>
        <w:tabs>
          <w:tab w:val="clear" w:pos="1080"/>
          <w:tab w:val="num" w:pos="-720"/>
        </w:tabs>
        <w:ind w:left="720"/>
      </w:pPr>
      <w:r w:rsidRPr="00CC60EA">
        <w:t>The last number word, when counting, names the quantity for that set.</w:t>
      </w:r>
    </w:p>
    <w:p w:rsidR="00B12782" w:rsidRPr="00CC60EA" w:rsidRDefault="00B12782" w:rsidP="005818A4">
      <w:pPr>
        <w:numPr>
          <w:ilvl w:val="0"/>
          <w:numId w:val="2"/>
        </w:numPr>
        <w:tabs>
          <w:tab w:val="clear" w:pos="1080"/>
          <w:tab w:val="num" w:pos="-720"/>
        </w:tabs>
        <w:ind w:left="720"/>
      </w:pPr>
      <w:r w:rsidRPr="00CC60EA">
        <w:t>Counting objects in a different order does not change the quantity.</w:t>
      </w:r>
    </w:p>
    <w:p w:rsidR="00B12782" w:rsidRPr="00CC60EA" w:rsidRDefault="00B12782" w:rsidP="005818A4">
      <w:pPr>
        <w:numPr>
          <w:ilvl w:val="0"/>
          <w:numId w:val="2"/>
        </w:numPr>
        <w:tabs>
          <w:tab w:val="clear" w:pos="1080"/>
          <w:tab w:val="num" w:pos="-720"/>
        </w:tabs>
        <w:ind w:left="720"/>
      </w:pPr>
      <w:r w:rsidRPr="00CC60EA">
        <w:t xml:space="preserve">Each successive number name refers to a quantity that is one </w:t>
      </w:r>
      <w:r w:rsidR="001307FD">
        <w:t>greater</w:t>
      </w:r>
      <w:r w:rsidRPr="00CC60EA">
        <w:t>.</w:t>
      </w:r>
    </w:p>
    <w:p w:rsidR="00B12782" w:rsidRPr="00CC60EA" w:rsidRDefault="00B12782" w:rsidP="005818A4">
      <w:pPr>
        <w:numPr>
          <w:ilvl w:val="0"/>
          <w:numId w:val="2"/>
        </w:numPr>
        <w:tabs>
          <w:tab w:val="clear" w:pos="1080"/>
          <w:tab w:val="num" w:pos="-720"/>
        </w:tabs>
        <w:ind w:left="720"/>
      </w:pPr>
      <w:r w:rsidRPr="00CC60EA">
        <w:t>A number can be r</w:t>
      </w:r>
      <w:r>
        <w:t xml:space="preserve">epresented by a set of objects </w:t>
      </w:r>
      <w:r w:rsidRPr="00CC60EA">
        <w:t>and then by a numeral.</w:t>
      </w:r>
    </w:p>
    <w:p w:rsidR="00B12782" w:rsidRPr="00CC60EA" w:rsidRDefault="00B12782" w:rsidP="005818A4">
      <w:pPr>
        <w:numPr>
          <w:ilvl w:val="0"/>
          <w:numId w:val="2"/>
        </w:numPr>
        <w:tabs>
          <w:tab w:val="clear" w:pos="1080"/>
          <w:tab w:val="num" w:pos="-720"/>
        </w:tabs>
        <w:ind w:left="720"/>
      </w:pPr>
      <w:r w:rsidRPr="00CC60EA">
        <w:t>Sets of objects can be compared to determine more than, fewer than or equal.</w:t>
      </w:r>
    </w:p>
    <w:p w:rsidR="00B12782" w:rsidRPr="00CC60EA" w:rsidRDefault="00B12782" w:rsidP="005818A4">
      <w:pPr>
        <w:numPr>
          <w:ilvl w:val="0"/>
          <w:numId w:val="2"/>
        </w:numPr>
        <w:tabs>
          <w:tab w:val="clear" w:pos="1080"/>
          <w:tab w:val="num" w:pos="-720"/>
        </w:tabs>
        <w:ind w:left="720"/>
      </w:pPr>
      <w:r w:rsidRPr="00CC60EA">
        <w:t>Numbers are related to each other through a variety of number relationships. For example, 6 is one more than 5 and 4 less than 10, is composed of 3 and 3 as well as 4 and 2, and can be recognized quickly in patterned arrangements of dots.</w:t>
      </w:r>
    </w:p>
    <w:p w:rsidR="00B12782" w:rsidRPr="00CC60EA" w:rsidRDefault="00B12782" w:rsidP="005818A4">
      <w:pPr>
        <w:numPr>
          <w:ilvl w:val="0"/>
          <w:numId w:val="2"/>
        </w:numPr>
        <w:tabs>
          <w:tab w:val="clear" w:pos="1080"/>
          <w:tab w:val="num" w:pos="-720"/>
        </w:tabs>
        <w:ind w:left="720"/>
      </w:pPr>
      <w:r w:rsidRPr="00CC60EA">
        <w:t>The numbers 5 and 10 are benchmark numbers. (Is a number closer to 5 or 10? How close?)</w:t>
      </w:r>
    </w:p>
    <w:p w:rsidR="00A700EE" w:rsidRDefault="00A700EE">
      <w:pPr>
        <w:rPr>
          <w:b/>
          <w:u w:val="single"/>
        </w:rPr>
      </w:pPr>
    </w:p>
    <w:p w:rsidR="00B12782" w:rsidRPr="00CC60EA" w:rsidRDefault="00B12782" w:rsidP="00350F23">
      <w:pPr>
        <w:rPr>
          <w:b/>
        </w:rPr>
      </w:pPr>
      <w:r w:rsidRPr="001B4317">
        <w:rPr>
          <w:b/>
          <w:caps/>
          <w:u w:val="single"/>
        </w:rPr>
        <w:t>ESSENTIAL QUESTIONS</w:t>
      </w:r>
    </w:p>
    <w:p w:rsidR="00B12782" w:rsidRPr="00CC60EA" w:rsidRDefault="00B12782" w:rsidP="00350F23">
      <w:pPr>
        <w:ind w:left="72"/>
      </w:pPr>
    </w:p>
    <w:p w:rsidR="00956BA3" w:rsidRPr="00956BA3" w:rsidRDefault="00956BA3" w:rsidP="00397820">
      <w:pPr>
        <w:keepNext/>
        <w:numPr>
          <w:ilvl w:val="0"/>
          <w:numId w:val="20"/>
        </w:numPr>
        <w:autoSpaceDE w:val="0"/>
        <w:autoSpaceDN w:val="0"/>
        <w:adjustRightInd w:val="0"/>
        <w:rPr>
          <w:rFonts w:eastAsia="Calibri"/>
          <w:bCs/>
        </w:rPr>
      </w:pPr>
      <w:r w:rsidRPr="00956BA3">
        <w:rPr>
          <w:rFonts w:eastAsia="Calibri"/>
          <w:bCs/>
        </w:rPr>
        <w:t>What is the difference between a group of ten and the leftovers?</w:t>
      </w:r>
    </w:p>
    <w:p w:rsidR="00956BA3" w:rsidRPr="00956BA3" w:rsidRDefault="00956BA3" w:rsidP="00397820">
      <w:pPr>
        <w:numPr>
          <w:ilvl w:val="0"/>
          <w:numId w:val="20"/>
        </w:numPr>
        <w:rPr>
          <w:rFonts w:eastAsia="Calibri"/>
        </w:rPr>
      </w:pPr>
      <w:r w:rsidRPr="00956BA3">
        <w:rPr>
          <w:rFonts w:eastAsia="Calibri"/>
        </w:rPr>
        <w:t>Why is counting important?</w:t>
      </w:r>
    </w:p>
    <w:p w:rsidR="00956BA3" w:rsidRPr="00956BA3" w:rsidRDefault="00956BA3" w:rsidP="00397820">
      <w:pPr>
        <w:numPr>
          <w:ilvl w:val="0"/>
          <w:numId w:val="20"/>
        </w:numPr>
        <w:rPr>
          <w:rFonts w:eastAsia="Calibri"/>
        </w:rPr>
      </w:pPr>
      <w:r w:rsidRPr="00956BA3">
        <w:rPr>
          <w:rFonts w:eastAsia="Calibri"/>
        </w:rPr>
        <w:t>How can you know a quantity without counting each object?</w:t>
      </w:r>
    </w:p>
    <w:p w:rsidR="00956BA3" w:rsidRPr="00956BA3" w:rsidRDefault="00956BA3" w:rsidP="00397820">
      <w:pPr>
        <w:keepNext/>
        <w:numPr>
          <w:ilvl w:val="0"/>
          <w:numId w:val="10"/>
        </w:numPr>
        <w:autoSpaceDE w:val="0"/>
        <w:autoSpaceDN w:val="0"/>
        <w:adjustRightInd w:val="0"/>
        <w:rPr>
          <w:b/>
          <w:bCs/>
          <w:u w:val="single"/>
        </w:rPr>
      </w:pPr>
      <w:r w:rsidRPr="00956BA3">
        <w:t>How can numbers be represented?</w:t>
      </w:r>
    </w:p>
    <w:p w:rsidR="00956BA3" w:rsidRPr="00956BA3" w:rsidRDefault="00956BA3" w:rsidP="00397820">
      <w:pPr>
        <w:keepNext/>
        <w:numPr>
          <w:ilvl w:val="0"/>
          <w:numId w:val="10"/>
        </w:numPr>
        <w:autoSpaceDE w:val="0"/>
        <w:autoSpaceDN w:val="0"/>
        <w:adjustRightInd w:val="0"/>
        <w:rPr>
          <w:b/>
          <w:bCs/>
          <w:u w:val="single"/>
        </w:rPr>
      </w:pPr>
      <w:r w:rsidRPr="00956BA3">
        <w:rPr>
          <w:bCs/>
        </w:rPr>
        <w:t>How do you know how many objects you have?</w:t>
      </w:r>
    </w:p>
    <w:p w:rsidR="00956BA3" w:rsidRPr="00956BA3" w:rsidRDefault="00956BA3" w:rsidP="00397820">
      <w:pPr>
        <w:keepNext/>
        <w:numPr>
          <w:ilvl w:val="0"/>
          <w:numId w:val="10"/>
        </w:numPr>
        <w:autoSpaceDE w:val="0"/>
        <w:autoSpaceDN w:val="0"/>
        <w:adjustRightInd w:val="0"/>
        <w:rPr>
          <w:b/>
          <w:bCs/>
          <w:u w:val="single"/>
        </w:rPr>
      </w:pPr>
      <w:r w:rsidRPr="00956BA3">
        <w:rPr>
          <w:bCs/>
        </w:rPr>
        <w:t>How do you know if you have more or less than your partner?</w:t>
      </w:r>
    </w:p>
    <w:p w:rsidR="00956BA3" w:rsidRPr="00956BA3" w:rsidRDefault="00956BA3" w:rsidP="00397820">
      <w:pPr>
        <w:keepNext/>
        <w:numPr>
          <w:ilvl w:val="0"/>
          <w:numId w:val="8"/>
        </w:numPr>
        <w:autoSpaceDE w:val="0"/>
        <w:autoSpaceDN w:val="0"/>
        <w:adjustRightInd w:val="0"/>
        <w:rPr>
          <w:bCs/>
        </w:rPr>
      </w:pPr>
      <w:r w:rsidRPr="00956BA3">
        <w:rPr>
          <w:bCs/>
        </w:rPr>
        <w:t xml:space="preserve">How might you recognize the number of dots on a card without counting?  </w:t>
      </w:r>
    </w:p>
    <w:p w:rsidR="00956BA3" w:rsidRPr="00956BA3" w:rsidRDefault="00956BA3" w:rsidP="00397820">
      <w:pPr>
        <w:numPr>
          <w:ilvl w:val="0"/>
          <w:numId w:val="4"/>
        </w:numPr>
        <w:autoSpaceDE w:val="0"/>
        <w:autoSpaceDN w:val="0"/>
        <w:adjustRightInd w:val="0"/>
        <w:contextualSpacing/>
        <w:rPr>
          <w:rFonts w:eastAsia="Calibri"/>
          <w:bCs/>
        </w:rPr>
      </w:pPr>
      <w:r w:rsidRPr="00956BA3">
        <w:rPr>
          <w:rFonts w:eastAsia="Calibri"/>
          <w:bCs/>
        </w:rPr>
        <w:t>How can you explain how one end of a domino connects to another?</w:t>
      </w:r>
    </w:p>
    <w:p w:rsidR="00956BA3" w:rsidRPr="00956BA3" w:rsidRDefault="00956BA3" w:rsidP="00397820">
      <w:pPr>
        <w:numPr>
          <w:ilvl w:val="0"/>
          <w:numId w:val="4"/>
        </w:numPr>
      </w:pPr>
      <w:r w:rsidRPr="00956BA3">
        <w:t>When do we use counting skills in everyday life?</w:t>
      </w:r>
    </w:p>
    <w:p w:rsidR="00956BA3" w:rsidRPr="00956BA3" w:rsidRDefault="00956BA3" w:rsidP="00397820">
      <w:pPr>
        <w:numPr>
          <w:ilvl w:val="0"/>
          <w:numId w:val="4"/>
        </w:numPr>
        <w:rPr>
          <w:i/>
        </w:rPr>
      </w:pPr>
      <w:r w:rsidRPr="00956BA3">
        <w:t>What is an efficient strategy for counting teen numbers?</w:t>
      </w:r>
    </w:p>
    <w:p w:rsidR="00956BA3" w:rsidRPr="00956BA3" w:rsidRDefault="00956BA3" w:rsidP="00397820">
      <w:pPr>
        <w:numPr>
          <w:ilvl w:val="0"/>
          <w:numId w:val="4"/>
        </w:numPr>
      </w:pPr>
      <w:r w:rsidRPr="00956BA3">
        <w:t>How can you know a quantity without counting each object?</w:t>
      </w:r>
    </w:p>
    <w:p w:rsidR="00956BA3" w:rsidRPr="00956BA3" w:rsidRDefault="00956BA3" w:rsidP="00397820">
      <w:pPr>
        <w:numPr>
          <w:ilvl w:val="0"/>
          <w:numId w:val="4"/>
        </w:numPr>
        <w:contextualSpacing/>
      </w:pPr>
      <w:r w:rsidRPr="00956BA3">
        <w:t>How do we use counting in our everyday lives?</w:t>
      </w:r>
    </w:p>
    <w:p w:rsidR="00956BA3" w:rsidRPr="00956BA3" w:rsidRDefault="00956BA3" w:rsidP="00397820">
      <w:pPr>
        <w:numPr>
          <w:ilvl w:val="0"/>
          <w:numId w:val="4"/>
        </w:numPr>
      </w:pPr>
      <w:r w:rsidRPr="00956BA3">
        <w:t>What is an efficient way to count an amount greater than ten?</w:t>
      </w:r>
    </w:p>
    <w:p w:rsidR="00956BA3" w:rsidRPr="00956BA3" w:rsidRDefault="00956BA3" w:rsidP="00397820">
      <w:pPr>
        <w:numPr>
          <w:ilvl w:val="0"/>
          <w:numId w:val="4"/>
        </w:numPr>
      </w:pPr>
      <w:r w:rsidRPr="00956BA3">
        <w:t>Why do I need to be able to count objects?</w:t>
      </w:r>
    </w:p>
    <w:p w:rsidR="00956BA3" w:rsidRPr="00956BA3" w:rsidRDefault="00956BA3" w:rsidP="00397820">
      <w:pPr>
        <w:numPr>
          <w:ilvl w:val="0"/>
          <w:numId w:val="4"/>
        </w:numPr>
        <w:jc w:val="both"/>
      </w:pPr>
      <w:r w:rsidRPr="00956BA3">
        <w:t>How do I use numbers every day?</w:t>
      </w:r>
    </w:p>
    <w:p w:rsidR="00B12782" w:rsidRPr="00CC60EA" w:rsidRDefault="00B12782" w:rsidP="00350F23">
      <w:pPr>
        <w:rPr>
          <w:b/>
          <w:u w:val="single"/>
        </w:rPr>
      </w:pPr>
    </w:p>
    <w:p w:rsidR="00B12782" w:rsidRPr="00CC60EA" w:rsidRDefault="00B12782" w:rsidP="00350F23">
      <w:pPr>
        <w:rPr>
          <w:b/>
          <w:u w:val="single"/>
        </w:rPr>
      </w:pPr>
      <w:r w:rsidRPr="00CC60EA">
        <w:rPr>
          <w:b/>
          <w:u w:val="single"/>
        </w:rPr>
        <w:t>CONCEPTS AND SKILLS TO MAINTAIN</w:t>
      </w:r>
    </w:p>
    <w:p w:rsidR="00B12782" w:rsidRPr="00CC60EA" w:rsidRDefault="00B12782" w:rsidP="00350F23"/>
    <w:p w:rsidR="00B12782" w:rsidRPr="00D24E42" w:rsidRDefault="00B12782" w:rsidP="00037ED2">
      <w:pPr>
        <w:rPr>
          <w:color w:val="FF0000"/>
        </w:rPr>
      </w:pPr>
      <w:r w:rsidRPr="00CC60EA">
        <w:t>Although many students may have attended pre-school prior to entering kindergarten, this is the first year of school for some students.  For that reason, no concepts/skills to maintain will be listed at this time.  It is expected that teachers will differentiate to accommodate those students who may enter kindergarten with prior knowledge.</w:t>
      </w:r>
      <w:r w:rsidRPr="00CC60EA">
        <w:rPr>
          <w:color w:val="FF0000"/>
        </w:rPr>
        <w:t xml:space="preserve">  </w:t>
      </w:r>
    </w:p>
    <w:p w:rsidR="00B12782" w:rsidRPr="00600A66" w:rsidRDefault="00B12782" w:rsidP="0016274F">
      <w:pPr>
        <w:ind w:left="720" w:firstLine="120"/>
      </w:pPr>
    </w:p>
    <w:p w:rsidR="00B12782" w:rsidRPr="00CC60EA" w:rsidRDefault="00B12782" w:rsidP="0016274F">
      <w:pPr>
        <w:autoSpaceDE w:val="0"/>
        <w:autoSpaceDN w:val="0"/>
        <w:adjustRightInd w:val="0"/>
        <w:jc w:val="both"/>
        <w:rPr>
          <w:b/>
          <w:u w:val="single"/>
        </w:rPr>
      </w:pPr>
      <w:r w:rsidRPr="00CC60EA">
        <w:rPr>
          <w:b/>
          <w:u w:val="single"/>
        </w:rPr>
        <w:t>STRATEGIES FOR TEACHING AND LEARNING</w:t>
      </w:r>
    </w:p>
    <w:p w:rsidR="00B12782" w:rsidRPr="00CC60EA" w:rsidRDefault="00B12782" w:rsidP="00350F23">
      <w:pPr>
        <w:jc w:val="both"/>
        <w:rPr>
          <w:b/>
          <w:u w:val="single"/>
        </w:rPr>
      </w:pPr>
    </w:p>
    <w:p w:rsidR="00B12782" w:rsidRPr="00CC60EA" w:rsidRDefault="00B12782" w:rsidP="00350F23">
      <w:pPr>
        <w:pStyle w:val="Default"/>
        <w:rPr>
          <w:color w:val="auto"/>
        </w:rPr>
      </w:pPr>
      <w:r w:rsidRPr="00CC60EA">
        <w:rPr>
          <w:color w:val="auto"/>
        </w:rPr>
        <w:t xml:space="preserve">Kindergarteners need to understand the idea of </w:t>
      </w:r>
      <w:r w:rsidRPr="00CC60EA">
        <w:rPr>
          <w:i/>
          <w:iCs/>
          <w:color w:val="auto"/>
        </w:rPr>
        <w:t xml:space="preserve">a ten </w:t>
      </w:r>
      <w:r w:rsidRPr="00CC60EA">
        <w:rPr>
          <w:color w:val="auto"/>
        </w:rPr>
        <w:t xml:space="preserve">so they can develop the strategy of adding onto 10 to add within 20 in Grade 1. Students need to construct their own base-ten ideas about quantities </w:t>
      </w:r>
      <w:r w:rsidRPr="00CC60EA">
        <w:rPr>
          <w:color w:val="auto"/>
        </w:rPr>
        <w:lastRenderedPageBreak/>
        <w:t xml:space="preserve">and their symbols by connecting to counting by ones. They should use a variety of manipulatives to model and connect equivalent representations for the numbers 11 to19. For instance, to represent 13, students can count by ones and show 13 beans. They can anchor to five and show one group of 5 beans and 8 beans or anchor to ten and show one group of 10 beans and 3 beans. Students need to eventually see </w:t>
      </w:r>
      <w:r w:rsidRPr="00CC60EA">
        <w:rPr>
          <w:i/>
          <w:iCs/>
          <w:color w:val="auto"/>
        </w:rPr>
        <w:t xml:space="preserve">a ten </w:t>
      </w:r>
      <w:r w:rsidRPr="00CC60EA">
        <w:rPr>
          <w:color w:val="auto"/>
        </w:rPr>
        <w:t xml:space="preserve">as different from 10 ones. </w:t>
      </w:r>
    </w:p>
    <w:p w:rsidR="00B12782" w:rsidRPr="00CC60EA" w:rsidRDefault="00B12782" w:rsidP="00350F23">
      <w:pPr>
        <w:pStyle w:val="Default"/>
        <w:rPr>
          <w:color w:val="auto"/>
        </w:rPr>
      </w:pPr>
    </w:p>
    <w:p w:rsidR="00B12782" w:rsidRPr="001B4317" w:rsidRDefault="00B12782" w:rsidP="00350F23">
      <w:pPr>
        <w:pStyle w:val="Default"/>
        <w:rPr>
          <w:color w:val="auto"/>
        </w:rPr>
      </w:pPr>
      <w:r w:rsidRPr="001B4317">
        <w:rPr>
          <w:color w:val="auto"/>
        </w:rPr>
        <w:t>After the students are familiar with counting up to 19 objects by ones, have them explore different ways to group the objects that will make counting easier. Have them estimate before they count and group. Discuss their groupings and lead students to conclude that grouping by ten is desirable. “</w:t>
      </w:r>
      <w:r w:rsidRPr="001B4317">
        <w:rPr>
          <w:i/>
          <w:iCs/>
          <w:color w:val="auto"/>
        </w:rPr>
        <w:t xml:space="preserve">10 ones make 1 ten” </w:t>
      </w:r>
      <w:r w:rsidRPr="001B4317">
        <w:rPr>
          <w:color w:val="auto"/>
        </w:rPr>
        <w:t xml:space="preserve">makes students wonder how something that means a lot of things can be one thing. They do not see that there are 10 single objects represented on the item for ten in pre-grouped materials, such as the rod in base-ten blocks. Students then attach words to materials and groups without knowing what they represent. Eventually they need to see the rod as </w:t>
      </w:r>
      <w:r w:rsidRPr="001B4317">
        <w:rPr>
          <w:i/>
          <w:iCs/>
          <w:color w:val="auto"/>
        </w:rPr>
        <w:t xml:space="preserve">a ten </w:t>
      </w:r>
      <w:r w:rsidRPr="001B4317">
        <w:rPr>
          <w:color w:val="auto"/>
        </w:rPr>
        <w:t xml:space="preserve">that they did not group themselves. Students need to first use materials that can be grouped to represent numbers 11 to 19 because a group of ten such as a bundle of 10 straws or a cup of 10 beans makes more sense than </w:t>
      </w:r>
      <w:r w:rsidRPr="001B4317">
        <w:rPr>
          <w:i/>
          <w:iCs/>
          <w:color w:val="auto"/>
        </w:rPr>
        <w:t xml:space="preserve">a ten </w:t>
      </w:r>
      <w:r w:rsidRPr="001B4317">
        <w:rPr>
          <w:color w:val="auto"/>
        </w:rPr>
        <w:t xml:space="preserve">in pre-grouped materials. </w:t>
      </w:r>
    </w:p>
    <w:p w:rsidR="00B12782" w:rsidRPr="001B4317" w:rsidRDefault="00B12782" w:rsidP="00350F23">
      <w:pPr>
        <w:pStyle w:val="Default"/>
        <w:rPr>
          <w:color w:val="auto"/>
        </w:rPr>
      </w:pPr>
    </w:p>
    <w:p w:rsidR="00B12782" w:rsidRPr="001B4317" w:rsidRDefault="00B12782" w:rsidP="00350F23">
      <w:pPr>
        <w:pStyle w:val="Default"/>
        <w:rPr>
          <w:color w:val="auto"/>
        </w:rPr>
      </w:pPr>
      <w:r w:rsidRPr="001B4317">
        <w:rPr>
          <w:color w:val="auto"/>
        </w:rPr>
        <w:t xml:space="preserve">Kindergarteners should use proportional base-ten models, where a group of ten is physically 10 times </w:t>
      </w:r>
      <w:r w:rsidR="001307FD">
        <w:rPr>
          <w:color w:val="auto"/>
        </w:rPr>
        <w:t>greater</w:t>
      </w:r>
      <w:r w:rsidRPr="001B4317">
        <w:rPr>
          <w:color w:val="auto"/>
        </w:rPr>
        <w:t xml:space="preserve"> than the model for a one. Non-proportional models such as an abacus and money should not be used at this grade level</w:t>
      </w:r>
      <w:r>
        <w:rPr>
          <w:color w:val="auto"/>
        </w:rPr>
        <w:t xml:space="preserve"> if students have a tenuous understanding of models for ten</w:t>
      </w:r>
      <w:r w:rsidRPr="001B4317">
        <w:rPr>
          <w:color w:val="auto"/>
        </w:rPr>
        <w:t xml:space="preserve">. </w:t>
      </w:r>
      <w:r>
        <w:rPr>
          <w:color w:val="auto"/>
        </w:rPr>
        <w:t xml:space="preserve">Proceed with caution with coin-based activities. Wait, if necessary, and revisit later in the year. </w:t>
      </w:r>
    </w:p>
    <w:p w:rsidR="00B12782" w:rsidRPr="001B4317" w:rsidRDefault="00B12782" w:rsidP="00350F23">
      <w:r w:rsidRPr="001B4317">
        <w:t>Students should impose their base-ten concepts on a model made from group</w:t>
      </w:r>
      <w:r>
        <w:t>ed</w:t>
      </w:r>
      <w:r w:rsidRPr="001B4317">
        <w:t xml:space="preserve"> and pre-group</w:t>
      </w:r>
      <w:r>
        <w:t>ed</w:t>
      </w:r>
      <w:r w:rsidRPr="001B4317">
        <w:t xml:space="preserve"> materials (see resources/tools). Students can transition from group</w:t>
      </w:r>
      <w:r>
        <w:t>ed</w:t>
      </w:r>
      <w:r w:rsidRPr="001B4317">
        <w:t xml:space="preserve"> to pre-group</w:t>
      </w:r>
      <w:r>
        <w:t>ed</w:t>
      </w:r>
      <w:r w:rsidRPr="001B4317">
        <w:t xml:space="preserve"> materials by leaving a group of ten intact to be reused as a pre-grouped item. When using pre-grouped materials, students should reflect on the ten-to-one relationships in the materials, such as the “ten-ness” of the rod in base-ten blocks. After many experiences with pre-grouped materials, students can use dots and a stick (one tally mark) to record singles and a ten</w:t>
      </w:r>
      <w:r>
        <w:t xml:space="preserve">, </w:t>
      </w:r>
      <w:r w:rsidR="00A94663">
        <w:t>and then</w:t>
      </w:r>
      <w:r>
        <w:t xml:space="preserve"> move to experiences with pennies and dimes</w:t>
      </w:r>
      <w:r w:rsidRPr="001B4317">
        <w:t xml:space="preserve">. </w:t>
      </w:r>
    </w:p>
    <w:p w:rsidR="00B12782" w:rsidRPr="001B4317" w:rsidRDefault="00B12782" w:rsidP="00350F23">
      <w:pPr>
        <w:rPr>
          <w:color w:val="0000FF"/>
        </w:rPr>
      </w:pPr>
    </w:p>
    <w:p w:rsidR="00D24E42" w:rsidRPr="00CC60EA" w:rsidRDefault="00D24E42" w:rsidP="00D24E42">
      <w:pPr>
        <w:spacing w:after="200" w:line="276" w:lineRule="auto"/>
        <w:jc w:val="both"/>
        <w:rPr>
          <w:b/>
        </w:rPr>
      </w:pPr>
      <w:r w:rsidRPr="00CC60EA">
        <w:rPr>
          <w:b/>
          <w:u w:val="single"/>
        </w:rPr>
        <w:t>SELECTED TERMS AND SYMBOLS</w:t>
      </w:r>
    </w:p>
    <w:p w:rsidR="00D24E42" w:rsidRPr="00CC60EA" w:rsidRDefault="00D24E42" w:rsidP="00D24E42">
      <w:pPr>
        <w:autoSpaceDE w:val="0"/>
        <w:autoSpaceDN w:val="0"/>
        <w:adjustRightInd w:val="0"/>
        <w:rPr>
          <w:bCs/>
        </w:rPr>
      </w:pPr>
      <w:r w:rsidRPr="00CC60EA">
        <w:rPr>
          <w:bCs/>
        </w:rPr>
        <w:t xml:space="preserve">The following terms and symbols are often misunderstood. These concepts are not an inclusive list and should not be taught in isolation. However, due to evidence of frequent difficulty and misunderstanding associated with these concepts, instructors should pay particular attention to them and how their students are able to explain and apply them. </w:t>
      </w:r>
    </w:p>
    <w:p w:rsidR="00D24E42" w:rsidRPr="00CC60EA" w:rsidRDefault="00D24E42" w:rsidP="00D24E42">
      <w:pPr>
        <w:autoSpaceDE w:val="0"/>
        <w:autoSpaceDN w:val="0"/>
        <w:adjustRightInd w:val="0"/>
        <w:rPr>
          <w:bCs/>
        </w:rPr>
      </w:pPr>
    </w:p>
    <w:p w:rsidR="00D24E42" w:rsidRPr="00CC60EA" w:rsidRDefault="00D24E42" w:rsidP="00D24E42">
      <w:pPr>
        <w:autoSpaceDE w:val="0"/>
        <w:autoSpaceDN w:val="0"/>
        <w:adjustRightInd w:val="0"/>
        <w:rPr>
          <w:bCs/>
        </w:rPr>
      </w:pPr>
      <w:r w:rsidRPr="00CC60EA">
        <w:rPr>
          <w:bCs/>
        </w:rPr>
        <w:t xml:space="preserve">The </w:t>
      </w:r>
      <w:r>
        <w:rPr>
          <w:bCs/>
        </w:rPr>
        <w:t>terms</w:t>
      </w:r>
      <w:r w:rsidRPr="00CC60EA">
        <w:rPr>
          <w:bCs/>
        </w:rPr>
        <w:t xml:space="preserve"> below are for </w:t>
      </w:r>
      <w:r w:rsidRPr="00CC60EA">
        <w:rPr>
          <w:b/>
          <w:bCs/>
        </w:rPr>
        <w:t>teacher reference only and are not to be memorized by students</w:t>
      </w:r>
      <w:r w:rsidRPr="00CC60EA">
        <w:rPr>
          <w:bCs/>
        </w:rPr>
        <w:t>. Teachers should present these concepts to students with models and real life examples. Students should understand the concepts involved and be able to recognize and/or demonstrate them with words, models, pictures, or numbers.</w:t>
      </w:r>
    </w:p>
    <w:p w:rsidR="00D24E42" w:rsidRDefault="00D24E42" w:rsidP="00D24E42">
      <w:pPr>
        <w:autoSpaceDE w:val="0"/>
        <w:autoSpaceDN w:val="0"/>
        <w:adjustRightInd w:val="0"/>
      </w:pPr>
    </w:p>
    <w:p w:rsidR="00D24E42" w:rsidRPr="00600A66" w:rsidRDefault="00D24E42" w:rsidP="00397820">
      <w:pPr>
        <w:numPr>
          <w:ilvl w:val="0"/>
          <w:numId w:val="16"/>
        </w:numPr>
      </w:pPr>
      <w:r w:rsidRPr="00D81169">
        <w:rPr>
          <w:b/>
        </w:rPr>
        <w:t>Combine</w:t>
      </w:r>
    </w:p>
    <w:p w:rsidR="00D24E42" w:rsidRPr="00774AAE" w:rsidRDefault="00D24E42" w:rsidP="00397820">
      <w:pPr>
        <w:numPr>
          <w:ilvl w:val="0"/>
          <w:numId w:val="16"/>
        </w:numPr>
      </w:pPr>
      <w:r>
        <w:rPr>
          <w:b/>
        </w:rPr>
        <w:t xml:space="preserve">Count </w:t>
      </w:r>
    </w:p>
    <w:p w:rsidR="00D24E42" w:rsidRPr="00600A66" w:rsidRDefault="00D24E42" w:rsidP="00397820">
      <w:pPr>
        <w:numPr>
          <w:ilvl w:val="0"/>
          <w:numId w:val="16"/>
        </w:numPr>
      </w:pPr>
      <w:r>
        <w:rPr>
          <w:b/>
        </w:rPr>
        <w:t>Digits</w:t>
      </w:r>
    </w:p>
    <w:p w:rsidR="00D24E42" w:rsidRPr="00600A66" w:rsidRDefault="00D24E42" w:rsidP="00397820">
      <w:pPr>
        <w:numPr>
          <w:ilvl w:val="0"/>
          <w:numId w:val="16"/>
        </w:numPr>
      </w:pPr>
      <w:r>
        <w:rPr>
          <w:b/>
        </w:rPr>
        <w:lastRenderedPageBreak/>
        <w:t>Efficient</w:t>
      </w:r>
    </w:p>
    <w:p w:rsidR="00D24E42" w:rsidRPr="00600A66" w:rsidRDefault="00D24E42" w:rsidP="00397820">
      <w:pPr>
        <w:numPr>
          <w:ilvl w:val="0"/>
          <w:numId w:val="16"/>
        </w:numPr>
      </w:pPr>
      <w:r>
        <w:rPr>
          <w:b/>
        </w:rPr>
        <w:t>Equal</w:t>
      </w:r>
    </w:p>
    <w:p w:rsidR="00D24E42" w:rsidRPr="00600A66" w:rsidRDefault="00D24E42" w:rsidP="00397820">
      <w:pPr>
        <w:numPr>
          <w:ilvl w:val="0"/>
          <w:numId w:val="16"/>
        </w:numPr>
      </w:pPr>
      <w:r>
        <w:rPr>
          <w:b/>
        </w:rPr>
        <w:t>Estimate</w:t>
      </w:r>
    </w:p>
    <w:p w:rsidR="00D24E42" w:rsidRPr="00600A66" w:rsidRDefault="00D24E42" w:rsidP="00397820">
      <w:pPr>
        <w:numPr>
          <w:ilvl w:val="0"/>
          <w:numId w:val="16"/>
        </w:numPr>
      </w:pPr>
      <w:r>
        <w:rPr>
          <w:b/>
        </w:rPr>
        <w:t>Greater</w:t>
      </w:r>
    </w:p>
    <w:p w:rsidR="00D24E42" w:rsidRPr="00600A66" w:rsidRDefault="00D24E42" w:rsidP="00397820">
      <w:pPr>
        <w:numPr>
          <w:ilvl w:val="0"/>
          <w:numId w:val="16"/>
        </w:numPr>
      </w:pPr>
      <w:r>
        <w:rPr>
          <w:b/>
        </w:rPr>
        <w:t>Less</w:t>
      </w:r>
    </w:p>
    <w:p w:rsidR="00D24E42" w:rsidRPr="00037ED2" w:rsidRDefault="00D24E42" w:rsidP="00397820">
      <w:pPr>
        <w:numPr>
          <w:ilvl w:val="0"/>
          <w:numId w:val="16"/>
        </w:numPr>
      </w:pPr>
      <w:r>
        <w:rPr>
          <w:b/>
        </w:rPr>
        <w:t>More</w:t>
      </w:r>
    </w:p>
    <w:p w:rsidR="00D24E42" w:rsidRDefault="00D24E42" w:rsidP="00D24E42">
      <w:pPr>
        <w:rPr>
          <w:b/>
        </w:rPr>
      </w:pPr>
    </w:p>
    <w:p w:rsidR="00D24E42" w:rsidRDefault="00B052D8" w:rsidP="00D24E42">
      <w:pPr>
        <w:rPr>
          <w:b/>
          <w:u w:val="single"/>
        </w:rPr>
      </w:pPr>
      <w:hyperlink r:id="rId12" w:history="1">
        <w:r w:rsidR="00D24E42" w:rsidRPr="00127BD4">
          <w:rPr>
            <w:b/>
            <w:color w:val="0000FF"/>
            <w:u w:val="single"/>
          </w:rPr>
          <w:t>Common Core Georgia Performance Standards Mathematics Glossary</w:t>
        </w:r>
      </w:hyperlink>
      <w:r w:rsidR="00D24E42" w:rsidRPr="00D24E42">
        <w:rPr>
          <w:b/>
          <w:u w:val="single"/>
        </w:rPr>
        <w:t xml:space="preserve"> </w:t>
      </w:r>
    </w:p>
    <w:p w:rsidR="00D24E42" w:rsidRDefault="00D24E42" w:rsidP="00D24E42">
      <w:pPr>
        <w:rPr>
          <w:b/>
          <w:u w:val="single"/>
        </w:rPr>
      </w:pPr>
    </w:p>
    <w:p w:rsidR="00D24E42" w:rsidRPr="00CC60EA" w:rsidRDefault="00D24E42" w:rsidP="00D24E42">
      <w:pPr>
        <w:rPr>
          <w:b/>
          <w:u w:val="single"/>
        </w:rPr>
      </w:pPr>
      <w:r>
        <w:rPr>
          <w:b/>
          <w:u w:val="single"/>
        </w:rPr>
        <w:t>C</w:t>
      </w:r>
      <w:r w:rsidRPr="00CC60EA">
        <w:rPr>
          <w:b/>
          <w:u w:val="single"/>
        </w:rPr>
        <w:t>OMMON MISCONCEPTIONS</w:t>
      </w:r>
      <w:r w:rsidRPr="00CC60EA">
        <w:rPr>
          <w:color w:val="FF0000"/>
        </w:rPr>
        <w:t xml:space="preserve"> </w:t>
      </w:r>
    </w:p>
    <w:p w:rsidR="00D24E42" w:rsidRPr="00CC60EA" w:rsidRDefault="00D24E42" w:rsidP="00D24E42"/>
    <w:p w:rsidR="00D24E42" w:rsidRPr="00CC60EA" w:rsidRDefault="00D24E42" w:rsidP="00D24E42">
      <w:pPr>
        <w:jc w:val="both"/>
      </w:pPr>
      <w:r w:rsidRPr="00CC60EA">
        <w:t xml:space="preserve">Some students might not see zero as a number. Ask students to write 0 and say </w:t>
      </w:r>
      <w:r w:rsidRPr="00CC60EA">
        <w:rPr>
          <w:i/>
          <w:iCs/>
        </w:rPr>
        <w:t xml:space="preserve">zero </w:t>
      </w:r>
      <w:r w:rsidRPr="00CC60EA">
        <w:t xml:space="preserve">to represent the number of items left when all items have been taken away. Avoid using the word </w:t>
      </w:r>
      <w:r w:rsidRPr="00CC60EA">
        <w:rPr>
          <w:i/>
          <w:iCs/>
        </w:rPr>
        <w:t xml:space="preserve">none </w:t>
      </w:r>
      <w:r w:rsidRPr="00CC60EA">
        <w:t>to represent this situation.</w:t>
      </w:r>
    </w:p>
    <w:p w:rsidR="00D24E42" w:rsidRPr="00CC60EA" w:rsidRDefault="00D24E42" w:rsidP="00D24E42">
      <w:pPr>
        <w:jc w:val="both"/>
      </w:pPr>
    </w:p>
    <w:p w:rsidR="00D24E42" w:rsidRPr="00CC60EA" w:rsidRDefault="00D24E42" w:rsidP="00D24E42">
      <w:pPr>
        <w:jc w:val="both"/>
      </w:pPr>
      <w:r w:rsidRPr="00CC60EA">
        <w:t>Some students might think that the count word used to tag an item is permanently connected to that item. So when the item is used again for counting and should be tagged with a different count word, the student uses the original count word. For example, a student counts four geometric figures: triangle, square, circle and rectangle with the count words: one, two, three,</w:t>
      </w:r>
      <w:r>
        <w:t xml:space="preserve"> </w:t>
      </w:r>
      <w:r w:rsidRPr="00CC60EA">
        <w:t>four. If these items are rearranged as rectangle, triangle, circle and square and counted, the student says these count words: four, one, three, two.</w:t>
      </w:r>
    </w:p>
    <w:p w:rsidR="00D24E42" w:rsidRPr="00CC60EA" w:rsidRDefault="00D24E42" w:rsidP="00D24E42">
      <w:pPr>
        <w:jc w:val="both"/>
      </w:pPr>
    </w:p>
    <w:p w:rsidR="00D24E42" w:rsidRPr="00CC60EA" w:rsidRDefault="00D24E42" w:rsidP="00D24E42">
      <w:pPr>
        <w:spacing w:before="120" w:after="120"/>
        <w:jc w:val="both"/>
      </w:pPr>
      <w:r w:rsidRPr="00CC60EA">
        <w:t xml:space="preserve">Students may over-generalize the vocabulary in word problems and think that certain words indicate solution strategies that must be used to find an answer. They might think that the word </w:t>
      </w:r>
      <w:r w:rsidRPr="00CC60EA">
        <w:rPr>
          <w:i/>
          <w:iCs/>
        </w:rPr>
        <w:t xml:space="preserve">more </w:t>
      </w:r>
      <w:r w:rsidRPr="00CC60EA">
        <w:t xml:space="preserve">always means to add and the words </w:t>
      </w:r>
      <w:r w:rsidRPr="00CC60EA">
        <w:rPr>
          <w:i/>
          <w:iCs/>
        </w:rPr>
        <w:t xml:space="preserve">take away </w:t>
      </w:r>
      <w:r w:rsidRPr="00CC60EA">
        <w:t xml:space="preserve">or </w:t>
      </w:r>
      <w:r w:rsidRPr="00CC60EA">
        <w:rPr>
          <w:i/>
          <w:iCs/>
        </w:rPr>
        <w:t xml:space="preserve">left </w:t>
      </w:r>
      <w:r w:rsidRPr="00CC60EA">
        <w:t xml:space="preserve">always means to subtract. When students use the words </w:t>
      </w:r>
      <w:r w:rsidRPr="00CC60EA">
        <w:rPr>
          <w:i/>
          <w:iCs/>
        </w:rPr>
        <w:t xml:space="preserve">take away </w:t>
      </w:r>
      <w:r w:rsidRPr="00CC60EA">
        <w:t xml:space="preserve">to refer to subtraction and its symbol, repeat students’ ideas using the words </w:t>
      </w:r>
      <w:r w:rsidRPr="00CC60EA">
        <w:rPr>
          <w:i/>
          <w:iCs/>
        </w:rPr>
        <w:t xml:space="preserve">minus </w:t>
      </w:r>
      <w:r w:rsidRPr="00CC60EA">
        <w:t xml:space="preserve">or </w:t>
      </w:r>
      <w:r w:rsidRPr="00CC60EA">
        <w:rPr>
          <w:i/>
          <w:iCs/>
        </w:rPr>
        <w:t>subtract</w:t>
      </w:r>
      <w:r w:rsidRPr="00CC60EA">
        <w:t xml:space="preserve">. For example, students use addition to solve this Take </w:t>
      </w:r>
      <w:r>
        <w:t>F</w:t>
      </w:r>
      <w:r w:rsidRPr="00CC60EA">
        <w:t xml:space="preserve">rom/Start Unknown problem: Seth took the 8 stickers he no longer wanted and gave them to Anna. Now Seth has 11 stickers </w:t>
      </w:r>
      <w:r w:rsidRPr="00CC60EA">
        <w:rPr>
          <w:i/>
          <w:iCs/>
        </w:rPr>
        <w:t>left</w:t>
      </w:r>
      <w:r w:rsidRPr="00CC60EA">
        <w:t xml:space="preserve">. How many stickers did Seth have to begin with? </w:t>
      </w:r>
    </w:p>
    <w:p w:rsidR="00D24E42" w:rsidRPr="00CC60EA" w:rsidRDefault="00D24E42" w:rsidP="00D24E42">
      <w:pPr>
        <w:jc w:val="both"/>
        <w:rPr>
          <w:b/>
          <w:u w:val="single"/>
        </w:rPr>
      </w:pPr>
    </w:p>
    <w:p w:rsidR="00D24E42" w:rsidRPr="00CC60EA" w:rsidRDefault="00D24E42" w:rsidP="00D24E42">
      <w:pPr>
        <w:jc w:val="both"/>
      </w:pPr>
      <w:r w:rsidRPr="00CC60EA">
        <w:t xml:space="preserve">If </w:t>
      </w:r>
      <w:r>
        <w:t xml:space="preserve">students </w:t>
      </w:r>
      <w:r w:rsidRPr="00CC60EA">
        <w:t>progress from working with manipulatives to writing numerical expressions and equations, they skip using pictorial thinking. Students will then be more likely to use finger counting and rote memorization for work with addition and subtraction. Counting forward builds to the concept of addition while counting back leads to the concept of subtraction. However, counting is an inefficient strategy. Provide instructional experiences so that students progress from the concrete level to the pictorial level to the abstract level.</w:t>
      </w:r>
    </w:p>
    <w:p w:rsidR="00D24E42" w:rsidRPr="00D24E42" w:rsidRDefault="00D24E42" w:rsidP="00D24E42">
      <w:pPr>
        <w:pStyle w:val="Default"/>
        <w:spacing w:before="120" w:after="120"/>
        <w:jc w:val="both"/>
      </w:pPr>
      <w:r w:rsidRPr="00CC60EA">
        <w:t xml:space="preserve">Students have difficulty with </w:t>
      </w:r>
      <w:r w:rsidRPr="00CC60EA">
        <w:rPr>
          <w:i/>
          <w:iCs/>
        </w:rPr>
        <w:t xml:space="preserve">ten </w:t>
      </w:r>
      <w:r w:rsidRPr="00CC60EA">
        <w:t xml:space="preserve">as a singular word that means 10 things. For many students, the </w:t>
      </w:r>
      <w:r>
        <w:t>idea</w:t>
      </w:r>
      <w:r w:rsidRPr="001B4317">
        <w:t xml:space="preserve"> that a group of 10 things can be replaced by a single object and both</w:t>
      </w:r>
      <w:r>
        <w:t xml:space="preserve"> objects</w:t>
      </w:r>
      <w:r w:rsidRPr="001B4317">
        <w:t xml:space="preserve"> represent 10 is confusing. Help students develop the sense of 10 by first using </w:t>
      </w:r>
      <w:proofErr w:type="spellStart"/>
      <w:r w:rsidRPr="001B4317">
        <w:t>groupable</w:t>
      </w:r>
      <w:proofErr w:type="spellEnd"/>
      <w:r w:rsidRPr="001B4317">
        <w:t xml:space="preserve"> materials then replacing the group with an object or representing 10. Watch for and address the issue of attaching words to materials and</w:t>
      </w:r>
      <w:r w:rsidRPr="00CC60EA">
        <w:t xml:space="preserve"> groups without knowing what they represent. If this misconception is not addressed early on it can cause additional issues when working</w:t>
      </w:r>
      <w:r>
        <w:t xml:space="preserve"> with numbers 11-19 and beyond.</w:t>
      </w:r>
    </w:p>
    <w:p w:rsidR="00D24E42" w:rsidRDefault="00D24E42">
      <w:pPr>
        <w:rPr>
          <w:b/>
          <w:color w:val="0000FF"/>
          <w:u w:val="single"/>
        </w:rPr>
      </w:pPr>
    </w:p>
    <w:p w:rsidR="007C0CF8" w:rsidRPr="00F17042" w:rsidRDefault="007C0CF8" w:rsidP="007C0CF8">
      <w:pPr>
        <w:rPr>
          <w:b/>
          <w:color w:val="000000"/>
          <w:u w:val="single"/>
        </w:rPr>
      </w:pPr>
      <w:r w:rsidRPr="00F17042">
        <w:rPr>
          <w:b/>
          <w:color w:val="000000"/>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7C0CF8" w:rsidTr="007C0CF8">
        <w:tc>
          <w:tcPr>
            <w:tcW w:w="2448" w:type="dxa"/>
          </w:tcPr>
          <w:p w:rsidR="007C0CF8" w:rsidRPr="003C6D37" w:rsidRDefault="007C0CF8" w:rsidP="007C0CF8">
            <w:pPr>
              <w:rPr>
                <w:rFonts w:ascii="Calibri" w:hAnsi="Calibri"/>
              </w:rPr>
            </w:pPr>
            <w:r w:rsidRPr="003C6D37">
              <w:rPr>
                <w:b/>
              </w:rPr>
              <w:t>Scaffolding Task</w:t>
            </w:r>
          </w:p>
        </w:tc>
        <w:tc>
          <w:tcPr>
            <w:tcW w:w="7128" w:type="dxa"/>
          </w:tcPr>
          <w:p w:rsidR="007C0CF8" w:rsidRPr="003C6D37" w:rsidRDefault="007C0CF8" w:rsidP="007C0CF8">
            <w:pPr>
              <w:rPr>
                <w:rFonts w:ascii="Calibri" w:hAnsi="Calibri"/>
              </w:rPr>
            </w:pPr>
            <w:r w:rsidRPr="003C6D37">
              <w:t>Tasks that build up to the learning task.</w:t>
            </w:r>
          </w:p>
        </w:tc>
      </w:tr>
      <w:tr w:rsidR="007C0CF8" w:rsidTr="007C0CF8">
        <w:tc>
          <w:tcPr>
            <w:tcW w:w="2448" w:type="dxa"/>
          </w:tcPr>
          <w:p w:rsidR="007C0CF8" w:rsidRPr="003C6D37" w:rsidRDefault="007C0CF8" w:rsidP="007C0CF8">
            <w:pPr>
              <w:rPr>
                <w:rFonts w:ascii="Calibri" w:hAnsi="Calibri"/>
              </w:rPr>
            </w:pPr>
            <w:r w:rsidRPr="003C6D37">
              <w:rPr>
                <w:b/>
              </w:rPr>
              <w:t>Constructing Task</w:t>
            </w:r>
          </w:p>
        </w:tc>
        <w:tc>
          <w:tcPr>
            <w:tcW w:w="7128" w:type="dxa"/>
          </w:tcPr>
          <w:p w:rsidR="007C0CF8" w:rsidRPr="003C6D37" w:rsidRDefault="007C0CF8" w:rsidP="007C0CF8">
            <w:pPr>
              <w:rPr>
                <w:rFonts w:ascii="Calibri" w:hAnsi="Calibri"/>
              </w:rPr>
            </w:pPr>
            <w:r w:rsidRPr="003C6D37">
              <w:t>Constructing understanding through deep/rich contextualized problem solving tasks.</w:t>
            </w:r>
          </w:p>
        </w:tc>
      </w:tr>
      <w:tr w:rsidR="007C0CF8" w:rsidTr="007C0CF8">
        <w:tc>
          <w:tcPr>
            <w:tcW w:w="2448" w:type="dxa"/>
          </w:tcPr>
          <w:p w:rsidR="007C0CF8" w:rsidRPr="003C6D37" w:rsidRDefault="007C0CF8" w:rsidP="007C0CF8">
            <w:pPr>
              <w:rPr>
                <w:b/>
              </w:rPr>
            </w:pPr>
            <w:r w:rsidRPr="003C6D37">
              <w:rPr>
                <w:b/>
              </w:rPr>
              <w:t>Practice Task</w:t>
            </w:r>
          </w:p>
        </w:tc>
        <w:tc>
          <w:tcPr>
            <w:tcW w:w="7128" w:type="dxa"/>
          </w:tcPr>
          <w:p w:rsidR="007C0CF8" w:rsidRPr="003C6D37" w:rsidRDefault="007C0CF8" w:rsidP="007C0CF8">
            <w:r w:rsidRPr="003C6D37">
              <w:t>Tasks that provide students opportunities to practice skills and concepts.</w:t>
            </w:r>
          </w:p>
        </w:tc>
      </w:tr>
      <w:tr w:rsidR="007C0CF8" w:rsidTr="007C0CF8">
        <w:tc>
          <w:tcPr>
            <w:tcW w:w="2448" w:type="dxa"/>
          </w:tcPr>
          <w:p w:rsidR="007C0CF8" w:rsidRPr="003C6D37" w:rsidRDefault="007C0CF8" w:rsidP="007C0CF8">
            <w:pPr>
              <w:rPr>
                <w:rFonts w:ascii="Calibri" w:hAnsi="Calibri"/>
              </w:rPr>
            </w:pPr>
            <w:r w:rsidRPr="003C6D37">
              <w:rPr>
                <w:b/>
              </w:rPr>
              <w:t>Culminating Task</w:t>
            </w:r>
          </w:p>
        </w:tc>
        <w:tc>
          <w:tcPr>
            <w:tcW w:w="7128" w:type="dxa"/>
          </w:tcPr>
          <w:p w:rsidR="007C0CF8" w:rsidRPr="003C6D37" w:rsidRDefault="007C0CF8" w:rsidP="007C0CF8">
            <w:pPr>
              <w:rPr>
                <w:rFonts w:ascii="Calibri" w:hAnsi="Calibri"/>
              </w:rPr>
            </w:pPr>
            <w:r w:rsidRPr="003C6D3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7C0CF8" w:rsidTr="007C0CF8">
        <w:tc>
          <w:tcPr>
            <w:tcW w:w="2448" w:type="dxa"/>
          </w:tcPr>
          <w:p w:rsidR="007C0CF8" w:rsidRPr="003C6D37" w:rsidRDefault="007C0CF8" w:rsidP="007C0CF8">
            <w:pPr>
              <w:rPr>
                <w:rFonts w:ascii="Calibri" w:hAnsi="Calibri"/>
              </w:rPr>
            </w:pPr>
            <w:r w:rsidRPr="003C6D37">
              <w:rPr>
                <w:b/>
              </w:rPr>
              <w:t>Formative Assessment Lesson (FAL)</w:t>
            </w:r>
          </w:p>
        </w:tc>
        <w:tc>
          <w:tcPr>
            <w:tcW w:w="7128" w:type="dxa"/>
          </w:tcPr>
          <w:p w:rsidR="007C0CF8" w:rsidRPr="003C6D37" w:rsidRDefault="007C0CF8" w:rsidP="007C0CF8">
            <w:r w:rsidRPr="003C6D3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7C0CF8" w:rsidTr="007C0CF8">
        <w:tc>
          <w:tcPr>
            <w:tcW w:w="2448" w:type="dxa"/>
          </w:tcPr>
          <w:p w:rsidR="007C0CF8" w:rsidRPr="003C6D37" w:rsidRDefault="007C0CF8" w:rsidP="007C0CF8">
            <w:pPr>
              <w:rPr>
                <w:b/>
              </w:rPr>
            </w:pPr>
            <w:r>
              <w:rPr>
                <w:b/>
              </w:rPr>
              <w:t>3-Act Task</w:t>
            </w:r>
          </w:p>
        </w:tc>
        <w:tc>
          <w:tcPr>
            <w:tcW w:w="7128" w:type="dxa"/>
          </w:tcPr>
          <w:p w:rsidR="007C0CF8" w:rsidRPr="003C6D37" w:rsidRDefault="007C0CF8" w:rsidP="007C0CF8">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tc>
      </w:tr>
    </w:tbl>
    <w:p w:rsidR="00A94663" w:rsidRDefault="00A94663">
      <w:pPr>
        <w:rPr>
          <w:rFonts w:eastAsia="MS Mincho"/>
          <w:b/>
          <w:color w:val="000000"/>
          <w:u w:val="single"/>
        </w:rPr>
      </w:pPr>
      <w:r>
        <w:rPr>
          <w:b/>
          <w:u w:val="single"/>
        </w:rPr>
        <w:br w:type="page"/>
      </w:r>
    </w:p>
    <w:p w:rsidR="00366E79" w:rsidRDefault="00366E79" w:rsidP="00600A66">
      <w:pPr>
        <w:pStyle w:val="Default"/>
        <w:rPr>
          <w:b/>
          <w:u w:val="single"/>
        </w:rPr>
        <w:sectPr w:rsidR="00366E79" w:rsidSect="00D65C2C">
          <w:pgSz w:w="12240" w:h="15840"/>
          <w:pgMar w:top="864" w:right="1008" w:bottom="864" w:left="1440" w:header="720" w:footer="720" w:gutter="0"/>
          <w:cols w:space="720"/>
          <w:docGrid w:linePitch="360"/>
        </w:sectPr>
      </w:pPr>
    </w:p>
    <w:p w:rsidR="00B12782" w:rsidRPr="00D81169" w:rsidRDefault="00B12782" w:rsidP="00600A66">
      <w:pPr>
        <w:pStyle w:val="Default"/>
        <w:rPr>
          <w:b/>
          <w:u w:val="single"/>
        </w:rPr>
      </w:pPr>
      <w:r w:rsidRPr="00D81169">
        <w:rPr>
          <w:b/>
          <w:u w:val="single"/>
        </w:rPr>
        <w:lastRenderedPageBreak/>
        <w:t>TASKS</w:t>
      </w:r>
    </w:p>
    <w:p w:rsidR="00B12782" w:rsidRPr="00D81169" w:rsidRDefault="00B12782" w:rsidP="00600A66">
      <w:pPr>
        <w:autoSpaceDE w:val="0"/>
        <w:autoSpaceDN w:val="0"/>
        <w:adjustRightInd w:val="0"/>
        <w:rPr>
          <w:color w:val="000000"/>
        </w:rPr>
      </w:pPr>
      <w:r w:rsidRPr="00D81169">
        <w:rPr>
          <w:color w:val="000000"/>
        </w:rPr>
        <w:t xml:space="preserve">The following tasks represent the level of depth, rigor, and complexity expected of all Kindergarteners. These tasks or a task of similar depth and rigor should be used to demonstrate evidence of learning. </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2610"/>
        <w:gridCol w:w="2520"/>
        <w:gridCol w:w="3330"/>
        <w:gridCol w:w="3330"/>
      </w:tblGrid>
      <w:tr w:rsidR="00366E79" w:rsidRPr="00D17012" w:rsidTr="00E034FF">
        <w:trPr>
          <w:trHeight w:val="566"/>
        </w:trPr>
        <w:tc>
          <w:tcPr>
            <w:tcW w:w="2160" w:type="dxa"/>
            <w:shd w:val="clear" w:color="auto" w:fill="A6A6A6"/>
          </w:tcPr>
          <w:p w:rsidR="00366E79" w:rsidRPr="00037ED2" w:rsidRDefault="00366E79" w:rsidP="00350F23">
            <w:pPr>
              <w:jc w:val="center"/>
              <w:rPr>
                <w:b/>
              </w:rPr>
            </w:pPr>
            <w:r w:rsidRPr="00037ED2">
              <w:rPr>
                <w:b/>
              </w:rPr>
              <w:t>Task Name</w:t>
            </w:r>
          </w:p>
        </w:tc>
        <w:tc>
          <w:tcPr>
            <w:tcW w:w="2610" w:type="dxa"/>
            <w:shd w:val="clear" w:color="auto" w:fill="A6A6A6"/>
          </w:tcPr>
          <w:p w:rsidR="00366E79" w:rsidRPr="00037ED2" w:rsidRDefault="00366E79" w:rsidP="00350F23">
            <w:pPr>
              <w:jc w:val="center"/>
              <w:rPr>
                <w:b/>
              </w:rPr>
            </w:pPr>
            <w:r w:rsidRPr="00037ED2">
              <w:rPr>
                <w:b/>
              </w:rPr>
              <w:t>Standards</w:t>
            </w:r>
          </w:p>
        </w:tc>
        <w:tc>
          <w:tcPr>
            <w:tcW w:w="2520" w:type="dxa"/>
            <w:shd w:val="clear" w:color="auto" w:fill="A6A6A6"/>
          </w:tcPr>
          <w:p w:rsidR="00366E79" w:rsidRPr="00037ED2" w:rsidRDefault="00366E79" w:rsidP="00350F23">
            <w:pPr>
              <w:jc w:val="center"/>
              <w:rPr>
                <w:b/>
              </w:rPr>
            </w:pPr>
            <w:r w:rsidRPr="00037ED2">
              <w:rPr>
                <w:b/>
              </w:rPr>
              <w:t>Task Type/</w:t>
            </w:r>
          </w:p>
          <w:p w:rsidR="00366E79" w:rsidRPr="00037ED2" w:rsidRDefault="00366E79" w:rsidP="00350F23">
            <w:pPr>
              <w:jc w:val="center"/>
              <w:rPr>
                <w:b/>
                <w:i/>
              </w:rPr>
            </w:pPr>
            <w:r w:rsidRPr="00037ED2">
              <w:rPr>
                <w:b/>
                <w:i/>
              </w:rPr>
              <w:t>Grouping Strategy</w:t>
            </w:r>
          </w:p>
        </w:tc>
        <w:tc>
          <w:tcPr>
            <w:tcW w:w="3330" w:type="dxa"/>
            <w:shd w:val="clear" w:color="auto" w:fill="A6A6A6"/>
          </w:tcPr>
          <w:p w:rsidR="00366E79" w:rsidRPr="00037ED2" w:rsidRDefault="00366E79" w:rsidP="00350F23">
            <w:pPr>
              <w:jc w:val="center"/>
              <w:rPr>
                <w:b/>
              </w:rPr>
            </w:pPr>
            <w:r w:rsidRPr="00037ED2">
              <w:rPr>
                <w:b/>
              </w:rPr>
              <w:t>Content Addressed</w:t>
            </w:r>
          </w:p>
        </w:tc>
        <w:tc>
          <w:tcPr>
            <w:tcW w:w="3330" w:type="dxa"/>
            <w:shd w:val="clear" w:color="auto" w:fill="A6A6A6"/>
          </w:tcPr>
          <w:p w:rsidR="00366E79" w:rsidRPr="00037ED2" w:rsidRDefault="00366E79" w:rsidP="00350F23">
            <w:pPr>
              <w:jc w:val="center"/>
              <w:rPr>
                <w:b/>
              </w:rPr>
            </w:pPr>
            <w:r>
              <w:rPr>
                <w:b/>
              </w:rPr>
              <w:t xml:space="preserve">Brief </w:t>
            </w:r>
            <w:r w:rsidR="00E47962">
              <w:rPr>
                <w:b/>
              </w:rPr>
              <w:t>Description</w:t>
            </w:r>
          </w:p>
        </w:tc>
      </w:tr>
      <w:tr w:rsidR="00366E79" w:rsidRPr="006229D2" w:rsidTr="00E034FF">
        <w:trPr>
          <w:trHeight w:val="566"/>
        </w:trPr>
        <w:tc>
          <w:tcPr>
            <w:tcW w:w="2160" w:type="dxa"/>
          </w:tcPr>
          <w:p w:rsidR="00366E79" w:rsidRPr="00F52296" w:rsidRDefault="00B052D8" w:rsidP="00443859">
            <w:pPr>
              <w:jc w:val="center"/>
            </w:pPr>
            <w:hyperlink w:anchor="peas" w:history="1">
              <w:r w:rsidR="00366E79" w:rsidRPr="00366E79">
                <w:rPr>
                  <w:rStyle w:val="Hyperlink"/>
                </w:rPr>
                <w:t>Peas-in-a-Pod</w:t>
              </w:r>
            </w:hyperlink>
          </w:p>
        </w:tc>
        <w:tc>
          <w:tcPr>
            <w:tcW w:w="2610" w:type="dxa"/>
          </w:tcPr>
          <w:p w:rsidR="00366E79" w:rsidRPr="00B93E72" w:rsidRDefault="00366E79" w:rsidP="007C0CF8">
            <w:pPr>
              <w:jc w:val="center"/>
              <w:rPr>
                <w:b/>
              </w:rPr>
            </w:pPr>
            <w:r w:rsidRPr="00B93E72">
              <w:rPr>
                <w:b/>
              </w:rPr>
              <w:t>MGSEK.NBT.1</w:t>
            </w:r>
          </w:p>
          <w:p w:rsidR="00366E79" w:rsidRPr="00B93E72" w:rsidRDefault="00366E79" w:rsidP="007C0CF8">
            <w:pPr>
              <w:jc w:val="center"/>
              <w:rPr>
                <w:b/>
              </w:rPr>
            </w:pPr>
            <w:r w:rsidRPr="00B93E72">
              <w:rPr>
                <w:b/>
              </w:rPr>
              <w:t>MGSEK.CC.1-3,4abc,7</w:t>
            </w:r>
          </w:p>
          <w:p w:rsidR="00366E79" w:rsidRPr="00B93E72" w:rsidRDefault="00366E79" w:rsidP="007C0CF8">
            <w:pPr>
              <w:jc w:val="center"/>
              <w:rPr>
                <w:b/>
              </w:rPr>
            </w:pPr>
            <w:r w:rsidRPr="00B93E72">
              <w:rPr>
                <w:b/>
              </w:rPr>
              <w:t>MGSEK.MD.3</w:t>
            </w:r>
          </w:p>
        </w:tc>
        <w:tc>
          <w:tcPr>
            <w:tcW w:w="2520" w:type="dxa"/>
          </w:tcPr>
          <w:p w:rsidR="00366E79" w:rsidRPr="007C0CF8" w:rsidRDefault="00366E79" w:rsidP="00443859">
            <w:pPr>
              <w:jc w:val="center"/>
            </w:pPr>
            <w:r>
              <w:t>3-Act Task</w:t>
            </w:r>
          </w:p>
          <w:p w:rsidR="00366E79" w:rsidRPr="007C0CF8" w:rsidRDefault="00366E79" w:rsidP="00443859">
            <w:pPr>
              <w:jc w:val="center"/>
              <w:rPr>
                <w:i/>
              </w:rPr>
            </w:pPr>
            <w:r w:rsidRPr="007C0CF8">
              <w:rPr>
                <w:i/>
              </w:rPr>
              <w:t>Whole Group</w:t>
            </w:r>
          </w:p>
        </w:tc>
        <w:tc>
          <w:tcPr>
            <w:tcW w:w="3330" w:type="dxa"/>
          </w:tcPr>
          <w:p w:rsidR="00366E79" w:rsidRPr="00037529" w:rsidRDefault="00366E79" w:rsidP="00443859">
            <w:pPr>
              <w:jc w:val="center"/>
            </w:pPr>
            <w:r>
              <w:t xml:space="preserve">Estimating, </w:t>
            </w:r>
            <w:r w:rsidRPr="00037529">
              <w:t>Number relationships, Comparing sets, One to one correspondence</w:t>
            </w:r>
            <w:r>
              <w:t>, Categorizing</w:t>
            </w:r>
          </w:p>
        </w:tc>
        <w:tc>
          <w:tcPr>
            <w:tcW w:w="3330" w:type="dxa"/>
          </w:tcPr>
          <w:p w:rsidR="00366E79" w:rsidRPr="00E47962" w:rsidRDefault="00E47962" w:rsidP="00E47962">
            <w:pPr>
              <w:jc w:val="center"/>
              <w:rPr>
                <w:color w:val="00B050"/>
              </w:rPr>
            </w:pPr>
            <w:r>
              <w:rPr>
                <w:color w:val="00B050"/>
              </w:rPr>
              <w:t>Students will use their number knowledge to count forwards and backwards</w:t>
            </w:r>
            <w:r w:rsidR="00155E4C">
              <w:rPr>
                <w:color w:val="00B050"/>
              </w:rPr>
              <w:t xml:space="preserve"> and</w:t>
            </w:r>
            <w:r>
              <w:rPr>
                <w:color w:val="00B050"/>
              </w:rPr>
              <w:t xml:space="preserve"> count numbers higher than ten</w:t>
            </w:r>
          </w:p>
        </w:tc>
      </w:tr>
      <w:tr w:rsidR="00366E79" w:rsidRPr="006229D2" w:rsidTr="00E034FF">
        <w:trPr>
          <w:trHeight w:val="566"/>
        </w:trPr>
        <w:tc>
          <w:tcPr>
            <w:tcW w:w="2160" w:type="dxa"/>
          </w:tcPr>
          <w:p w:rsidR="00366E79" w:rsidRPr="00F52296" w:rsidRDefault="00B052D8" w:rsidP="00443859">
            <w:pPr>
              <w:jc w:val="center"/>
            </w:pPr>
            <w:hyperlink w:anchor="Dots" w:history="1">
              <w:r w:rsidR="00366E79" w:rsidRPr="00E47962">
                <w:rPr>
                  <w:rStyle w:val="Hyperlink"/>
                </w:rPr>
                <w:t>Got Dots Revisited</w:t>
              </w:r>
            </w:hyperlink>
            <w:r w:rsidR="00366E79">
              <w:t xml:space="preserve"> </w:t>
            </w:r>
            <w:r w:rsidR="00366E79" w:rsidRPr="00F52296">
              <w:t>(11-20)</w:t>
            </w:r>
          </w:p>
        </w:tc>
        <w:tc>
          <w:tcPr>
            <w:tcW w:w="2610" w:type="dxa"/>
          </w:tcPr>
          <w:p w:rsidR="00366E79" w:rsidRPr="00B93E72" w:rsidRDefault="00366E79" w:rsidP="00443859">
            <w:pPr>
              <w:jc w:val="center"/>
              <w:rPr>
                <w:b/>
              </w:rPr>
            </w:pPr>
            <w:r w:rsidRPr="00B93E72">
              <w:rPr>
                <w:b/>
              </w:rPr>
              <w:t>MGSEK.CC.5</w:t>
            </w:r>
            <w:r w:rsidR="00863625" w:rsidRPr="00B93E72">
              <w:rPr>
                <w:b/>
              </w:rPr>
              <w:t>a,b</w:t>
            </w:r>
            <w:r w:rsidRPr="00B93E72">
              <w:rPr>
                <w:b/>
              </w:rPr>
              <w:t>-7</w:t>
            </w:r>
          </w:p>
        </w:tc>
        <w:tc>
          <w:tcPr>
            <w:tcW w:w="2520" w:type="dxa"/>
          </w:tcPr>
          <w:p w:rsidR="00366E79" w:rsidRPr="00BA17D7" w:rsidRDefault="00366E79" w:rsidP="00443859">
            <w:pPr>
              <w:jc w:val="center"/>
            </w:pPr>
            <w:r>
              <w:t>Scaffolding Task</w:t>
            </w:r>
          </w:p>
          <w:p w:rsidR="00366E79" w:rsidRPr="00FF7671" w:rsidRDefault="00366E79" w:rsidP="00443859">
            <w:pPr>
              <w:jc w:val="center"/>
              <w:rPr>
                <w:i/>
              </w:rPr>
            </w:pPr>
            <w:r w:rsidRPr="00FF7671">
              <w:rPr>
                <w:i/>
              </w:rPr>
              <w:t>Whole/Small Group</w:t>
            </w:r>
          </w:p>
          <w:p w:rsidR="00366E79" w:rsidRPr="00037529" w:rsidRDefault="00366E79" w:rsidP="00443859">
            <w:pPr>
              <w:jc w:val="center"/>
            </w:pPr>
            <w:r w:rsidRPr="00FF7671">
              <w:rPr>
                <w:i/>
              </w:rPr>
              <w:t>Partner/Individual</w:t>
            </w:r>
          </w:p>
        </w:tc>
        <w:tc>
          <w:tcPr>
            <w:tcW w:w="3330" w:type="dxa"/>
          </w:tcPr>
          <w:p w:rsidR="00366E79" w:rsidRPr="00037529" w:rsidRDefault="00366E79" w:rsidP="00443859">
            <w:pPr>
              <w:jc w:val="center"/>
            </w:pPr>
            <w:r w:rsidRPr="00037529">
              <w:t>Number relationships, Comparing sets, One to one correspondence</w:t>
            </w:r>
          </w:p>
        </w:tc>
        <w:tc>
          <w:tcPr>
            <w:tcW w:w="3330" w:type="dxa"/>
          </w:tcPr>
          <w:p w:rsidR="00366E79" w:rsidRPr="00E47962" w:rsidRDefault="00E47962" w:rsidP="00443859">
            <w:pPr>
              <w:jc w:val="center"/>
              <w:rPr>
                <w:color w:val="00B050"/>
              </w:rPr>
            </w:pPr>
            <w:r>
              <w:rPr>
                <w:color w:val="00B050"/>
              </w:rPr>
              <w:t xml:space="preserve">Students engage in numerous activities to count </w:t>
            </w:r>
            <w:r w:rsidR="00155E4C">
              <w:rPr>
                <w:color w:val="00B050"/>
              </w:rPr>
              <w:t xml:space="preserve">quantities of </w:t>
            </w:r>
            <w:r>
              <w:rPr>
                <w:color w:val="00B050"/>
              </w:rPr>
              <w:t>objects greater than ten.</w:t>
            </w:r>
          </w:p>
        </w:tc>
      </w:tr>
      <w:tr w:rsidR="00366E79" w:rsidTr="00E034FF">
        <w:trPr>
          <w:trHeight w:val="566"/>
        </w:trPr>
        <w:tc>
          <w:tcPr>
            <w:tcW w:w="2160" w:type="dxa"/>
          </w:tcPr>
          <w:p w:rsidR="00366E79" w:rsidRPr="00F52296" w:rsidRDefault="00B052D8" w:rsidP="00443859">
            <w:pPr>
              <w:jc w:val="center"/>
            </w:pPr>
            <w:hyperlink w:anchor="NPW" w:history="1">
              <w:r w:rsidR="00366E79" w:rsidRPr="00863625">
                <w:rPr>
                  <w:rStyle w:val="Hyperlink"/>
                </w:rPr>
                <w:t>Numeral, Picture, Word (11-20)</w:t>
              </w:r>
            </w:hyperlink>
          </w:p>
        </w:tc>
        <w:tc>
          <w:tcPr>
            <w:tcW w:w="2610" w:type="dxa"/>
          </w:tcPr>
          <w:p w:rsidR="00366E79" w:rsidRPr="00B93E72" w:rsidRDefault="00366E79" w:rsidP="00443859">
            <w:pPr>
              <w:jc w:val="center"/>
              <w:rPr>
                <w:b/>
              </w:rPr>
            </w:pPr>
            <w:r w:rsidRPr="00B93E72">
              <w:rPr>
                <w:b/>
              </w:rPr>
              <w:t>MGSEK.CC.1-4</w:t>
            </w:r>
          </w:p>
        </w:tc>
        <w:tc>
          <w:tcPr>
            <w:tcW w:w="2520" w:type="dxa"/>
          </w:tcPr>
          <w:p w:rsidR="00366E79" w:rsidRPr="00BA17D7" w:rsidRDefault="00366E79" w:rsidP="00443859">
            <w:pPr>
              <w:jc w:val="center"/>
            </w:pPr>
            <w:r>
              <w:t>Scaffolding</w:t>
            </w:r>
            <w:r w:rsidRPr="00BA17D7">
              <w:t xml:space="preserve"> Task</w:t>
            </w:r>
          </w:p>
          <w:p w:rsidR="00366E79" w:rsidRPr="00FF7671" w:rsidRDefault="00366E79" w:rsidP="00443859">
            <w:pPr>
              <w:jc w:val="center"/>
              <w:rPr>
                <w:i/>
              </w:rPr>
            </w:pPr>
            <w:r w:rsidRPr="00FF7671">
              <w:rPr>
                <w:i/>
              </w:rPr>
              <w:t>Whole/Small Group</w:t>
            </w:r>
          </w:p>
          <w:p w:rsidR="00366E79" w:rsidRPr="00037529" w:rsidRDefault="00366E79" w:rsidP="00443859">
            <w:pPr>
              <w:jc w:val="center"/>
            </w:pPr>
            <w:r w:rsidRPr="00FF7671">
              <w:rPr>
                <w:i/>
              </w:rPr>
              <w:t>Partner/Individual</w:t>
            </w:r>
          </w:p>
        </w:tc>
        <w:tc>
          <w:tcPr>
            <w:tcW w:w="3330" w:type="dxa"/>
          </w:tcPr>
          <w:p w:rsidR="00366E79" w:rsidRPr="00037529" w:rsidRDefault="00366E79" w:rsidP="00443859">
            <w:pPr>
              <w:jc w:val="center"/>
            </w:pPr>
            <w:r w:rsidRPr="00037529">
              <w:t>Counting, Numeral recognition, Number relationships, Recognizing number words</w:t>
            </w:r>
          </w:p>
        </w:tc>
        <w:tc>
          <w:tcPr>
            <w:tcW w:w="3330" w:type="dxa"/>
          </w:tcPr>
          <w:p w:rsidR="00366E79" w:rsidRPr="00CC4BAA" w:rsidRDefault="00CC4BAA" w:rsidP="00443859">
            <w:pPr>
              <w:jc w:val="center"/>
              <w:rPr>
                <w:color w:val="00B050"/>
              </w:rPr>
            </w:pPr>
            <w:r>
              <w:rPr>
                <w:color w:val="00B050"/>
              </w:rPr>
              <w:t>Students engage in numerous activities to connect numerals, picture representations and words.</w:t>
            </w:r>
          </w:p>
        </w:tc>
      </w:tr>
      <w:tr w:rsidR="00366E79" w:rsidTr="00E034FF">
        <w:trPr>
          <w:trHeight w:val="566"/>
        </w:trPr>
        <w:tc>
          <w:tcPr>
            <w:tcW w:w="2160" w:type="dxa"/>
          </w:tcPr>
          <w:p w:rsidR="00366E79" w:rsidRPr="00F52296" w:rsidRDefault="00B052D8" w:rsidP="00443859">
            <w:pPr>
              <w:jc w:val="center"/>
            </w:pPr>
            <w:hyperlink w:anchor="teen1" w:history="1">
              <w:r w:rsidR="00366E79" w:rsidRPr="00CC4BAA">
                <w:rPr>
                  <w:rStyle w:val="Hyperlink"/>
                </w:rPr>
                <w:t>“Teen” Frame Talk About (11-12)</w:t>
              </w:r>
            </w:hyperlink>
          </w:p>
        </w:tc>
        <w:tc>
          <w:tcPr>
            <w:tcW w:w="2610" w:type="dxa"/>
          </w:tcPr>
          <w:p w:rsidR="00366E79" w:rsidRPr="00B93E72" w:rsidRDefault="00366E79" w:rsidP="00443859">
            <w:pPr>
              <w:jc w:val="center"/>
              <w:rPr>
                <w:b/>
              </w:rPr>
            </w:pPr>
            <w:r w:rsidRPr="00B93E72">
              <w:rPr>
                <w:b/>
              </w:rPr>
              <w:t>MGSEK.NBT.1</w:t>
            </w:r>
          </w:p>
          <w:p w:rsidR="00366E79" w:rsidRPr="00B93E72" w:rsidRDefault="00366E79" w:rsidP="00443859">
            <w:pPr>
              <w:jc w:val="center"/>
              <w:rPr>
                <w:b/>
              </w:rPr>
            </w:pPr>
            <w:r w:rsidRPr="00B93E72">
              <w:rPr>
                <w:b/>
              </w:rPr>
              <w:t>MGSEK.CC.3,4a,5</w:t>
            </w:r>
            <w:r w:rsidR="00863625" w:rsidRPr="00B93E72">
              <w:rPr>
                <w:b/>
              </w:rPr>
              <w:t>a,b</w:t>
            </w:r>
          </w:p>
        </w:tc>
        <w:tc>
          <w:tcPr>
            <w:tcW w:w="2520" w:type="dxa"/>
          </w:tcPr>
          <w:p w:rsidR="00366E79" w:rsidRPr="00037529" w:rsidRDefault="00366E79" w:rsidP="00443859">
            <w:pPr>
              <w:jc w:val="center"/>
            </w:pPr>
            <w:r>
              <w:t>Constructing</w:t>
            </w:r>
            <w:r w:rsidRPr="00037529">
              <w:t xml:space="preserve"> Task</w:t>
            </w:r>
          </w:p>
          <w:p w:rsidR="00366E79" w:rsidRPr="00FF7671" w:rsidRDefault="00366E79" w:rsidP="00443859">
            <w:pPr>
              <w:jc w:val="center"/>
              <w:rPr>
                <w:i/>
              </w:rPr>
            </w:pPr>
            <w:r w:rsidRPr="00FF7671">
              <w:rPr>
                <w:i/>
              </w:rPr>
              <w:t>Whole Group/Partner</w:t>
            </w:r>
          </w:p>
        </w:tc>
        <w:tc>
          <w:tcPr>
            <w:tcW w:w="3330" w:type="dxa"/>
          </w:tcPr>
          <w:p w:rsidR="00366E79" w:rsidRPr="00037529" w:rsidRDefault="00366E79" w:rsidP="00443859">
            <w:pPr>
              <w:jc w:val="center"/>
            </w:pPr>
            <w:r w:rsidRPr="00037529">
              <w:t>Number relationships</w:t>
            </w:r>
          </w:p>
        </w:tc>
        <w:tc>
          <w:tcPr>
            <w:tcW w:w="3330" w:type="dxa"/>
          </w:tcPr>
          <w:p w:rsidR="00366E79" w:rsidRPr="00CC4BAA" w:rsidRDefault="00CC4BAA" w:rsidP="00443859">
            <w:pPr>
              <w:jc w:val="center"/>
              <w:rPr>
                <w:color w:val="00B050"/>
              </w:rPr>
            </w:pPr>
            <w:r>
              <w:rPr>
                <w:color w:val="00B050"/>
              </w:rPr>
              <w:t>Students work in a class discussion to understand the concept that a teen number is a group of ten and some more</w:t>
            </w:r>
          </w:p>
        </w:tc>
      </w:tr>
      <w:tr w:rsidR="00366E79" w:rsidTr="00E034FF">
        <w:trPr>
          <w:trHeight w:val="566"/>
        </w:trPr>
        <w:tc>
          <w:tcPr>
            <w:tcW w:w="2160" w:type="dxa"/>
          </w:tcPr>
          <w:p w:rsidR="00366E79" w:rsidRPr="00F52296" w:rsidRDefault="00B052D8" w:rsidP="00443859">
            <w:pPr>
              <w:jc w:val="center"/>
            </w:pPr>
            <w:hyperlink w:anchor="teen2" w:history="1">
              <w:r w:rsidR="00366E79" w:rsidRPr="00CC4BAA">
                <w:rPr>
                  <w:rStyle w:val="Hyperlink"/>
                </w:rPr>
                <w:t>“Teen” Frame Talk About (13-19)</w:t>
              </w:r>
            </w:hyperlink>
          </w:p>
        </w:tc>
        <w:tc>
          <w:tcPr>
            <w:tcW w:w="2610" w:type="dxa"/>
          </w:tcPr>
          <w:p w:rsidR="00366E79" w:rsidRPr="00B93E72" w:rsidRDefault="00366E79" w:rsidP="0078248B">
            <w:pPr>
              <w:jc w:val="center"/>
              <w:rPr>
                <w:b/>
              </w:rPr>
            </w:pPr>
            <w:r w:rsidRPr="00B93E72">
              <w:rPr>
                <w:b/>
              </w:rPr>
              <w:t>MGSEK.NBT.1</w:t>
            </w:r>
          </w:p>
          <w:p w:rsidR="00366E79" w:rsidRPr="00B93E72" w:rsidRDefault="00366E79" w:rsidP="0078248B">
            <w:pPr>
              <w:jc w:val="center"/>
            </w:pPr>
            <w:r w:rsidRPr="00B93E72">
              <w:rPr>
                <w:b/>
              </w:rPr>
              <w:t>MGSEK.CC.3,4a,5</w:t>
            </w:r>
            <w:r w:rsidR="00863625" w:rsidRPr="00B93E72">
              <w:rPr>
                <w:b/>
              </w:rPr>
              <w:t>a,b</w:t>
            </w:r>
            <w:r w:rsidRPr="00B93E72">
              <w:rPr>
                <w:b/>
              </w:rPr>
              <w:t>,6</w:t>
            </w:r>
          </w:p>
        </w:tc>
        <w:tc>
          <w:tcPr>
            <w:tcW w:w="2520" w:type="dxa"/>
          </w:tcPr>
          <w:p w:rsidR="00366E79" w:rsidRDefault="00366E79" w:rsidP="00443859">
            <w:pPr>
              <w:jc w:val="center"/>
            </w:pPr>
            <w:r>
              <w:t>Constructing Task</w:t>
            </w:r>
          </w:p>
          <w:p w:rsidR="00366E79" w:rsidRPr="00FF7671" w:rsidRDefault="00366E79" w:rsidP="00443859">
            <w:pPr>
              <w:jc w:val="center"/>
              <w:rPr>
                <w:i/>
              </w:rPr>
            </w:pPr>
            <w:r w:rsidRPr="00FF7671">
              <w:rPr>
                <w:i/>
              </w:rPr>
              <w:t>Whole Group/Partner</w:t>
            </w:r>
          </w:p>
        </w:tc>
        <w:tc>
          <w:tcPr>
            <w:tcW w:w="3330" w:type="dxa"/>
          </w:tcPr>
          <w:p w:rsidR="00366E79" w:rsidRPr="00037529" w:rsidRDefault="00366E79" w:rsidP="00443859">
            <w:pPr>
              <w:jc w:val="center"/>
            </w:pPr>
            <w:r>
              <w:t>Number relationships</w:t>
            </w:r>
          </w:p>
        </w:tc>
        <w:tc>
          <w:tcPr>
            <w:tcW w:w="3330" w:type="dxa"/>
          </w:tcPr>
          <w:p w:rsidR="00366E79" w:rsidRPr="00CC4BAA" w:rsidRDefault="00CC4BAA" w:rsidP="00443859">
            <w:pPr>
              <w:jc w:val="center"/>
              <w:rPr>
                <w:color w:val="00B050"/>
              </w:rPr>
            </w:pPr>
            <w:r>
              <w:rPr>
                <w:color w:val="00B050"/>
              </w:rPr>
              <w:t>Students continue the work of the previous task with numbers 13-19.</w:t>
            </w:r>
          </w:p>
        </w:tc>
      </w:tr>
      <w:tr w:rsidR="00366E79" w:rsidTr="00E034FF">
        <w:trPr>
          <w:trHeight w:val="566"/>
        </w:trPr>
        <w:tc>
          <w:tcPr>
            <w:tcW w:w="2160" w:type="dxa"/>
          </w:tcPr>
          <w:p w:rsidR="00366E79" w:rsidRPr="00F52296" w:rsidRDefault="00B052D8" w:rsidP="00490DF5">
            <w:pPr>
              <w:jc w:val="center"/>
            </w:pPr>
            <w:hyperlink w:anchor="ccup" w:history="1">
              <w:r w:rsidR="00366E79" w:rsidRPr="00D1565F">
                <w:rPr>
                  <w:rStyle w:val="Hyperlink"/>
                </w:rPr>
                <w:t>Counting Cup</w:t>
              </w:r>
            </w:hyperlink>
          </w:p>
        </w:tc>
        <w:tc>
          <w:tcPr>
            <w:tcW w:w="2610" w:type="dxa"/>
          </w:tcPr>
          <w:p w:rsidR="00366E79" w:rsidRPr="00B93E72" w:rsidRDefault="00366E79" w:rsidP="00443859">
            <w:pPr>
              <w:jc w:val="center"/>
              <w:rPr>
                <w:b/>
              </w:rPr>
            </w:pPr>
            <w:r w:rsidRPr="00B93E72">
              <w:rPr>
                <w:b/>
              </w:rPr>
              <w:t>MGSEK.NBT.1</w:t>
            </w:r>
          </w:p>
          <w:p w:rsidR="00366E79" w:rsidRPr="00B93E72" w:rsidRDefault="00366E79" w:rsidP="00443859">
            <w:pPr>
              <w:jc w:val="center"/>
              <w:rPr>
                <w:b/>
              </w:rPr>
            </w:pPr>
            <w:r w:rsidRPr="00B93E72">
              <w:rPr>
                <w:b/>
              </w:rPr>
              <w:t>MGSEK.CC.3,4a,5</w:t>
            </w:r>
            <w:r w:rsidR="00863625" w:rsidRPr="00B93E72">
              <w:rPr>
                <w:b/>
              </w:rPr>
              <w:t>a,b</w:t>
            </w:r>
            <w:r w:rsidRPr="00B93E72">
              <w:rPr>
                <w:b/>
              </w:rPr>
              <w:t>,6,7</w:t>
            </w:r>
          </w:p>
          <w:p w:rsidR="00366E79" w:rsidRPr="00B93E72" w:rsidRDefault="00366E79" w:rsidP="00443859">
            <w:pPr>
              <w:jc w:val="center"/>
              <w:rPr>
                <w:b/>
              </w:rPr>
            </w:pPr>
            <w:r w:rsidRPr="00B93E72">
              <w:rPr>
                <w:b/>
              </w:rPr>
              <w:t>MGSEK.MD.3</w:t>
            </w:r>
          </w:p>
        </w:tc>
        <w:tc>
          <w:tcPr>
            <w:tcW w:w="2520" w:type="dxa"/>
          </w:tcPr>
          <w:p w:rsidR="00366E79" w:rsidRPr="00BA17D7" w:rsidRDefault="00366E79" w:rsidP="00443859">
            <w:pPr>
              <w:jc w:val="center"/>
            </w:pPr>
            <w:r w:rsidRPr="00BA17D7">
              <w:t>Practice Task</w:t>
            </w:r>
          </w:p>
          <w:p w:rsidR="00366E79" w:rsidRPr="00FF7671" w:rsidRDefault="00366E79" w:rsidP="00443859">
            <w:pPr>
              <w:jc w:val="center"/>
              <w:rPr>
                <w:i/>
              </w:rPr>
            </w:pPr>
            <w:r w:rsidRPr="00FF7671">
              <w:rPr>
                <w:i/>
              </w:rPr>
              <w:t>Small Group or Partner</w:t>
            </w:r>
          </w:p>
        </w:tc>
        <w:tc>
          <w:tcPr>
            <w:tcW w:w="3330" w:type="dxa"/>
          </w:tcPr>
          <w:p w:rsidR="00366E79" w:rsidRPr="00037529" w:rsidRDefault="00366E79" w:rsidP="00490DF5">
            <w:pPr>
              <w:jc w:val="center"/>
            </w:pPr>
            <w:r>
              <w:t>Estimating and o</w:t>
            </w:r>
            <w:r w:rsidRPr="00037529">
              <w:t>ne to one correspondence</w:t>
            </w:r>
          </w:p>
        </w:tc>
        <w:tc>
          <w:tcPr>
            <w:tcW w:w="3330" w:type="dxa"/>
          </w:tcPr>
          <w:p w:rsidR="00366E79" w:rsidRPr="003D1FCD" w:rsidRDefault="003D1FCD" w:rsidP="00490DF5">
            <w:pPr>
              <w:jc w:val="center"/>
              <w:rPr>
                <w:color w:val="00B050"/>
              </w:rPr>
            </w:pPr>
            <w:r>
              <w:rPr>
                <w:color w:val="00B050"/>
              </w:rPr>
              <w:t>Students practice counting forwards and backwards with various amounts of objects.</w:t>
            </w:r>
          </w:p>
        </w:tc>
      </w:tr>
      <w:tr w:rsidR="00366E79" w:rsidTr="00E034FF">
        <w:trPr>
          <w:trHeight w:val="566"/>
        </w:trPr>
        <w:tc>
          <w:tcPr>
            <w:tcW w:w="2160" w:type="dxa"/>
          </w:tcPr>
          <w:p w:rsidR="00366E79" w:rsidRPr="003D1FCD" w:rsidRDefault="003D1FCD" w:rsidP="00443859">
            <w:pPr>
              <w:jc w:val="center"/>
              <w:rPr>
                <w:rStyle w:val="Hyperlink"/>
              </w:rPr>
            </w:pPr>
            <w:r>
              <w:fldChar w:fldCharType="begin"/>
            </w:r>
            <w:r>
              <w:instrText xml:space="preserve"> HYPERLINK  \l "carcup" </w:instrText>
            </w:r>
            <w:r>
              <w:fldChar w:fldCharType="separate"/>
            </w:r>
            <w:r w:rsidR="00366E79" w:rsidRPr="003D1FCD">
              <w:rPr>
                <w:rStyle w:val="Hyperlink"/>
              </w:rPr>
              <w:t>The Cardinal Cup</w:t>
            </w:r>
          </w:p>
          <w:p w:rsidR="00366E79" w:rsidRPr="00F52296" w:rsidRDefault="00366E79" w:rsidP="00443859">
            <w:pPr>
              <w:jc w:val="center"/>
            </w:pPr>
            <w:r w:rsidRPr="003D1FCD">
              <w:rPr>
                <w:rStyle w:val="Hyperlink"/>
              </w:rPr>
              <w:t>(revisited 11-19)</w:t>
            </w:r>
            <w:r w:rsidR="003D1FCD">
              <w:fldChar w:fldCharType="end"/>
            </w:r>
          </w:p>
        </w:tc>
        <w:tc>
          <w:tcPr>
            <w:tcW w:w="2610" w:type="dxa"/>
          </w:tcPr>
          <w:p w:rsidR="00366E79" w:rsidRPr="00B93E72" w:rsidRDefault="00366E79" w:rsidP="00443859">
            <w:pPr>
              <w:jc w:val="center"/>
              <w:rPr>
                <w:b/>
              </w:rPr>
            </w:pPr>
            <w:r w:rsidRPr="00B93E72">
              <w:rPr>
                <w:b/>
              </w:rPr>
              <w:t>MGSEK.CC.2,4</w:t>
            </w:r>
          </w:p>
        </w:tc>
        <w:tc>
          <w:tcPr>
            <w:tcW w:w="2520" w:type="dxa"/>
          </w:tcPr>
          <w:p w:rsidR="00366E79" w:rsidRDefault="00366E79" w:rsidP="00443859">
            <w:pPr>
              <w:jc w:val="center"/>
            </w:pPr>
            <w:r>
              <w:t>Constructing Task</w:t>
            </w:r>
          </w:p>
          <w:p w:rsidR="00366E79" w:rsidRPr="00FF7671" w:rsidRDefault="00366E79" w:rsidP="00443859">
            <w:pPr>
              <w:jc w:val="center"/>
              <w:rPr>
                <w:i/>
              </w:rPr>
            </w:pPr>
            <w:r w:rsidRPr="00FF7671">
              <w:rPr>
                <w:i/>
              </w:rPr>
              <w:t>Whole Group/partner</w:t>
            </w:r>
          </w:p>
        </w:tc>
        <w:tc>
          <w:tcPr>
            <w:tcW w:w="3330" w:type="dxa"/>
          </w:tcPr>
          <w:p w:rsidR="00366E79" w:rsidRPr="00037529" w:rsidRDefault="00366E79" w:rsidP="00443859">
            <w:pPr>
              <w:jc w:val="center"/>
            </w:pPr>
            <w:r>
              <w:t>Counting and number sequence</w:t>
            </w:r>
          </w:p>
        </w:tc>
        <w:tc>
          <w:tcPr>
            <w:tcW w:w="3330" w:type="dxa"/>
          </w:tcPr>
          <w:p w:rsidR="00366E79" w:rsidRDefault="00B93E72" w:rsidP="00443859">
            <w:pPr>
              <w:jc w:val="center"/>
              <w:rPr>
                <w:color w:val="00B050"/>
              </w:rPr>
            </w:pPr>
            <w:r>
              <w:rPr>
                <w:color w:val="00B050"/>
              </w:rPr>
              <w:t>Students practice counting forwards and backwards.</w:t>
            </w:r>
          </w:p>
          <w:p w:rsidR="00B93E72" w:rsidRPr="00B93E72" w:rsidRDefault="00B93E72" w:rsidP="00443859">
            <w:pPr>
              <w:jc w:val="center"/>
              <w:rPr>
                <w:color w:val="00B050"/>
              </w:rPr>
            </w:pPr>
          </w:p>
        </w:tc>
      </w:tr>
      <w:tr w:rsidR="00366E79" w:rsidRPr="006229D2" w:rsidTr="00E034FF">
        <w:trPr>
          <w:trHeight w:val="566"/>
        </w:trPr>
        <w:tc>
          <w:tcPr>
            <w:tcW w:w="2160" w:type="dxa"/>
          </w:tcPr>
          <w:p w:rsidR="00366E79" w:rsidRPr="00F52296" w:rsidRDefault="00B052D8" w:rsidP="00443859">
            <w:pPr>
              <w:jc w:val="center"/>
            </w:pPr>
            <w:hyperlink w:anchor="makesets" w:history="1">
              <w:r w:rsidR="00366E79" w:rsidRPr="00B93E72">
                <w:rPr>
                  <w:rStyle w:val="Hyperlink"/>
                </w:rPr>
                <w:t>Make Sets of Less/Same/More</w:t>
              </w:r>
            </w:hyperlink>
          </w:p>
        </w:tc>
        <w:tc>
          <w:tcPr>
            <w:tcW w:w="2610" w:type="dxa"/>
          </w:tcPr>
          <w:p w:rsidR="00366E79" w:rsidRPr="00B93E72" w:rsidRDefault="00366E79" w:rsidP="00443859">
            <w:pPr>
              <w:jc w:val="center"/>
              <w:rPr>
                <w:b/>
              </w:rPr>
            </w:pPr>
            <w:r w:rsidRPr="00B93E72">
              <w:rPr>
                <w:b/>
              </w:rPr>
              <w:t>MGSEK.NBT.1</w:t>
            </w:r>
          </w:p>
          <w:p w:rsidR="00366E79" w:rsidRPr="00B93E72" w:rsidRDefault="00366E79" w:rsidP="00443859">
            <w:pPr>
              <w:jc w:val="center"/>
              <w:rPr>
                <w:b/>
              </w:rPr>
            </w:pPr>
            <w:r w:rsidRPr="00B93E72">
              <w:rPr>
                <w:b/>
              </w:rPr>
              <w:t>MGSEK.CC.4a,6</w:t>
            </w:r>
          </w:p>
        </w:tc>
        <w:tc>
          <w:tcPr>
            <w:tcW w:w="2520" w:type="dxa"/>
          </w:tcPr>
          <w:p w:rsidR="00366E79" w:rsidRDefault="00366E79" w:rsidP="00443859">
            <w:pPr>
              <w:jc w:val="center"/>
            </w:pPr>
            <w:r>
              <w:t>Scaffolding Task</w:t>
            </w:r>
          </w:p>
          <w:p w:rsidR="00366E79" w:rsidRPr="00FF7671" w:rsidRDefault="00366E79" w:rsidP="00443859">
            <w:pPr>
              <w:jc w:val="center"/>
              <w:rPr>
                <w:i/>
              </w:rPr>
            </w:pPr>
            <w:r w:rsidRPr="00FF7671">
              <w:rPr>
                <w:i/>
              </w:rPr>
              <w:t>Small Group/Individual</w:t>
            </w:r>
          </w:p>
        </w:tc>
        <w:tc>
          <w:tcPr>
            <w:tcW w:w="3330" w:type="dxa"/>
          </w:tcPr>
          <w:p w:rsidR="00366E79" w:rsidRPr="00037529" w:rsidRDefault="00366E79" w:rsidP="00443859">
            <w:pPr>
              <w:jc w:val="center"/>
            </w:pPr>
            <w:r w:rsidRPr="00037529">
              <w:t>Counting, Numeral recognition, Number relationships, Recognizing number words</w:t>
            </w:r>
          </w:p>
        </w:tc>
        <w:tc>
          <w:tcPr>
            <w:tcW w:w="3330" w:type="dxa"/>
          </w:tcPr>
          <w:p w:rsidR="00366E79" w:rsidRPr="00826A6B" w:rsidRDefault="00826A6B" w:rsidP="00443859">
            <w:pPr>
              <w:jc w:val="center"/>
              <w:rPr>
                <w:color w:val="00B050"/>
              </w:rPr>
            </w:pPr>
            <w:r>
              <w:rPr>
                <w:color w:val="00B050"/>
              </w:rPr>
              <w:t>Students practice making sets that are the same, less</w:t>
            </w:r>
            <w:r w:rsidR="00155E4C">
              <w:rPr>
                <w:color w:val="00B050"/>
              </w:rPr>
              <w:t>,</w:t>
            </w:r>
            <w:r>
              <w:rPr>
                <w:color w:val="00B050"/>
              </w:rPr>
              <w:t xml:space="preserve"> and more than the quantity given.</w:t>
            </w:r>
          </w:p>
        </w:tc>
      </w:tr>
      <w:tr w:rsidR="00366E79" w:rsidRPr="006229D2" w:rsidTr="00E034FF">
        <w:trPr>
          <w:trHeight w:val="566"/>
        </w:trPr>
        <w:tc>
          <w:tcPr>
            <w:tcW w:w="2160" w:type="dxa"/>
          </w:tcPr>
          <w:p w:rsidR="00366E79" w:rsidRPr="00F52296" w:rsidRDefault="00B052D8" w:rsidP="009E50A8">
            <w:pPr>
              <w:jc w:val="center"/>
            </w:pPr>
            <w:hyperlink w:anchor="morelessdom" w:history="1">
              <w:r w:rsidR="00366E79" w:rsidRPr="00826A6B">
                <w:rPr>
                  <w:rStyle w:val="Hyperlink"/>
                </w:rPr>
                <w:t>One More/Less Than Dominos</w:t>
              </w:r>
            </w:hyperlink>
          </w:p>
        </w:tc>
        <w:tc>
          <w:tcPr>
            <w:tcW w:w="2610" w:type="dxa"/>
          </w:tcPr>
          <w:p w:rsidR="00366E79" w:rsidRPr="00B93E72" w:rsidRDefault="00366E79" w:rsidP="00443859">
            <w:pPr>
              <w:jc w:val="center"/>
              <w:rPr>
                <w:b/>
              </w:rPr>
            </w:pPr>
            <w:r w:rsidRPr="00B93E72">
              <w:rPr>
                <w:b/>
              </w:rPr>
              <w:t>MGSEK.CC.4a,5</w:t>
            </w:r>
            <w:r w:rsidR="00863625" w:rsidRPr="00B93E72">
              <w:rPr>
                <w:b/>
              </w:rPr>
              <w:t>a,b</w:t>
            </w:r>
            <w:r w:rsidRPr="00B93E72">
              <w:rPr>
                <w:b/>
              </w:rPr>
              <w:t>,6</w:t>
            </w:r>
          </w:p>
        </w:tc>
        <w:tc>
          <w:tcPr>
            <w:tcW w:w="2520" w:type="dxa"/>
          </w:tcPr>
          <w:p w:rsidR="00366E79" w:rsidRDefault="00366E79" w:rsidP="00443859">
            <w:pPr>
              <w:jc w:val="center"/>
            </w:pPr>
            <w:r>
              <w:t>Scaffolding Task</w:t>
            </w:r>
          </w:p>
          <w:p w:rsidR="00366E79" w:rsidRPr="00FF7671" w:rsidRDefault="00366E79" w:rsidP="00443859">
            <w:pPr>
              <w:jc w:val="center"/>
              <w:rPr>
                <w:i/>
              </w:rPr>
            </w:pPr>
            <w:r w:rsidRPr="00FF7671">
              <w:rPr>
                <w:i/>
              </w:rPr>
              <w:t>Small Group/Individual</w:t>
            </w:r>
          </w:p>
        </w:tc>
        <w:tc>
          <w:tcPr>
            <w:tcW w:w="3330" w:type="dxa"/>
          </w:tcPr>
          <w:p w:rsidR="00366E79" w:rsidRPr="00037529" w:rsidRDefault="00366E79" w:rsidP="00443859">
            <w:pPr>
              <w:jc w:val="center"/>
            </w:pPr>
            <w:r>
              <w:t>Comparing sets, Number relationships</w:t>
            </w:r>
          </w:p>
        </w:tc>
        <w:tc>
          <w:tcPr>
            <w:tcW w:w="3330" w:type="dxa"/>
          </w:tcPr>
          <w:p w:rsidR="00366E79" w:rsidRPr="004C0BBB" w:rsidRDefault="004C0BBB" w:rsidP="00443859">
            <w:pPr>
              <w:jc w:val="center"/>
              <w:rPr>
                <w:color w:val="00B050"/>
              </w:rPr>
            </w:pPr>
            <w:r>
              <w:rPr>
                <w:color w:val="00B050"/>
              </w:rPr>
              <w:t>Students work with one more and one less when completing the task.</w:t>
            </w:r>
          </w:p>
        </w:tc>
      </w:tr>
      <w:tr w:rsidR="00366E79" w:rsidRPr="006229D2" w:rsidTr="00E034FF">
        <w:trPr>
          <w:trHeight w:val="566"/>
        </w:trPr>
        <w:tc>
          <w:tcPr>
            <w:tcW w:w="2160" w:type="dxa"/>
          </w:tcPr>
          <w:p w:rsidR="00366E79" w:rsidRPr="00F52296" w:rsidRDefault="00B052D8" w:rsidP="00443859">
            <w:pPr>
              <w:jc w:val="center"/>
            </w:pPr>
            <w:hyperlink w:anchor="riddle" w:history="1">
              <w:r w:rsidR="00366E79" w:rsidRPr="004C0BBB">
                <w:rPr>
                  <w:rStyle w:val="Hyperlink"/>
                </w:rPr>
                <w:t>Riddle Me This</w:t>
              </w:r>
            </w:hyperlink>
          </w:p>
        </w:tc>
        <w:tc>
          <w:tcPr>
            <w:tcW w:w="2610" w:type="dxa"/>
          </w:tcPr>
          <w:p w:rsidR="00366E79" w:rsidRPr="00B93E72" w:rsidRDefault="00366E79" w:rsidP="00443859">
            <w:pPr>
              <w:jc w:val="center"/>
              <w:rPr>
                <w:b/>
              </w:rPr>
            </w:pPr>
            <w:r w:rsidRPr="00B93E72">
              <w:rPr>
                <w:b/>
              </w:rPr>
              <w:t>MGSEK.NBT.1</w:t>
            </w:r>
          </w:p>
          <w:p w:rsidR="00366E79" w:rsidRPr="00B93E72" w:rsidRDefault="00366E79" w:rsidP="00443859">
            <w:pPr>
              <w:jc w:val="center"/>
              <w:rPr>
                <w:b/>
              </w:rPr>
            </w:pPr>
            <w:r w:rsidRPr="00B93E72">
              <w:rPr>
                <w:b/>
              </w:rPr>
              <w:t>MGSEK.CC.4a,6</w:t>
            </w:r>
          </w:p>
        </w:tc>
        <w:tc>
          <w:tcPr>
            <w:tcW w:w="2520" w:type="dxa"/>
          </w:tcPr>
          <w:p w:rsidR="00366E79" w:rsidRDefault="00366E79" w:rsidP="00443859">
            <w:pPr>
              <w:jc w:val="center"/>
            </w:pPr>
            <w:r>
              <w:t>Constructing Task</w:t>
            </w:r>
          </w:p>
          <w:p w:rsidR="00366E79" w:rsidRPr="00FF7671" w:rsidRDefault="00366E79" w:rsidP="00443859">
            <w:pPr>
              <w:jc w:val="center"/>
              <w:rPr>
                <w:i/>
              </w:rPr>
            </w:pPr>
            <w:r w:rsidRPr="00FF7671">
              <w:rPr>
                <w:i/>
              </w:rPr>
              <w:t>Whole Group/Partner</w:t>
            </w:r>
          </w:p>
        </w:tc>
        <w:tc>
          <w:tcPr>
            <w:tcW w:w="3330" w:type="dxa"/>
          </w:tcPr>
          <w:p w:rsidR="00366E79" w:rsidRPr="00037529" w:rsidRDefault="00366E79" w:rsidP="00443859">
            <w:pPr>
              <w:jc w:val="center"/>
            </w:pPr>
            <w:r>
              <w:t>Number relationship, Comparing sets</w:t>
            </w:r>
          </w:p>
        </w:tc>
        <w:tc>
          <w:tcPr>
            <w:tcW w:w="3330" w:type="dxa"/>
          </w:tcPr>
          <w:p w:rsidR="00366E79" w:rsidRDefault="00C93EE1" w:rsidP="00443859">
            <w:pPr>
              <w:jc w:val="center"/>
            </w:pPr>
            <w:r w:rsidRPr="00C93EE1">
              <w:rPr>
                <w:color w:val="00B050"/>
              </w:rPr>
              <w:t>Students use their knowledge of counting and cardinality to answer riddles.</w:t>
            </w:r>
          </w:p>
        </w:tc>
      </w:tr>
      <w:tr w:rsidR="00366E79" w:rsidRPr="006229D2" w:rsidTr="00E034FF">
        <w:trPr>
          <w:trHeight w:val="566"/>
        </w:trPr>
        <w:tc>
          <w:tcPr>
            <w:tcW w:w="2160" w:type="dxa"/>
          </w:tcPr>
          <w:p w:rsidR="00366E79" w:rsidRPr="00F52296" w:rsidRDefault="00B052D8" w:rsidP="00443859">
            <w:pPr>
              <w:jc w:val="center"/>
            </w:pPr>
            <w:hyperlink w:anchor="movingcup" w:history="1">
              <w:r w:rsidR="00366E79" w:rsidRPr="00C93EE1">
                <w:rPr>
                  <w:rStyle w:val="Hyperlink"/>
                </w:rPr>
                <w:t>Moving a Cup of 10</w:t>
              </w:r>
            </w:hyperlink>
          </w:p>
        </w:tc>
        <w:tc>
          <w:tcPr>
            <w:tcW w:w="2610" w:type="dxa"/>
          </w:tcPr>
          <w:p w:rsidR="00366E79" w:rsidRPr="00B93E72" w:rsidRDefault="00366E79" w:rsidP="00443859">
            <w:pPr>
              <w:jc w:val="center"/>
              <w:rPr>
                <w:b/>
              </w:rPr>
            </w:pPr>
            <w:r w:rsidRPr="00B93E72">
              <w:rPr>
                <w:b/>
              </w:rPr>
              <w:t>MGSEK.NBT.1</w:t>
            </w:r>
          </w:p>
          <w:p w:rsidR="00366E79" w:rsidRPr="00B93E72" w:rsidRDefault="00366E79" w:rsidP="00443859">
            <w:pPr>
              <w:jc w:val="center"/>
              <w:rPr>
                <w:b/>
              </w:rPr>
            </w:pPr>
            <w:r w:rsidRPr="00B93E72">
              <w:rPr>
                <w:b/>
              </w:rPr>
              <w:t>MGSEK.CC.3,4b,5</w:t>
            </w:r>
            <w:r w:rsidR="00863625" w:rsidRPr="00B93E72">
              <w:rPr>
                <w:b/>
              </w:rPr>
              <w:t>a,b</w:t>
            </w:r>
          </w:p>
        </w:tc>
        <w:tc>
          <w:tcPr>
            <w:tcW w:w="2520" w:type="dxa"/>
          </w:tcPr>
          <w:p w:rsidR="00366E79" w:rsidRDefault="00366E79" w:rsidP="00443859">
            <w:pPr>
              <w:jc w:val="center"/>
            </w:pPr>
            <w:r>
              <w:t>Constructing Task</w:t>
            </w:r>
          </w:p>
          <w:p w:rsidR="00366E79" w:rsidRPr="00FF7671" w:rsidRDefault="00366E79" w:rsidP="00443859">
            <w:pPr>
              <w:jc w:val="center"/>
              <w:rPr>
                <w:i/>
              </w:rPr>
            </w:pPr>
            <w:r w:rsidRPr="00FF7671">
              <w:rPr>
                <w:i/>
              </w:rPr>
              <w:t>Partner</w:t>
            </w:r>
          </w:p>
        </w:tc>
        <w:tc>
          <w:tcPr>
            <w:tcW w:w="3330" w:type="dxa"/>
          </w:tcPr>
          <w:p w:rsidR="00366E79" w:rsidRPr="00037529" w:rsidRDefault="00366E79" w:rsidP="00443859">
            <w:pPr>
              <w:jc w:val="center"/>
            </w:pPr>
            <w:r>
              <w:t>Counting, One to one correspondence, Unitizing</w:t>
            </w:r>
          </w:p>
        </w:tc>
        <w:tc>
          <w:tcPr>
            <w:tcW w:w="3330" w:type="dxa"/>
          </w:tcPr>
          <w:p w:rsidR="00366E79" w:rsidRDefault="00C93EE1" w:rsidP="00443859">
            <w:pPr>
              <w:jc w:val="center"/>
            </w:pPr>
            <w:r w:rsidRPr="00C93EE1">
              <w:rPr>
                <w:color w:val="00B050"/>
              </w:rPr>
              <w:t>Students practice making ten and some more when building teen numbers.</w:t>
            </w:r>
          </w:p>
        </w:tc>
      </w:tr>
      <w:tr w:rsidR="0033150C" w:rsidRPr="0033150C" w:rsidTr="00E034FF">
        <w:trPr>
          <w:trHeight w:val="566"/>
        </w:trPr>
        <w:tc>
          <w:tcPr>
            <w:tcW w:w="2160" w:type="dxa"/>
          </w:tcPr>
          <w:p w:rsidR="00366E79" w:rsidRDefault="00B052D8" w:rsidP="00443859">
            <w:pPr>
              <w:jc w:val="center"/>
            </w:pPr>
            <w:hyperlink w:anchor="carryon" w:history="1">
              <w:r w:rsidR="00366E79" w:rsidRPr="00C93EE1">
                <w:rPr>
                  <w:rStyle w:val="Hyperlink"/>
                </w:rPr>
                <w:t>Make a 10 and Carry On</w:t>
              </w:r>
            </w:hyperlink>
          </w:p>
        </w:tc>
        <w:tc>
          <w:tcPr>
            <w:tcW w:w="2610" w:type="dxa"/>
          </w:tcPr>
          <w:p w:rsidR="00366E79" w:rsidRPr="00B93E72" w:rsidRDefault="00366E79" w:rsidP="00443859">
            <w:pPr>
              <w:jc w:val="center"/>
              <w:rPr>
                <w:b/>
              </w:rPr>
            </w:pPr>
            <w:r w:rsidRPr="00B93E72">
              <w:rPr>
                <w:b/>
              </w:rPr>
              <w:t>MGSEK.NBT.1</w:t>
            </w:r>
          </w:p>
          <w:p w:rsidR="00366E79" w:rsidRPr="00B93E72" w:rsidRDefault="00366E79" w:rsidP="00443859">
            <w:pPr>
              <w:jc w:val="center"/>
              <w:rPr>
                <w:b/>
              </w:rPr>
            </w:pPr>
            <w:r w:rsidRPr="00B93E72">
              <w:rPr>
                <w:b/>
              </w:rPr>
              <w:t>MGSEK.CC3,4a,5</w:t>
            </w:r>
            <w:r w:rsidR="00863625" w:rsidRPr="00B93E72">
              <w:rPr>
                <w:b/>
              </w:rPr>
              <w:t>a,b,c</w:t>
            </w:r>
            <w:r w:rsidRPr="00B93E72">
              <w:rPr>
                <w:b/>
              </w:rPr>
              <w:t>,6,7</w:t>
            </w:r>
          </w:p>
          <w:p w:rsidR="00366E79" w:rsidRPr="00B93E72" w:rsidRDefault="00366E79" w:rsidP="00443859">
            <w:pPr>
              <w:jc w:val="center"/>
              <w:rPr>
                <w:b/>
              </w:rPr>
            </w:pPr>
            <w:r w:rsidRPr="00B93E72">
              <w:rPr>
                <w:b/>
              </w:rPr>
              <w:t>MGSEK.MD.3</w:t>
            </w:r>
          </w:p>
        </w:tc>
        <w:tc>
          <w:tcPr>
            <w:tcW w:w="2520" w:type="dxa"/>
          </w:tcPr>
          <w:p w:rsidR="00366E79" w:rsidRDefault="00366E79" w:rsidP="00443859">
            <w:pPr>
              <w:jc w:val="center"/>
            </w:pPr>
            <w:r>
              <w:t>Constructing Task</w:t>
            </w:r>
          </w:p>
          <w:p w:rsidR="00366E79" w:rsidRPr="00FF7671" w:rsidRDefault="00366E79" w:rsidP="00443859">
            <w:pPr>
              <w:jc w:val="center"/>
              <w:rPr>
                <w:i/>
              </w:rPr>
            </w:pPr>
            <w:r w:rsidRPr="00FF7671">
              <w:rPr>
                <w:i/>
              </w:rPr>
              <w:t>Whole Group/Partner</w:t>
            </w:r>
          </w:p>
        </w:tc>
        <w:tc>
          <w:tcPr>
            <w:tcW w:w="3330" w:type="dxa"/>
          </w:tcPr>
          <w:p w:rsidR="00366E79" w:rsidRPr="00037529" w:rsidRDefault="00366E79" w:rsidP="00443859">
            <w:pPr>
              <w:jc w:val="center"/>
            </w:pPr>
            <w:r>
              <w:t>Counting, Unitizing</w:t>
            </w:r>
          </w:p>
        </w:tc>
        <w:tc>
          <w:tcPr>
            <w:tcW w:w="3330" w:type="dxa"/>
          </w:tcPr>
          <w:p w:rsidR="00366E79" w:rsidRPr="0033150C" w:rsidRDefault="0033150C" w:rsidP="00443859">
            <w:pPr>
              <w:jc w:val="center"/>
              <w:rPr>
                <w:color w:val="00B050"/>
              </w:rPr>
            </w:pPr>
            <w:r w:rsidRPr="0033150C">
              <w:rPr>
                <w:color w:val="00B050"/>
              </w:rPr>
              <w:t>Students use pennies and dimes to create a group of ten and some more.</w:t>
            </w:r>
          </w:p>
        </w:tc>
      </w:tr>
      <w:tr w:rsidR="00366E79" w:rsidRPr="006229D2" w:rsidTr="00E034FF">
        <w:trPr>
          <w:trHeight w:val="566"/>
        </w:trPr>
        <w:tc>
          <w:tcPr>
            <w:tcW w:w="2160" w:type="dxa"/>
          </w:tcPr>
          <w:p w:rsidR="00366E79" w:rsidRPr="00F52296" w:rsidRDefault="00B052D8" w:rsidP="00443859">
            <w:pPr>
              <w:jc w:val="center"/>
            </w:pPr>
            <w:hyperlink w:anchor="race100pennies" w:history="1">
              <w:r w:rsidR="00366E79" w:rsidRPr="0033150C">
                <w:rPr>
                  <w:rStyle w:val="Hyperlink"/>
                </w:rPr>
                <w:t>Race to 100 Pennies(revisited)</w:t>
              </w:r>
            </w:hyperlink>
          </w:p>
        </w:tc>
        <w:tc>
          <w:tcPr>
            <w:tcW w:w="2610" w:type="dxa"/>
          </w:tcPr>
          <w:p w:rsidR="00366E79" w:rsidRPr="00B93E72" w:rsidRDefault="00366E79" w:rsidP="00443859">
            <w:pPr>
              <w:jc w:val="center"/>
              <w:rPr>
                <w:b/>
              </w:rPr>
            </w:pPr>
            <w:r w:rsidRPr="00B93E72">
              <w:rPr>
                <w:b/>
              </w:rPr>
              <w:t>MGSEK.NBT.1</w:t>
            </w:r>
          </w:p>
          <w:p w:rsidR="00366E79" w:rsidRPr="00B93E72" w:rsidRDefault="00366E79" w:rsidP="00443859">
            <w:pPr>
              <w:jc w:val="center"/>
              <w:rPr>
                <w:b/>
              </w:rPr>
            </w:pPr>
            <w:r w:rsidRPr="00B93E72">
              <w:rPr>
                <w:b/>
              </w:rPr>
              <w:t>MCC.KCC.1,4b,</w:t>
            </w:r>
            <w:r w:rsidR="00863625" w:rsidRPr="00B93E72">
              <w:rPr>
                <w:b/>
              </w:rPr>
              <w:t>5a,b,c,</w:t>
            </w:r>
            <w:r w:rsidRPr="00B93E72">
              <w:rPr>
                <w:b/>
              </w:rPr>
              <w:t>6</w:t>
            </w:r>
          </w:p>
        </w:tc>
        <w:tc>
          <w:tcPr>
            <w:tcW w:w="2520" w:type="dxa"/>
          </w:tcPr>
          <w:p w:rsidR="00366E79" w:rsidRDefault="00366E79" w:rsidP="00443859">
            <w:pPr>
              <w:jc w:val="center"/>
            </w:pPr>
            <w:r>
              <w:t>Constructing Task</w:t>
            </w:r>
          </w:p>
          <w:p w:rsidR="00366E79" w:rsidRPr="00FF7671" w:rsidRDefault="00366E79" w:rsidP="00443859">
            <w:pPr>
              <w:jc w:val="center"/>
              <w:rPr>
                <w:i/>
              </w:rPr>
            </w:pPr>
            <w:r w:rsidRPr="00FF7671">
              <w:rPr>
                <w:i/>
              </w:rPr>
              <w:t>Whole Group/Partner</w:t>
            </w:r>
          </w:p>
        </w:tc>
        <w:tc>
          <w:tcPr>
            <w:tcW w:w="3330" w:type="dxa"/>
          </w:tcPr>
          <w:p w:rsidR="00366E79" w:rsidRPr="00037529" w:rsidRDefault="00366E79" w:rsidP="00443859">
            <w:pPr>
              <w:jc w:val="center"/>
            </w:pPr>
            <w:r>
              <w:t>Counting, One to one correspondence, Skip counting, Unitizing</w:t>
            </w:r>
          </w:p>
        </w:tc>
        <w:tc>
          <w:tcPr>
            <w:tcW w:w="3330" w:type="dxa"/>
          </w:tcPr>
          <w:p w:rsidR="00366E79" w:rsidRDefault="0033150C" w:rsidP="00443859">
            <w:pPr>
              <w:jc w:val="center"/>
            </w:pPr>
            <w:r w:rsidRPr="0033150C">
              <w:rPr>
                <w:color w:val="00B050"/>
              </w:rPr>
              <w:t>Students use their knowledge of building teen numbers to complete the activity using ten and some more.</w:t>
            </w:r>
          </w:p>
        </w:tc>
      </w:tr>
      <w:tr w:rsidR="00366E79" w:rsidRPr="006229D2" w:rsidTr="00E034FF">
        <w:trPr>
          <w:trHeight w:val="566"/>
        </w:trPr>
        <w:tc>
          <w:tcPr>
            <w:tcW w:w="2160" w:type="dxa"/>
          </w:tcPr>
          <w:p w:rsidR="00366E79" w:rsidRPr="00F52296" w:rsidRDefault="00B052D8" w:rsidP="00443859">
            <w:pPr>
              <w:jc w:val="center"/>
            </w:pPr>
            <w:hyperlink w:anchor="tenandsomemore" w:history="1">
              <w:r w:rsidR="00366E79" w:rsidRPr="0033150C">
                <w:rPr>
                  <w:rStyle w:val="Hyperlink"/>
                </w:rPr>
                <w:t>10 and Some More</w:t>
              </w:r>
            </w:hyperlink>
          </w:p>
        </w:tc>
        <w:tc>
          <w:tcPr>
            <w:tcW w:w="2610" w:type="dxa"/>
          </w:tcPr>
          <w:p w:rsidR="00366E79" w:rsidRPr="00B93E72" w:rsidRDefault="00366E79" w:rsidP="00443859">
            <w:pPr>
              <w:jc w:val="center"/>
              <w:rPr>
                <w:b/>
              </w:rPr>
            </w:pPr>
            <w:r w:rsidRPr="00B93E72">
              <w:rPr>
                <w:b/>
              </w:rPr>
              <w:t>MGSEK.NBT.1</w:t>
            </w:r>
          </w:p>
          <w:p w:rsidR="00366E79" w:rsidRPr="00B93E72" w:rsidRDefault="00366E79" w:rsidP="00443859">
            <w:pPr>
              <w:jc w:val="center"/>
              <w:rPr>
                <w:b/>
              </w:rPr>
            </w:pPr>
            <w:r w:rsidRPr="00B93E72">
              <w:rPr>
                <w:b/>
              </w:rPr>
              <w:t>MGSEK.CC.3,4a,5</w:t>
            </w:r>
            <w:r w:rsidR="00863625" w:rsidRPr="00B93E72">
              <w:rPr>
                <w:b/>
              </w:rPr>
              <w:t>a,b,</w:t>
            </w:r>
            <w:r w:rsidRPr="00B93E72">
              <w:rPr>
                <w:b/>
              </w:rPr>
              <w:t>6,7</w:t>
            </w:r>
          </w:p>
          <w:p w:rsidR="00366E79" w:rsidRPr="00B93E72" w:rsidRDefault="00366E79">
            <w:pPr>
              <w:jc w:val="center"/>
              <w:rPr>
                <w:b/>
              </w:rPr>
            </w:pPr>
            <w:r w:rsidRPr="00B93E72">
              <w:rPr>
                <w:b/>
              </w:rPr>
              <w:t>MGSEK.MD.3</w:t>
            </w:r>
          </w:p>
        </w:tc>
        <w:tc>
          <w:tcPr>
            <w:tcW w:w="2520" w:type="dxa"/>
          </w:tcPr>
          <w:p w:rsidR="00366E79" w:rsidRDefault="00366E79" w:rsidP="00443859">
            <w:pPr>
              <w:jc w:val="center"/>
            </w:pPr>
            <w:r>
              <w:t>Culminating Task</w:t>
            </w:r>
          </w:p>
          <w:p w:rsidR="00366E79" w:rsidRPr="00FF7671" w:rsidRDefault="00366E79" w:rsidP="00443859">
            <w:pPr>
              <w:jc w:val="center"/>
              <w:rPr>
                <w:i/>
              </w:rPr>
            </w:pPr>
            <w:r w:rsidRPr="00FF7671">
              <w:rPr>
                <w:i/>
              </w:rPr>
              <w:t>Small Group/Individual</w:t>
            </w:r>
          </w:p>
        </w:tc>
        <w:tc>
          <w:tcPr>
            <w:tcW w:w="3330" w:type="dxa"/>
          </w:tcPr>
          <w:p w:rsidR="00366E79" w:rsidRPr="00037529" w:rsidRDefault="00366E79" w:rsidP="00443859">
            <w:pPr>
              <w:jc w:val="center"/>
            </w:pPr>
            <w:r>
              <w:t>Counting, One to one correspondence, Number relationships, Comparing sets</w:t>
            </w:r>
          </w:p>
        </w:tc>
        <w:tc>
          <w:tcPr>
            <w:tcW w:w="3330" w:type="dxa"/>
          </w:tcPr>
          <w:p w:rsidR="00366E79" w:rsidRPr="0033150C" w:rsidRDefault="0033150C" w:rsidP="00443859">
            <w:pPr>
              <w:jc w:val="center"/>
              <w:rPr>
                <w:color w:val="00B050"/>
              </w:rPr>
            </w:pPr>
            <w:r>
              <w:rPr>
                <w:color w:val="00B050"/>
              </w:rPr>
              <w:t>Students will use all the information gained from this and the previous unit to complete the task by showing their understanding of teen numbers.</w:t>
            </w:r>
          </w:p>
        </w:tc>
      </w:tr>
    </w:tbl>
    <w:p w:rsidR="00776D6C" w:rsidRDefault="00B12782" w:rsidP="00956BA3">
      <w:pPr>
        <w:pStyle w:val="MediumShading1-Accent11"/>
        <w:rPr>
          <w:rFonts w:ascii="Times New Roman" w:eastAsia="MS Mincho" w:hAnsi="Times New Roman"/>
          <w:color w:val="0000FF"/>
          <w:sz w:val="24"/>
          <w:szCs w:val="24"/>
          <w:u w:val="single"/>
        </w:rPr>
      </w:pPr>
      <w:r w:rsidRPr="00E034FF">
        <w:rPr>
          <w:rFonts w:ascii="Times New Roman" w:hAnsi="Times New Roman"/>
          <w:sz w:val="24"/>
          <w:szCs w:val="24"/>
        </w:rPr>
        <w:t xml:space="preserve">Each task is suggested but not </w:t>
      </w:r>
      <w:r w:rsidR="000145B3" w:rsidRPr="00E034FF">
        <w:rPr>
          <w:rFonts w:ascii="Times New Roman" w:hAnsi="Times New Roman"/>
          <w:sz w:val="24"/>
          <w:szCs w:val="24"/>
        </w:rPr>
        <w:t>required;</w:t>
      </w:r>
      <w:r w:rsidRPr="00E034FF">
        <w:rPr>
          <w:rFonts w:ascii="Times New Roman" w:hAnsi="Times New Roman"/>
          <w:sz w:val="24"/>
          <w:szCs w:val="24"/>
        </w:rPr>
        <w:t xml:space="preserve"> teachers should choose the most appropriate tasks based on the needs of their students.</w:t>
      </w:r>
      <w:r w:rsidR="00E034FF" w:rsidRPr="00E034FF">
        <w:rPr>
          <w:sz w:val="24"/>
          <w:szCs w:val="24"/>
        </w:rPr>
        <w:t xml:space="preserve">  </w:t>
      </w:r>
      <w:r w:rsidRPr="00E034FF">
        <w:rPr>
          <w:rFonts w:ascii="Times New Roman" w:hAnsi="Times New Roman"/>
          <w:sz w:val="24"/>
          <w:szCs w:val="24"/>
        </w:rPr>
        <w:t>For more information on the tasks in this unit please refer to the unit webinar found at</w:t>
      </w:r>
      <w:r w:rsidR="000145B3" w:rsidRPr="00E034FF">
        <w:rPr>
          <w:rFonts w:ascii="Times New Roman" w:hAnsi="Times New Roman"/>
          <w:sz w:val="24"/>
          <w:szCs w:val="24"/>
        </w:rPr>
        <w:t xml:space="preserve">: </w:t>
      </w:r>
      <w:hyperlink r:id="rId13" w:history="1">
        <w:r w:rsidRPr="00E034FF">
          <w:rPr>
            <w:rFonts w:ascii="Times New Roman" w:eastAsia="MS Mincho" w:hAnsi="Times New Roman"/>
            <w:color w:val="0000FF"/>
            <w:sz w:val="24"/>
            <w:szCs w:val="24"/>
            <w:u w:val="single"/>
          </w:rPr>
          <w:t>https://www.georgiastandards.org/Common-Core/Pages/Math-PL-Sessions.aspx</w:t>
        </w:r>
      </w:hyperlink>
    </w:p>
    <w:p w:rsidR="00776D6C" w:rsidRDefault="00776D6C">
      <w:pPr>
        <w:rPr>
          <w:rFonts w:eastAsia="MS Mincho"/>
          <w:color w:val="0000FF"/>
          <w:u w:val="single"/>
        </w:rPr>
      </w:pPr>
      <w:r>
        <w:rPr>
          <w:rFonts w:eastAsia="MS Mincho"/>
          <w:color w:val="0000FF"/>
          <w:u w:val="single"/>
        </w:rPr>
        <w:br w:type="page"/>
      </w:r>
    </w:p>
    <w:p w:rsidR="00776D6C" w:rsidRDefault="00776D6C">
      <w:pPr>
        <w:rPr>
          <w:rFonts w:eastAsia="MS Mincho"/>
          <w:color w:val="0000FF"/>
          <w:u w:val="single"/>
        </w:rPr>
        <w:sectPr w:rsidR="00776D6C" w:rsidSect="00776D6C">
          <w:pgSz w:w="15840" w:h="12240" w:orient="landscape"/>
          <w:pgMar w:top="1008" w:right="864" w:bottom="1440" w:left="864" w:header="720" w:footer="720" w:gutter="0"/>
          <w:cols w:space="720"/>
          <w:docGrid w:linePitch="360"/>
        </w:sectPr>
      </w:pPr>
    </w:p>
    <w:p w:rsidR="00776D6C" w:rsidRDefault="00776D6C">
      <w:pPr>
        <w:rPr>
          <w:rFonts w:eastAsia="MS Mincho"/>
          <w:color w:val="0000FF"/>
          <w:u w:val="single"/>
        </w:rPr>
      </w:pPr>
      <w:r>
        <w:rPr>
          <w:noProof/>
        </w:rPr>
        <w:lastRenderedPageBreak/>
        <w:drawing>
          <wp:inline distT="0" distB="0" distL="0" distR="0" wp14:anchorId="6951B423" wp14:editId="7E7885D7">
            <wp:extent cx="9260958" cy="5263116"/>
            <wp:effectExtent l="0" t="19050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76D6C" w:rsidRDefault="00776D6C">
      <w:pPr>
        <w:rPr>
          <w:rFonts w:eastAsia="MS Mincho"/>
          <w:color w:val="0000FF"/>
          <w:u w:val="single"/>
        </w:rPr>
        <w:sectPr w:rsidR="00776D6C" w:rsidSect="00776D6C">
          <w:pgSz w:w="15840" w:h="12240" w:orient="landscape"/>
          <w:pgMar w:top="1008" w:right="864" w:bottom="1440" w:left="864" w:header="720" w:footer="720" w:gutter="0"/>
          <w:cols w:space="720"/>
          <w:docGrid w:linePitch="360"/>
        </w:sectPr>
      </w:pPr>
    </w:p>
    <w:p w:rsidR="00776D6C" w:rsidRDefault="00776D6C">
      <w:pPr>
        <w:rPr>
          <w:rFonts w:eastAsia="MS Mincho"/>
          <w:color w:val="0000FF"/>
          <w:u w:val="single"/>
        </w:rPr>
      </w:pPr>
    </w:p>
    <w:p w:rsidR="007C0CF8" w:rsidRPr="00366E79" w:rsidRDefault="007C0CF8" w:rsidP="007C0CF8">
      <w:pPr>
        <w:rPr>
          <w:sz w:val="32"/>
          <w:szCs w:val="32"/>
        </w:rPr>
      </w:pPr>
      <w:bookmarkStart w:id="4" w:name="OLE_LINK2"/>
      <w:bookmarkStart w:id="5" w:name="peas"/>
      <w:bookmarkEnd w:id="4"/>
      <w:bookmarkEnd w:id="5"/>
      <w:r w:rsidRPr="00366E79">
        <w:rPr>
          <w:b/>
          <w:noProof/>
          <w:sz w:val="32"/>
          <w:szCs w:val="32"/>
          <w:u w:val="single"/>
        </w:rPr>
        <mc:AlternateContent>
          <mc:Choice Requires="wps">
            <w:drawing>
              <wp:anchor distT="0" distB="0" distL="114300" distR="114300" simplePos="0" relativeHeight="251675136" behindDoc="0" locked="0" layoutInCell="1" allowOverlap="1" wp14:anchorId="70B39538" wp14:editId="347078F6">
                <wp:simplePos x="0" y="0"/>
                <wp:positionH relativeFrom="column">
                  <wp:posOffset>5000626</wp:posOffset>
                </wp:positionH>
                <wp:positionV relativeFrom="paragraph">
                  <wp:posOffset>-761999</wp:posOffset>
                </wp:positionV>
                <wp:extent cx="1352550" cy="17335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35255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5E4C" w:rsidRDefault="00155E4C" w:rsidP="007C0CF8">
                            <w:r>
                              <w:rPr>
                                <w:noProof/>
                              </w:rPr>
                              <w:drawing>
                                <wp:inline distT="0" distB="0" distL="0" distR="0" wp14:anchorId="181EF5A6" wp14:editId="76C2941A">
                                  <wp:extent cx="1304925" cy="1298651"/>
                                  <wp:effectExtent l="0" t="0" r="0" b="0"/>
                                  <wp:docPr id="504" name="Picture 504" descr="C:\Users\wfletcher\AppData\Local\Microsoft\Windows\Temporary Internet Files\Content.IE5\UEVQKAL3\MP900430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fletcher\AppData\Local\Microsoft\Windows\Temporary Internet Files\Content.IE5\UEVQKAL3\MP90043073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675" cy="1304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39538" id="Text Box 480" o:spid="_x0000_s1027" type="#_x0000_t202" style="position:absolute;margin-left:393.75pt;margin-top:-60pt;width:106.5pt;height:1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" fillcolor="white [3201]" stroked="f" strokeweight=".5pt">
                <v:textbox>
                  <w:txbxContent>
                    <w:p w:rsidR="00155E4C" w:rsidRDefault="00155E4C" w:rsidP="007C0CF8">
                      <w:r>
                        <w:rPr>
                          <w:noProof/>
                        </w:rPr>
                        <w:drawing>
                          <wp:inline distT="0" distB="0" distL="0" distR="0" wp14:anchorId="181EF5A6" wp14:editId="76C2941A">
                            <wp:extent cx="1304925" cy="1298651"/>
                            <wp:effectExtent l="0" t="0" r="0" b="0"/>
                            <wp:docPr id="504" name="Picture 504" descr="C:\Users\wfletcher\AppData\Local\Microsoft\Windows\Temporary Internet Files\Content.IE5\UEVQKAL3\MP900430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fletcher\AppData\Local\Microsoft\Windows\Temporary Internet Files\Content.IE5\UEVQKAL3\MP90043073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0675" cy="1304374"/>
                                    </a:xfrm>
                                    <a:prstGeom prst="rect">
                                      <a:avLst/>
                                    </a:prstGeom>
                                    <a:noFill/>
                                    <a:ln>
                                      <a:noFill/>
                                    </a:ln>
                                  </pic:spPr>
                                </pic:pic>
                              </a:graphicData>
                            </a:graphic>
                          </wp:inline>
                        </w:drawing>
                      </w:r>
                    </w:p>
                  </w:txbxContent>
                </v:textbox>
              </v:shape>
            </w:pict>
          </mc:Fallback>
        </mc:AlternateContent>
      </w:r>
      <w:r w:rsidRPr="00366E79">
        <w:rPr>
          <w:b/>
          <w:sz w:val="32"/>
          <w:szCs w:val="32"/>
          <w:u w:val="single"/>
        </w:rPr>
        <w:t>3-ACT TASK:</w:t>
      </w:r>
      <w:r w:rsidRPr="00366E79">
        <w:rPr>
          <w:b/>
          <w:sz w:val="32"/>
          <w:szCs w:val="32"/>
        </w:rPr>
        <w:t xml:space="preserve"> </w:t>
      </w:r>
      <w:hyperlink w:anchor="h.30j0zll"/>
      <w:r w:rsidRPr="00366E79">
        <w:rPr>
          <w:b/>
          <w:sz w:val="32"/>
          <w:szCs w:val="32"/>
        </w:rPr>
        <w:t xml:space="preserve"> Peas-in-a-pod</w:t>
      </w:r>
      <w:hyperlink w:anchor="h.30j0zll"/>
    </w:p>
    <w:p w:rsidR="00366E79" w:rsidRPr="003C53A4" w:rsidRDefault="00366E79" w:rsidP="00366E79">
      <w:r w:rsidRPr="003C53A4">
        <w:t>Approximately 1 day</w:t>
      </w:r>
      <w:hyperlink w:anchor="h.30j0zll"/>
      <w:r w:rsidRPr="003C53A4">
        <w:t xml:space="preserve">        </w:t>
      </w:r>
      <w:r w:rsidRPr="003C53A4">
        <w:rPr>
          <w:i/>
        </w:rPr>
        <w:t xml:space="preserve">Adapted from:  </w:t>
      </w:r>
      <w:hyperlink r:id="rId20" w:history="1">
        <w:r w:rsidRPr="003C53A4">
          <w:rPr>
            <w:rStyle w:val="Hyperlink"/>
            <w:i/>
          </w:rPr>
          <w:t>www.gfletchy.com</w:t>
        </w:r>
      </w:hyperlink>
      <w:r w:rsidRPr="003C53A4">
        <w:rPr>
          <w:i/>
        </w:rPr>
        <w:t xml:space="preserve"> </w:t>
      </w:r>
    </w:p>
    <w:p w:rsidR="00366E79" w:rsidRDefault="00366E79" w:rsidP="00366E79"/>
    <w:p w:rsidR="007C0CF8" w:rsidRDefault="007C0CF8" w:rsidP="007C0CF8">
      <w:pPr>
        <w:rPr>
          <w:b/>
          <w:u w:val="single"/>
        </w:rPr>
      </w:pPr>
      <w:r>
        <w:rPr>
          <w:b/>
          <w:u w:val="single"/>
        </w:rPr>
        <w:t>STANDARDS FOR MATHEMATICAL PRACTICE</w:t>
      </w:r>
    </w:p>
    <w:p w:rsidR="007C0CF8" w:rsidRDefault="007C0CF8" w:rsidP="007C0CF8"/>
    <w:p w:rsidR="007C0CF8" w:rsidRDefault="007C0CF8" w:rsidP="007C0CF8">
      <w:r w:rsidRPr="00366E79">
        <w:rPr>
          <w:b/>
        </w:rPr>
        <w:t>1. Make sense of problems and persevere in solving them.</w:t>
      </w:r>
      <w:r>
        <w:t xml:space="preserve"> Students will analyze and solve problems through rote counting, recognizing number patterns and identifying quantities of items. </w:t>
      </w:r>
    </w:p>
    <w:p w:rsidR="00366E79" w:rsidRDefault="00366E79" w:rsidP="007C0CF8"/>
    <w:p w:rsidR="007C0CF8" w:rsidRDefault="007C0CF8" w:rsidP="007C0CF8">
      <w:r w:rsidRPr="00366E79">
        <w:rPr>
          <w:b/>
        </w:rPr>
        <w:t>2. Reason abstractly and quantitatively.</w:t>
      </w:r>
      <w:r>
        <w:t xml:space="preserve"> Students demonstrate abstract reasoning by writing numerals to represent a specific amount and creating a set to match a given numeral. </w:t>
      </w:r>
    </w:p>
    <w:p w:rsidR="00366E79" w:rsidRDefault="00366E79" w:rsidP="007C0CF8"/>
    <w:p w:rsidR="007C0CF8" w:rsidRDefault="007C0CF8" w:rsidP="007C0CF8">
      <w:r w:rsidRPr="00366E79">
        <w:rPr>
          <w:b/>
        </w:rPr>
        <w:t>3. Construct viable arguments and critique the reasoning of others.</w:t>
      </w:r>
      <w:r>
        <w:t xml:space="preserve"> Students begin to explain and organize their thoughts by answering questions about how they know they counted correctly and asking classmates to explain how they found their answer. </w:t>
      </w:r>
    </w:p>
    <w:p w:rsidR="00366E79" w:rsidRDefault="00366E79" w:rsidP="007C0CF8"/>
    <w:p w:rsidR="007C0CF8" w:rsidRDefault="007C0CF8" w:rsidP="007C0CF8">
      <w:r w:rsidRPr="00366E79">
        <w:rPr>
          <w:b/>
        </w:rPr>
        <w:t>4. Model with mathematics</w:t>
      </w:r>
      <w:r>
        <w:t xml:space="preserve">. Students will use blocks, pictures and other manipulatives to represent quantities and counting sequences. </w:t>
      </w:r>
    </w:p>
    <w:p w:rsidR="00366E79" w:rsidRDefault="00366E79" w:rsidP="007C0CF8">
      <w:pPr>
        <w:rPr>
          <w:b/>
        </w:rPr>
      </w:pPr>
    </w:p>
    <w:p w:rsidR="007C0CF8" w:rsidRDefault="007C0CF8" w:rsidP="007C0CF8">
      <w:r w:rsidRPr="00366E79">
        <w:rPr>
          <w:b/>
        </w:rPr>
        <w:t>5. Use appropriate tools strategically.</w:t>
      </w:r>
      <w:r>
        <w:t xml:space="preserve"> Students will select and use tools such as ten frames, counting cubes and number lines to represent situations involving teen numbers. </w:t>
      </w:r>
    </w:p>
    <w:p w:rsidR="00366E79" w:rsidRDefault="00366E79" w:rsidP="007C0CF8">
      <w:pPr>
        <w:rPr>
          <w:b/>
        </w:rPr>
      </w:pPr>
    </w:p>
    <w:p w:rsidR="007C0CF8" w:rsidRDefault="007C0CF8" w:rsidP="007C0CF8">
      <w:r w:rsidRPr="00366E79">
        <w:rPr>
          <w:b/>
        </w:rPr>
        <w:t>6. Attend to precision.</w:t>
      </w:r>
      <w:r>
        <w:t xml:space="preserve"> Students will build their mathematical vocabulary by expressing their ideas and explaining their reasoning using words with regard to quantity and cardinality. </w:t>
      </w:r>
    </w:p>
    <w:p w:rsidR="00366E79" w:rsidRDefault="00366E79" w:rsidP="007C0CF8">
      <w:pPr>
        <w:rPr>
          <w:b/>
        </w:rPr>
      </w:pPr>
    </w:p>
    <w:p w:rsidR="007C0CF8" w:rsidRDefault="007C0CF8" w:rsidP="007C0CF8">
      <w:r w:rsidRPr="00366E79">
        <w:rPr>
          <w:b/>
        </w:rPr>
        <w:t>7. Look for and make use of structure.</w:t>
      </w:r>
      <w:r>
        <w:t xml:space="preserve"> Students will look for patterns and structure in the number system by working with dot cards, number lines and ten frames. </w:t>
      </w:r>
    </w:p>
    <w:p w:rsidR="00366E79" w:rsidRDefault="00366E79" w:rsidP="007C0CF8">
      <w:pPr>
        <w:rPr>
          <w:b/>
        </w:rPr>
      </w:pPr>
    </w:p>
    <w:p w:rsidR="007C0CF8" w:rsidRDefault="007C0CF8" w:rsidP="007C0CF8">
      <w:r w:rsidRPr="00366E79">
        <w:rPr>
          <w:b/>
        </w:rPr>
        <w:t>8. Look for and express regularity in repeated reasoning</w:t>
      </w:r>
      <w:r>
        <w:t xml:space="preserve">. Students will recognize repetitive action in counting such as that each number is one more than the previous through experiences with numbers and counting. </w:t>
      </w:r>
      <w:r>
        <w:cr/>
      </w:r>
    </w:p>
    <w:p w:rsidR="00863625" w:rsidRDefault="00863625" w:rsidP="00863625">
      <w:r>
        <w:rPr>
          <w:b/>
          <w:u w:val="single"/>
        </w:rPr>
        <w:t>STANDARDS FOR MATHEMATICAL CONTENT</w:t>
      </w:r>
    </w:p>
    <w:p w:rsidR="00863625" w:rsidRDefault="00863625" w:rsidP="00863625"/>
    <w:p w:rsidR="00863625" w:rsidRPr="00931546" w:rsidRDefault="00863625" w:rsidP="00863625">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863625" w:rsidRPr="00082279" w:rsidRDefault="00863625" w:rsidP="00863625">
      <w:pPr>
        <w:keepNext/>
        <w:autoSpaceDE w:val="0"/>
        <w:autoSpaceDN w:val="0"/>
        <w:adjustRightInd w:val="0"/>
      </w:pPr>
    </w:p>
    <w:p w:rsidR="00863625" w:rsidRPr="006C3B50" w:rsidRDefault="00863625" w:rsidP="00863625">
      <w:pPr>
        <w:pStyle w:val="Default"/>
        <w:tabs>
          <w:tab w:val="left" w:pos="1710"/>
        </w:tabs>
        <w:ind w:left="1710" w:hanging="1710"/>
      </w:pPr>
      <w:r>
        <w:rPr>
          <w:b/>
          <w:bCs/>
        </w:rPr>
        <w:t>MGSEK.</w:t>
      </w:r>
      <w:r w:rsidRPr="006C3B50">
        <w:rPr>
          <w:b/>
          <w:bCs/>
        </w:rPr>
        <w:t>CC.1</w:t>
      </w:r>
      <w:r>
        <w:rPr>
          <w:bCs/>
        </w:rPr>
        <w:t xml:space="preserve"> </w:t>
      </w:r>
      <w:r w:rsidRPr="006C3B50">
        <w:rPr>
          <w:bCs/>
        </w:rPr>
        <w:t xml:space="preserve">Count to 100 by ones and by tens. </w:t>
      </w:r>
    </w:p>
    <w:p w:rsidR="00863625" w:rsidRPr="006C3B50" w:rsidRDefault="00863625" w:rsidP="00863625">
      <w:pPr>
        <w:pStyle w:val="Default"/>
        <w:tabs>
          <w:tab w:val="left" w:pos="1710"/>
        </w:tabs>
        <w:ind w:left="1710" w:hanging="1710"/>
        <w:rPr>
          <w:b/>
          <w:bCs/>
        </w:rPr>
      </w:pPr>
    </w:p>
    <w:p w:rsidR="00863625" w:rsidRDefault="00863625" w:rsidP="00863625">
      <w:pPr>
        <w:pStyle w:val="Default"/>
        <w:tabs>
          <w:tab w:val="left" w:pos="1710"/>
        </w:tabs>
        <w:ind w:left="1584" w:hanging="1584"/>
        <w:rPr>
          <w:bCs/>
        </w:rPr>
      </w:pPr>
      <w:r>
        <w:rPr>
          <w:b/>
          <w:bCs/>
        </w:rPr>
        <w:t>MGSEK.</w:t>
      </w:r>
      <w:r w:rsidRPr="006C3B50">
        <w:rPr>
          <w:b/>
          <w:bCs/>
        </w:rPr>
        <w:t>CC.2</w:t>
      </w:r>
      <w:r w:rsidRPr="006C3B50">
        <w:rPr>
          <w:bCs/>
        </w:rPr>
        <w:t xml:space="preserve"> Count forward beginning from a given number wit</w:t>
      </w:r>
      <w:r>
        <w:rPr>
          <w:bCs/>
        </w:rPr>
        <w:t xml:space="preserve">hin the known sequence (instead </w:t>
      </w:r>
      <w:r w:rsidRPr="006C3B50">
        <w:rPr>
          <w:bCs/>
        </w:rPr>
        <w:t xml:space="preserve">of having to begin at 1). </w:t>
      </w:r>
    </w:p>
    <w:p w:rsidR="00863625" w:rsidRPr="006C3B50" w:rsidRDefault="00863625" w:rsidP="00863625">
      <w:pPr>
        <w:pStyle w:val="Default"/>
        <w:tabs>
          <w:tab w:val="left" w:pos="1710"/>
        </w:tabs>
        <w:ind w:left="1710" w:hanging="1710"/>
      </w:pPr>
    </w:p>
    <w:p w:rsidR="00863625" w:rsidRPr="00CC60EA" w:rsidRDefault="00863625" w:rsidP="00863625">
      <w:pPr>
        <w:keepNext/>
        <w:autoSpaceDE w:val="0"/>
        <w:autoSpaceDN w:val="0"/>
        <w:adjustRightInd w:val="0"/>
        <w:ind w:left="1584" w:hanging="1584"/>
        <w:rPr>
          <w:b/>
          <w:bCs/>
          <w:u w:val="single"/>
        </w:rPr>
      </w:pPr>
      <w:r>
        <w:rPr>
          <w:b/>
        </w:rPr>
        <w:t xml:space="preserve">MGSEK.CC.3 </w:t>
      </w:r>
      <w:r w:rsidRPr="00CC60EA">
        <w:t>Write numbers from 0 to 20. Represent a number of objects with a written numeral 0-20 (with 0 representing a count of no objects).</w:t>
      </w:r>
    </w:p>
    <w:p w:rsidR="00863625" w:rsidRDefault="00863625" w:rsidP="00863625">
      <w:pPr>
        <w:autoSpaceDE w:val="0"/>
        <w:autoSpaceDN w:val="0"/>
        <w:adjustRightInd w:val="0"/>
      </w:pPr>
    </w:p>
    <w:p w:rsidR="00863625" w:rsidRPr="00CC60EA" w:rsidRDefault="00863625" w:rsidP="00863625">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863625" w:rsidRDefault="00863625" w:rsidP="00397820">
      <w:pPr>
        <w:pStyle w:val="ColorfulList-Accent11"/>
        <w:numPr>
          <w:ilvl w:val="0"/>
          <w:numId w:val="61"/>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863625" w:rsidRPr="0067555F" w:rsidRDefault="00863625" w:rsidP="00397820">
      <w:pPr>
        <w:pStyle w:val="Default"/>
        <w:numPr>
          <w:ilvl w:val="0"/>
          <w:numId w:val="61"/>
        </w:numPr>
        <w:ind w:left="1584"/>
      </w:pPr>
      <w:r w:rsidRPr="006C3B50">
        <w:rPr>
          <w:bCs/>
        </w:rPr>
        <w:t xml:space="preserve">Understand that the last number name said tells the number of objects counted. The number of objects is the same regardless of their arrangement or the order in which they were counted. </w:t>
      </w:r>
    </w:p>
    <w:p w:rsidR="00863625" w:rsidRDefault="00863625" w:rsidP="00397820">
      <w:pPr>
        <w:pStyle w:val="Default"/>
        <w:numPr>
          <w:ilvl w:val="0"/>
          <w:numId w:val="61"/>
        </w:numPr>
        <w:ind w:left="1584"/>
      </w:pPr>
      <w:r w:rsidRPr="0067555F">
        <w:rPr>
          <w:bCs/>
        </w:rPr>
        <w:t>Understand that each successive number name refers to a quantity that is one larger</w:t>
      </w:r>
    </w:p>
    <w:p w:rsidR="00863625" w:rsidRDefault="00863625" w:rsidP="00863625">
      <w:pPr>
        <w:autoSpaceDE w:val="0"/>
        <w:autoSpaceDN w:val="0"/>
        <w:adjustRightInd w:val="0"/>
      </w:pPr>
    </w:p>
    <w:p w:rsidR="00863625" w:rsidRPr="00CC60EA" w:rsidRDefault="00863625" w:rsidP="00863625">
      <w:pPr>
        <w:autoSpaceDE w:val="0"/>
        <w:autoSpaceDN w:val="0"/>
        <w:adjustRightInd w:val="0"/>
      </w:pPr>
      <w:r>
        <w:rPr>
          <w:b/>
        </w:rPr>
        <w:t>MGSEK.</w:t>
      </w:r>
      <w:r w:rsidRPr="00D73A3E">
        <w:rPr>
          <w:b/>
        </w:rPr>
        <w:t>CC.7</w:t>
      </w:r>
      <w:r>
        <w:rPr>
          <w:b/>
        </w:rPr>
        <w:t xml:space="preserve"> </w:t>
      </w:r>
      <w:r w:rsidRPr="00CC60EA">
        <w:t>Compare two numbers between 1 and 10 presented as written numerals.</w:t>
      </w:r>
    </w:p>
    <w:p w:rsidR="00863625" w:rsidRDefault="00863625" w:rsidP="00863625">
      <w:pPr>
        <w:autoSpaceDE w:val="0"/>
        <w:autoSpaceDN w:val="0"/>
        <w:adjustRightInd w:val="0"/>
      </w:pPr>
    </w:p>
    <w:p w:rsidR="00863625" w:rsidRPr="00CC60EA" w:rsidRDefault="00863625" w:rsidP="00863625">
      <w:pPr>
        <w:autoSpaceDE w:val="0"/>
        <w:autoSpaceDN w:val="0"/>
        <w:adjustRightInd w:val="0"/>
        <w:ind w:left="1584" w:hanging="1584"/>
      </w:pPr>
      <w:r>
        <w:rPr>
          <w:b/>
        </w:rPr>
        <w:t>MGSEK.</w:t>
      </w:r>
      <w:r w:rsidRPr="00D73A3E">
        <w:rPr>
          <w:b/>
        </w:rPr>
        <w:t>MD.3</w:t>
      </w:r>
      <w:r>
        <w:t xml:space="preserve"> </w:t>
      </w:r>
      <w:r w:rsidRPr="00CC60EA">
        <w:t>Classify objects into given categories; count the numbers of objects in each category and sort the categories by count.</w:t>
      </w:r>
    </w:p>
    <w:p w:rsidR="00863625" w:rsidRDefault="00863625" w:rsidP="007C0CF8">
      <w:pPr>
        <w:rPr>
          <w:b/>
          <w:u w:val="single"/>
        </w:rPr>
      </w:pPr>
    </w:p>
    <w:p w:rsidR="007C0CF8" w:rsidRDefault="007C0CF8" w:rsidP="007C0CF8">
      <w:r>
        <w:rPr>
          <w:b/>
          <w:u w:val="single"/>
        </w:rPr>
        <w:t>BACKGROUND KNOWLEDGE</w:t>
      </w:r>
    </w:p>
    <w:p w:rsidR="007C0CF8" w:rsidRDefault="007C0CF8" w:rsidP="007C0CF8"/>
    <w:p w:rsidR="007C0CF8" w:rsidRDefault="007C0CF8" w:rsidP="007C0CF8">
      <w:r w:rsidRPr="008507AE">
        <w:t>This task follows the 3</w:t>
      </w:r>
      <w:r>
        <w:t>-</w:t>
      </w:r>
      <w:r w:rsidRPr="008507AE">
        <w:t xml:space="preserve">Act Math Task format originally developed by Dan Meyer. More information on this type of task may be found at </w:t>
      </w:r>
      <w:hyperlink r:id="rId21" w:history="1">
        <w:r w:rsidRPr="008507AE">
          <w:rPr>
            <w:rStyle w:val="Hyperlink"/>
          </w:rPr>
          <w:t>http://blog.mrmeyer.com/category/3acts/</w:t>
        </w:r>
      </w:hyperlink>
      <w:r w:rsidRPr="008507AE">
        <w:t xml:space="preserve">. </w:t>
      </w:r>
    </w:p>
    <w:p w:rsidR="007C0CF8" w:rsidRDefault="007C0CF8" w:rsidP="007C0CF8">
      <w:r>
        <w:t xml:space="preserve">A Three-Act Task is a whole-group mathematics task consisting of 3 distinct parts: an engaging and perplexing Act One, an information and solution seeking Act Two, and a solution discussion and solution revealing Act Three. </w:t>
      </w:r>
    </w:p>
    <w:p w:rsidR="007C0CF8" w:rsidRDefault="007C0CF8" w:rsidP="007C0CF8">
      <w:r>
        <w:t xml:space="preserve">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7C0CF8" w:rsidRDefault="007C0CF8" w:rsidP="007C0CF8">
      <w:pPr>
        <w:autoSpaceDE w:val="0"/>
        <w:autoSpaceDN w:val="0"/>
        <w:adjustRightInd w:val="0"/>
        <w:rPr>
          <w:rFonts w:eastAsia="MS Mincho"/>
        </w:rPr>
      </w:pPr>
    </w:p>
    <w:p w:rsidR="007C0CF8" w:rsidRPr="00082279" w:rsidRDefault="007C0CF8" w:rsidP="007C0CF8">
      <w:pPr>
        <w:autoSpaceDE w:val="0"/>
        <w:autoSpaceDN w:val="0"/>
        <w:adjustRightInd w:val="0"/>
        <w:rPr>
          <w:rFonts w:eastAsia="MS Mincho"/>
        </w:rPr>
      </w:pPr>
      <w:r w:rsidRPr="00082279">
        <w:rPr>
          <w:rFonts w:eastAsia="MS Mincho"/>
        </w:rPr>
        <w:t xml:space="preserve">Kindergarteners need to understand the idea of </w:t>
      </w:r>
      <w:r w:rsidRPr="00082279">
        <w:rPr>
          <w:rFonts w:eastAsia="MS Mincho"/>
          <w:i/>
          <w:iCs/>
        </w:rPr>
        <w:t xml:space="preserve">a ten </w:t>
      </w:r>
      <w:r w:rsidRPr="00082279">
        <w:rPr>
          <w:rFonts w:eastAsia="MS Mincho"/>
        </w:rPr>
        <w:t xml:space="preserve">so they can develop the strategy of adding onto 10 to add within 20 in Grade 1. Students need to construct their own base-ten ideas about quantities and their symbols by connecting to counting by ones. They should use a variety of manipulatives to model and connect equivalent representations for the numbers 11 to19. For instance, to represent 13, students can count by ones and show 13 beans. They can anchor to five and show one group of 5 beans and 8 beans or anchor to ten and show one group of 10 beans and 3 beans. Students need to eventually see </w:t>
      </w:r>
      <w:r w:rsidRPr="00082279">
        <w:rPr>
          <w:rFonts w:eastAsia="MS Mincho"/>
          <w:i/>
          <w:iCs/>
        </w:rPr>
        <w:t xml:space="preserve">a ten </w:t>
      </w:r>
      <w:r w:rsidRPr="00082279">
        <w:rPr>
          <w:rFonts w:eastAsia="MS Mincho"/>
        </w:rPr>
        <w:t xml:space="preserve">as different from 10 ones. </w:t>
      </w:r>
    </w:p>
    <w:p w:rsidR="007C0CF8" w:rsidRDefault="007C0CF8" w:rsidP="007C0CF8"/>
    <w:p w:rsidR="007C0CF8" w:rsidRDefault="007C0CF8" w:rsidP="007C0CF8">
      <w:r>
        <w:rPr>
          <w:b/>
          <w:u w:val="single"/>
        </w:rPr>
        <w:t>COMMON MISCONCEPTIONS</w:t>
      </w:r>
    </w:p>
    <w:p w:rsidR="007C0CF8" w:rsidRDefault="007C0CF8" w:rsidP="007C0CF8">
      <w:pPr>
        <w:tabs>
          <w:tab w:val="num" w:pos="-90"/>
        </w:tabs>
        <w:rPr>
          <w:rFonts w:eastAsia="Calibri"/>
        </w:rPr>
      </w:pPr>
    </w:p>
    <w:p w:rsidR="007C0CF8" w:rsidRPr="00082279" w:rsidRDefault="007C0CF8" w:rsidP="007C0CF8">
      <w:pPr>
        <w:jc w:val="both"/>
      </w:pPr>
      <w:r w:rsidRPr="00082279">
        <w:t xml:space="preserve">If students progress from working with manipulatives to writing numerical expressions and equations, they skip using pictorial thinking. Students will then be more likely to use finger counting and rote memorization for work with addition and subtraction. Counting forward builds to the concept of addition while counting back leads to the concept of subtraction. However, counting is an </w:t>
      </w:r>
      <w:r w:rsidRPr="00082279">
        <w:lastRenderedPageBreak/>
        <w:t>inefficient strategy. Provide instructional experiences so that students progress from the concrete level to the pictorial level to the abstract level.</w:t>
      </w:r>
    </w:p>
    <w:p w:rsidR="007C0CF8" w:rsidRDefault="007C0CF8" w:rsidP="007C0CF8">
      <w:pPr>
        <w:rPr>
          <w:b/>
          <w:u w:val="single"/>
        </w:rPr>
      </w:pPr>
    </w:p>
    <w:p w:rsidR="007C0CF8" w:rsidRDefault="007C0CF8" w:rsidP="007C0CF8">
      <w:r>
        <w:rPr>
          <w:b/>
          <w:u w:val="single"/>
        </w:rPr>
        <w:t>ESSENTIAL QUESTIONS</w:t>
      </w:r>
    </w:p>
    <w:p w:rsidR="007C0CF8" w:rsidRDefault="007C0CF8" w:rsidP="007C0CF8"/>
    <w:p w:rsidR="007C0CF8" w:rsidRDefault="007C0CF8" w:rsidP="007C0CF8">
      <w:r>
        <w:t>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w:t>
      </w:r>
    </w:p>
    <w:p w:rsidR="007C0CF8" w:rsidRDefault="007C0CF8" w:rsidP="007C0CF8"/>
    <w:p w:rsidR="007C0CF8" w:rsidRPr="00366E79" w:rsidRDefault="007C0CF8" w:rsidP="00397820">
      <w:pPr>
        <w:keepNext/>
        <w:numPr>
          <w:ilvl w:val="0"/>
          <w:numId w:val="20"/>
        </w:numPr>
        <w:autoSpaceDE w:val="0"/>
        <w:autoSpaceDN w:val="0"/>
        <w:adjustRightInd w:val="0"/>
        <w:rPr>
          <w:rFonts w:eastAsia="Calibri"/>
          <w:bCs/>
        </w:rPr>
      </w:pPr>
      <w:r w:rsidRPr="00366E79">
        <w:rPr>
          <w:rFonts w:eastAsia="Calibri"/>
          <w:bCs/>
        </w:rPr>
        <w:t>What is the difference between a group of ten and the leftovers?</w:t>
      </w:r>
    </w:p>
    <w:p w:rsidR="007C0CF8" w:rsidRPr="00366E79" w:rsidRDefault="007C0CF8" w:rsidP="00397820">
      <w:pPr>
        <w:numPr>
          <w:ilvl w:val="0"/>
          <w:numId w:val="20"/>
        </w:numPr>
      </w:pPr>
      <w:r w:rsidRPr="00366E79">
        <w:t>What is an efficient way to count an amount greater than ten?</w:t>
      </w:r>
    </w:p>
    <w:p w:rsidR="007C0CF8" w:rsidRDefault="007C0CF8" w:rsidP="007C0CF8"/>
    <w:p w:rsidR="007C0CF8" w:rsidRDefault="007C0CF8" w:rsidP="007C0CF8">
      <w:pPr>
        <w:rPr>
          <w:b/>
          <w:u w:val="single"/>
        </w:rPr>
      </w:pPr>
      <w:r>
        <w:rPr>
          <w:b/>
          <w:u w:val="single"/>
        </w:rPr>
        <w:t>MATERIALS</w:t>
      </w:r>
    </w:p>
    <w:p w:rsidR="007C0CF8" w:rsidRDefault="007C0CF8" w:rsidP="007C0CF8"/>
    <w:p w:rsidR="007C0CF8" w:rsidRDefault="007C0CF8" w:rsidP="00397820">
      <w:pPr>
        <w:pStyle w:val="ListParagraph"/>
        <w:numPr>
          <w:ilvl w:val="0"/>
          <w:numId w:val="54"/>
        </w:numPr>
        <w:contextualSpacing/>
      </w:pPr>
      <w:r>
        <w:t xml:space="preserve">Act 1 video </w:t>
      </w:r>
      <w:hyperlink r:id="rId22" w:history="1">
        <w:r w:rsidRPr="00233CE4">
          <w:rPr>
            <w:rStyle w:val="Hyperlink"/>
          </w:rPr>
          <w:t>http://gfletchy3act.wordpress.com/peas-in-a-pod/</w:t>
        </w:r>
      </w:hyperlink>
    </w:p>
    <w:p w:rsidR="007C0CF8" w:rsidRDefault="007C0CF8" w:rsidP="00397820">
      <w:pPr>
        <w:pStyle w:val="ListParagraph"/>
        <w:numPr>
          <w:ilvl w:val="0"/>
          <w:numId w:val="54"/>
        </w:numPr>
        <w:contextualSpacing/>
      </w:pPr>
      <w:r>
        <w:t>Act 2 information (word document attached)</w:t>
      </w:r>
    </w:p>
    <w:p w:rsidR="007C0CF8" w:rsidRDefault="007C0CF8" w:rsidP="00397820">
      <w:pPr>
        <w:pStyle w:val="ListParagraph"/>
        <w:numPr>
          <w:ilvl w:val="0"/>
          <w:numId w:val="54"/>
        </w:numPr>
        <w:contextualSpacing/>
      </w:pPr>
      <w:r>
        <w:t xml:space="preserve">Act 3 video </w:t>
      </w:r>
      <w:hyperlink r:id="rId23" w:history="1">
        <w:r w:rsidRPr="00233CE4">
          <w:rPr>
            <w:rStyle w:val="Hyperlink"/>
          </w:rPr>
          <w:t>http://gfletchy3act.wordpress.com/peas-in-a-pod/</w:t>
        </w:r>
      </w:hyperlink>
      <w:r>
        <w:t xml:space="preserve"> </w:t>
      </w:r>
    </w:p>
    <w:p w:rsidR="007C0CF8" w:rsidRDefault="007C0CF8" w:rsidP="007C0CF8"/>
    <w:p w:rsidR="007C0CF8" w:rsidRDefault="007C0CF8" w:rsidP="007C0CF8"/>
    <w:p w:rsidR="007C0CF8" w:rsidRDefault="007C0CF8" w:rsidP="007C0CF8">
      <w:r>
        <w:rPr>
          <w:b/>
          <w:u w:val="single"/>
        </w:rPr>
        <w:t>GROUPING</w:t>
      </w:r>
    </w:p>
    <w:p w:rsidR="007C0CF8" w:rsidRDefault="007C0CF8" w:rsidP="007C0CF8"/>
    <w:p w:rsidR="007C0CF8" w:rsidRDefault="007C0CF8" w:rsidP="007C0CF8">
      <w:pPr>
        <w:ind w:firstLine="360"/>
      </w:pPr>
      <w:r>
        <w:t>Individual/Partner Task</w:t>
      </w:r>
    </w:p>
    <w:p w:rsidR="007C0CF8" w:rsidRDefault="007C0CF8" w:rsidP="007C0CF8"/>
    <w:p w:rsidR="007C0CF8" w:rsidRDefault="007C0CF8" w:rsidP="007C0CF8"/>
    <w:p w:rsidR="007C0CF8" w:rsidRDefault="007C0CF8" w:rsidP="007C0CF8">
      <w:r>
        <w:rPr>
          <w:b/>
          <w:u w:val="single"/>
        </w:rPr>
        <w:t>TASK DESCRIPTION, DEVELOPMENT AND DISCUSSION (All SMP’s apply!)</w:t>
      </w:r>
    </w:p>
    <w:p w:rsidR="007C0CF8" w:rsidRDefault="007C0CF8" w:rsidP="007C0CF8"/>
    <w:p w:rsidR="007C0CF8" w:rsidRPr="00AE445D" w:rsidRDefault="007C0CF8" w:rsidP="007C0CF8">
      <w:r w:rsidRPr="008507AE">
        <w:t xml:space="preserve">In this task, students will view the video </w:t>
      </w:r>
      <w:r>
        <w:t>and</w:t>
      </w:r>
      <w:r w:rsidRPr="008507AE">
        <w:t xml:space="preserve"> tell what they noticed.  Next, they will be asked to discuss what they wonder about or are curious about.  These questions will be recorded on a class chart or on the board.  Students will then use mathematics to answer their own questions.  Students will be given information to solve the problem based on need.  When they realize they don’t have the information they need, and ask for it, it will be given to them.</w:t>
      </w:r>
      <w:r>
        <w:t xml:space="preserve">  Students will use the information given to create a teen number.</w:t>
      </w:r>
    </w:p>
    <w:p w:rsidR="007C0CF8" w:rsidRDefault="007C0CF8" w:rsidP="007C0CF8">
      <w:pPr>
        <w:ind w:right="432"/>
      </w:pPr>
    </w:p>
    <w:p w:rsidR="007C0CF8" w:rsidRDefault="007C0CF8" w:rsidP="007C0CF8">
      <w:pPr>
        <w:rPr>
          <w:b/>
        </w:rPr>
      </w:pPr>
      <w:r>
        <w:rPr>
          <w:b/>
        </w:rPr>
        <w:t>Task Directions</w:t>
      </w:r>
    </w:p>
    <w:p w:rsidR="007C0CF8" w:rsidRDefault="007C0CF8" w:rsidP="007C0CF8"/>
    <w:p w:rsidR="007C0CF8" w:rsidRPr="00E47962" w:rsidRDefault="007C0CF8" w:rsidP="007C0CF8">
      <w:pPr>
        <w:rPr>
          <w:b/>
          <w:bCs/>
        </w:rPr>
      </w:pPr>
      <w:r w:rsidRPr="00E47962">
        <w:rPr>
          <w:b/>
        </w:rPr>
        <w:t xml:space="preserve">Act 1 – Whole Group </w:t>
      </w:r>
      <w:r w:rsidRPr="00E47962">
        <w:t xml:space="preserve">- Pose the conflict and introduce students to the scenario by showing Act I video or picture.  </w:t>
      </w:r>
      <w:r w:rsidRPr="00E47962">
        <w:rPr>
          <w:b/>
          <w:bCs/>
        </w:rPr>
        <w:t xml:space="preserve">(Dan Meyer </w:t>
      </w:r>
      <w:hyperlink r:id="rId24" w:history="1">
        <w:r w:rsidRPr="00E47962">
          <w:rPr>
            <w:u w:val="single"/>
          </w:rPr>
          <w:t>http://blog.mrmeyer.com/2011/the-three-acts-of-a-mathematical-story/</w:t>
        </w:r>
      </w:hyperlink>
      <w:r w:rsidRPr="00E47962">
        <w:rPr>
          <w:b/>
          <w:bCs/>
        </w:rPr>
        <w:t>)</w:t>
      </w:r>
    </w:p>
    <w:p w:rsidR="007C0CF8" w:rsidRPr="00E47962" w:rsidRDefault="007C0CF8" w:rsidP="007C0CF8">
      <w:pPr>
        <w:shd w:val="clear" w:color="auto" w:fill="FFFFFF"/>
        <w:spacing w:line="292" w:lineRule="atLeast"/>
      </w:pPr>
      <w:r w:rsidRPr="00E47962">
        <w:rPr>
          <w:b/>
          <w:bCs/>
        </w:rPr>
        <w:t>“Introduce the central conflict of your story/task clearly, visually, viscerally, using as few words as possible.”</w:t>
      </w:r>
    </w:p>
    <w:p w:rsidR="007C0CF8" w:rsidRPr="00E47962" w:rsidRDefault="007C0CF8" w:rsidP="007C0CF8">
      <w:pPr>
        <w:rPr>
          <w:b/>
        </w:rPr>
      </w:pPr>
    </w:p>
    <w:p w:rsidR="007C0CF8" w:rsidRPr="00E47962" w:rsidRDefault="007C0CF8" w:rsidP="00397820">
      <w:pPr>
        <w:pStyle w:val="ListParagraph"/>
        <w:numPr>
          <w:ilvl w:val="0"/>
          <w:numId w:val="54"/>
        </w:numPr>
        <w:contextualSpacing/>
      </w:pPr>
      <w:r w:rsidRPr="00E47962">
        <w:t xml:space="preserve">Show Act 1 video to the students. </w:t>
      </w:r>
      <w:hyperlink r:id="rId25" w:history="1">
        <w:r w:rsidRPr="00E47962">
          <w:rPr>
            <w:rStyle w:val="Hyperlink"/>
          </w:rPr>
          <w:t>http://gfletchy3act.wordpress.com/peas-in-a-pod/</w:t>
        </w:r>
      </w:hyperlink>
    </w:p>
    <w:p w:rsidR="007C0CF8" w:rsidRPr="00E47962" w:rsidRDefault="007C0CF8" w:rsidP="00397820">
      <w:pPr>
        <w:numPr>
          <w:ilvl w:val="0"/>
          <w:numId w:val="55"/>
        </w:numPr>
        <w:contextualSpacing/>
      </w:pPr>
      <w:r w:rsidRPr="00E47962">
        <w:lastRenderedPageBreak/>
        <w:t>Ask students what they noticed in the video, what they wonder about, and what questions they have about what they saw in the video/picture.  Consider doing a think-pair-share so that students have an opportunity to talk with each other before sharing questions with the whole group. Students may need to watch the video several times.</w:t>
      </w:r>
    </w:p>
    <w:p w:rsidR="007C0CF8" w:rsidRPr="00E47962" w:rsidRDefault="007C0CF8" w:rsidP="00397820">
      <w:pPr>
        <w:numPr>
          <w:ilvl w:val="0"/>
          <w:numId w:val="55"/>
        </w:numPr>
        <w:contextualSpacing/>
      </w:pPr>
      <w:r w:rsidRPr="00E47962">
        <w:t>Share and record students’ questions.  The teacher may need to guide students so that the questions generated are math-related.</w:t>
      </w:r>
    </w:p>
    <w:p w:rsidR="007C0CF8" w:rsidRPr="00E47962" w:rsidRDefault="007C0CF8" w:rsidP="00397820">
      <w:pPr>
        <w:numPr>
          <w:ilvl w:val="0"/>
          <w:numId w:val="55"/>
        </w:numPr>
        <w:contextualSpacing/>
      </w:pPr>
      <w:r w:rsidRPr="00E47962">
        <w:t xml:space="preserve">Ask students to estimate answers to their questions (think-pair-share). For the question “How many peas will be in the pods?” students write down an estimate in their journals, then write down two more estimates – one that is too low and one that is too high.  Allow students to identify their estimates on a number line.  This is an excellent time to informally assess a student’s understanding of quantity sizes, in addition to practicing writing numbers.  Next, students discuss the questions and determine the information they need.  </w:t>
      </w:r>
    </w:p>
    <w:p w:rsidR="007C0CF8" w:rsidRPr="00E47962" w:rsidRDefault="007C0CF8" w:rsidP="007C0CF8">
      <w:pPr>
        <w:ind w:left="720"/>
        <w:contextualSpacing/>
      </w:pPr>
    </w:p>
    <w:p w:rsidR="007C0CF8" w:rsidRPr="00E47962" w:rsidRDefault="007C0CF8" w:rsidP="007C0CF8">
      <w:pPr>
        <w:ind w:left="720"/>
        <w:contextualSpacing/>
      </w:pPr>
    </w:p>
    <w:p w:rsidR="007C0CF8" w:rsidRPr="00E47962" w:rsidRDefault="007C0CF8" w:rsidP="007C0CF8">
      <w:pPr>
        <w:tabs>
          <w:tab w:val="left" w:pos="2160"/>
          <w:tab w:val="center" w:pos="4824"/>
        </w:tabs>
        <w:ind w:right="432"/>
        <w:rPr>
          <w:b/>
        </w:rPr>
      </w:pPr>
      <w:r w:rsidRPr="00E47962">
        <w:rPr>
          <w:b/>
        </w:rPr>
        <w:t>Anticipated questions students may ask and wish to answer:</w:t>
      </w:r>
    </w:p>
    <w:p w:rsidR="007C0CF8" w:rsidRPr="00E47962" w:rsidRDefault="007C0CF8" w:rsidP="007C0CF8">
      <w:pPr>
        <w:tabs>
          <w:tab w:val="left" w:pos="2160"/>
          <w:tab w:val="center" w:pos="4824"/>
        </w:tabs>
        <w:ind w:right="432"/>
        <w:rPr>
          <w:b/>
        </w:rPr>
      </w:pPr>
    </w:p>
    <w:p w:rsidR="007C0CF8" w:rsidRPr="00E47962" w:rsidRDefault="007C0CF8" w:rsidP="00397820">
      <w:pPr>
        <w:pStyle w:val="ListParagraph"/>
        <w:numPr>
          <w:ilvl w:val="0"/>
          <w:numId w:val="56"/>
        </w:numPr>
        <w:contextualSpacing/>
      </w:pPr>
      <w:r w:rsidRPr="00E47962">
        <w:t>How many peas are in a pod?</w:t>
      </w:r>
    </w:p>
    <w:p w:rsidR="007C0CF8" w:rsidRPr="00E47962" w:rsidRDefault="007C0CF8" w:rsidP="00397820">
      <w:pPr>
        <w:pStyle w:val="ListParagraph"/>
        <w:numPr>
          <w:ilvl w:val="0"/>
          <w:numId w:val="56"/>
        </w:numPr>
        <w:contextualSpacing/>
      </w:pPr>
      <w:r w:rsidRPr="00E47962">
        <w:t>How many peas are there all together?</w:t>
      </w:r>
    </w:p>
    <w:p w:rsidR="007C0CF8" w:rsidRPr="00E47962" w:rsidRDefault="007C0CF8" w:rsidP="007C0CF8"/>
    <w:p w:rsidR="007C0CF8" w:rsidRPr="00E47962" w:rsidRDefault="007C0CF8" w:rsidP="007C0CF8">
      <w:pPr>
        <w:rPr>
          <w:b/>
          <w:bCs/>
        </w:rPr>
      </w:pPr>
      <w:r w:rsidRPr="00E47962">
        <w:rPr>
          <w:b/>
        </w:rPr>
        <w:t xml:space="preserve">Act 2 </w:t>
      </w:r>
      <w:r w:rsidRPr="00E47962">
        <w:t xml:space="preserve">– </w:t>
      </w:r>
      <w:r w:rsidRPr="00E47962">
        <w:rPr>
          <w:b/>
        </w:rPr>
        <w:t xml:space="preserve">Student Exploration </w:t>
      </w:r>
      <w:r w:rsidRPr="00E47962">
        <w:t xml:space="preserve">- Provide additional information as students work toward solutions to their questions. </w:t>
      </w:r>
      <w:r w:rsidRPr="00E47962">
        <w:rPr>
          <w:b/>
          <w:bCs/>
        </w:rPr>
        <w:t xml:space="preserve">(Dan Meyer </w:t>
      </w:r>
      <w:hyperlink r:id="rId26" w:history="1">
        <w:r w:rsidRPr="00E47962">
          <w:rPr>
            <w:u w:val="single"/>
          </w:rPr>
          <w:t>http://blog.mrmeyer.com/2011/the-three-acts-of-a-mathematical-story/</w:t>
        </w:r>
      </w:hyperlink>
      <w:r w:rsidRPr="00E47962">
        <w:rPr>
          <w:b/>
          <w:bCs/>
        </w:rPr>
        <w:t>)</w:t>
      </w:r>
    </w:p>
    <w:p w:rsidR="007C0CF8" w:rsidRPr="00E47962" w:rsidRDefault="007C0CF8" w:rsidP="007C0CF8"/>
    <w:p w:rsidR="007C0CF8" w:rsidRPr="00E47962" w:rsidRDefault="007C0CF8" w:rsidP="007C0CF8">
      <w:pPr>
        <w:shd w:val="clear" w:color="auto" w:fill="FFFFFF"/>
        <w:spacing w:line="292" w:lineRule="atLeast"/>
        <w:rPr>
          <w:b/>
          <w:bCs/>
        </w:rPr>
      </w:pPr>
      <w:r w:rsidRPr="00E47962">
        <w:rPr>
          <w:b/>
          <w:bCs/>
        </w:rPr>
        <w:t>“The protagonist/student overcomes obstacles, looks for resources, and develops new tools.”</w:t>
      </w:r>
    </w:p>
    <w:p w:rsidR="007C0CF8" w:rsidRPr="00E47962" w:rsidRDefault="007C0CF8" w:rsidP="007C0CF8"/>
    <w:p w:rsidR="007C0CF8" w:rsidRPr="00E47962" w:rsidRDefault="007C0CF8" w:rsidP="00397820">
      <w:pPr>
        <w:pStyle w:val="ListParagraph"/>
        <w:numPr>
          <w:ilvl w:val="0"/>
          <w:numId w:val="58"/>
        </w:numPr>
        <w:contextualSpacing/>
      </w:pPr>
      <w:r w:rsidRPr="00E47962">
        <w:t xml:space="preserve">During Act 2, students determine the main question(s) from Act 1 and decide on the facts, tools, and other information needed to answer the question(s).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might not know where to begin.  The information provided in the picture below would be a good example of the type of information that should be given to the students during the second act.   </w:t>
      </w:r>
    </w:p>
    <w:p w:rsidR="007C0CF8" w:rsidRPr="00B711A1" w:rsidRDefault="007C0CF8" w:rsidP="007C0CF8">
      <w:pPr>
        <w:pStyle w:val="ListParagraph"/>
      </w:pPr>
      <w:r w:rsidRPr="00B711A1">
        <w:rPr>
          <w:rFonts w:asciiTheme="minorHAnsi" w:eastAsiaTheme="minorHAnsi" w:hAnsiTheme="minorHAnsi" w:cstheme="minorBidi"/>
          <w:noProof/>
          <w:sz w:val="22"/>
        </w:rPr>
        <mc:AlternateContent>
          <mc:Choice Requires="wpg">
            <w:drawing>
              <wp:anchor distT="0" distB="0" distL="114300" distR="114300" simplePos="0" relativeHeight="251677184" behindDoc="0" locked="0" layoutInCell="1" allowOverlap="1" wp14:anchorId="59DD3355" wp14:editId="1607260A">
                <wp:simplePos x="0" y="0"/>
                <wp:positionH relativeFrom="column">
                  <wp:posOffset>722403</wp:posOffset>
                </wp:positionH>
                <wp:positionV relativeFrom="paragraph">
                  <wp:posOffset>237260</wp:posOffset>
                </wp:positionV>
                <wp:extent cx="2719070" cy="1614812"/>
                <wp:effectExtent l="0" t="0" r="0" b="4445"/>
                <wp:wrapNone/>
                <wp:docPr id="481" name="Group 481"/>
                <wp:cNvGraphicFramePr/>
                <a:graphic xmlns:a="http://schemas.openxmlformats.org/drawingml/2006/main">
                  <a:graphicData uri="http://schemas.microsoft.com/office/word/2010/wordprocessingGroup">
                    <wpg:wgp>
                      <wpg:cNvGrpSpPr/>
                      <wpg:grpSpPr>
                        <a:xfrm>
                          <a:off x="0" y="0"/>
                          <a:ext cx="2719070" cy="1614812"/>
                          <a:chOff x="0" y="80097"/>
                          <a:chExt cx="6251321" cy="3490722"/>
                        </a:xfrm>
                      </wpg:grpSpPr>
                      <wps:wsp>
                        <wps:cNvPr id="482" name="Text Box 482"/>
                        <wps:cNvSpPr txBox="1"/>
                        <wps:spPr>
                          <a:xfrm>
                            <a:off x="0" y="80097"/>
                            <a:ext cx="2921331" cy="691626"/>
                          </a:xfrm>
                          <a:prstGeom prst="rect">
                            <a:avLst/>
                          </a:prstGeom>
                          <a:noFill/>
                          <a:ln w="6350">
                            <a:noFill/>
                          </a:ln>
                          <a:effectLst/>
                        </wps:spPr>
                        <wps:txbx>
                          <w:txbxContent>
                            <w:p w:rsidR="00155E4C" w:rsidRPr="00315185" w:rsidRDefault="00155E4C" w:rsidP="007C0CF8">
                              <w:pPr>
                                <w:rPr>
                                  <w:b/>
                                </w:rPr>
                              </w:pPr>
                              <w:r w:rsidRPr="00315185">
                                <w:rPr>
                                  <w:b/>
                                </w:rPr>
                                <w:t>2 less than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a:off x="1650667" y="2968328"/>
                            <a:ext cx="2663075" cy="602491"/>
                          </a:xfrm>
                          <a:prstGeom prst="rect">
                            <a:avLst/>
                          </a:prstGeom>
                          <a:noFill/>
                          <a:ln w="6350">
                            <a:noFill/>
                          </a:ln>
                          <a:effectLst/>
                        </wps:spPr>
                        <wps:txbx>
                          <w:txbxContent>
                            <w:p w:rsidR="00155E4C" w:rsidRPr="00315185" w:rsidRDefault="00155E4C" w:rsidP="007C0CF8">
                              <w:pPr>
                                <w:rPr>
                                  <w:b/>
                                </w:rPr>
                              </w:pPr>
                              <w:r w:rsidRPr="00315185">
                                <w:rPr>
                                  <w:b/>
                                </w:rPr>
                                <w:t>2 more than 5 than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3412770" y="366222"/>
                            <a:ext cx="2838551" cy="607385"/>
                          </a:xfrm>
                          <a:prstGeom prst="rect">
                            <a:avLst/>
                          </a:prstGeom>
                          <a:noFill/>
                          <a:ln w="6350">
                            <a:noFill/>
                          </a:ln>
                          <a:effectLst/>
                        </wps:spPr>
                        <wps:txbx>
                          <w:txbxContent>
                            <w:p w:rsidR="00155E4C" w:rsidRPr="00315185" w:rsidRDefault="00155E4C" w:rsidP="007C0CF8">
                              <w:pPr>
                                <w:rPr>
                                  <w:b/>
                                </w:rPr>
                              </w:pPr>
                              <w:r w:rsidRPr="00315185">
                                <w:rPr>
                                  <w:b/>
                                </w:rPr>
                                <w:t xml:space="preserve">2 more than 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Straight Arrow Connector 500"/>
                        <wps:cNvCnPr/>
                        <wps:spPr>
                          <a:xfrm>
                            <a:off x="463350" y="549787"/>
                            <a:ext cx="584299" cy="637196"/>
                          </a:xfrm>
                          <a:prstGeom prst="straightConnector1">
                            <a:avLst/>
                          </a:prstGeom>
                          <a:noFill/>
                          <a:ln w="50800" cap="flat" cmpd="sng" algn="ctr">
                            <a:solidFill>
                              <a:sysClr val="windowText" lastClr="000000"/>
                            </a:solidFill>
                            <a:prstDash val="solid"/>
                            <a:tailEnd type="arrow"/>
                          </a:ln>
                          <a:effectLst/>
                        </wps:spPr>
                        <wps:bodyPr/>
                      </wps:wsp>
                      <wps:wsp>
                        <wps:cNvPr id="501" name="Straight Arrow Connector 501"/>
                        <wps:cNvCnPr/>
                        <wps:spPr>
                          <a:xfrm flipV="1">
                            <a:off x="2042556" y="2660073"/>
                            <a:ext cx="451262" cy="391473"/>
                          </a:xfrm>
                          <a:prstGeom prst="straightConnector1">
                            <a:avLst/>
                          </a:prstGeom>
                          <a:noFill/>
                          <a:ln w="50800" cap="flat" cmpd="sng" algn="ctr">
                            <a:solidFill>
                              <a:sysClr val="windowText" lastClr="000000"/>
                            </a:solidFill>
                            <a:prstDash val="solid"/>
                            <a:tailEnd type="arrow"/>
                          </a:ln>
                          <a:effectLst/>
                        </wps:spPr>
                        <wps:bodyPr/>
                      </wps:wsp>
                      <wps:wsp>
                        <wps:cNvPr id="505" name="Straight Arrow Connector 505"/>
                        <wps:cNvCnPr/>
                        <wps:spPr>
                          <a:xfrm flipH="1">
                            <a:off x="3988730" y="973456"/>
                            <a:ext cx="843316" cy="701900"/>
                          </a:xfrm>
                          <a:prstGeom prst="straightConnector1">
                            <a:avLst/>
                          </a:prstGeom>
                          <a:noFill/>
                          <a:ln w="5080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59DD3355" id="Group 481" o:spid="_x0000_s1028" style="position:absolute;left:0;text-align:left;margin-left:56.9pt;margin-top:18.7pt;width:214.1pt;height:127.15pt;z-index:251677184;mso-width-relative:margin;mso-height-relative:margin" coordorigin=",800" coordsize="62513,3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">
                <v:shape id="Text Box 482" o:spid="_x0000_s1029" type="#_x0000_t202" style="position:absolute;top:800;width:29213;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rsidR="00155E4C" w:rsidRPr="00315185" w:rsidRDefault="00155E4C" w:rsidP="007C0CF8">
                        <w:pPr>
                          <w:rPr>
                            <w:b/>
                          </w:rPr>
                        </w:pPr>
                        <w:r w:rsidRPr="00315185">
                          <w:rPr>
                            <w:b/>
                          </w:rPr>
                          <w:t>2 less than 10</w:t>
                        </w:r>
                      </w:p>
                    </w:txbxContent>
                  </v:textbox>
                </v:shape>
                <v:shape id="Text Box 483" o:spid="_x0000_s1030" type="#_x0000_t202" style="position:absolute;left:16506;top:29683;width:26631;height:6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0qscA&#10;AADcAAAADwAAAGRycy9kb3ducmV2LnhtbESPzWvCQBTE70L/h+UVetNNbSshuhEJSEXagx8Xb8/s&#10;ywdm36bZrab9611B8DjMzG+Y2bw3jThT52rLCl5HEQji3OqaSwX73XIYg3AeWWNjmRT8kYN5+jSY&#10;YaLthTd03vpSBAi7BBVU3reJlC6vyKAb2ZY4eIXtDPogu1LqDi8Bbho5jqKJNFhzWKiwpayi/LT9&#10;NQrW2fIbN8exif+b7POrWLQ/+8OHUi/P/WIKwlPvH+F7e6UVvM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NKrHAAAA3AAAAA8AAAAAAAAAAAAAAAAAmAIAAGRy&#10;cy9kb3ducmV2LnhtbFBLBQYAAAAABAAEAPUAAACMAwAAAAA=&#10;" filled="f" stroked="f" strokeweight=".5pt">
                  <v:textbox>
                    <w:txbxContent>
                      <w:p w:rsidR="00155E4C" w:rsidRPr="00315185" w:rsidRDefault="00155E4C" w:rsidP="007C0CF8">
                        <w:pPr>
                          <w:rPr>
                            <w:b/>
                          </w:rPr>
                        </w:pPr>
                        <w:r w:rsidRPr="00315185">
                          <w:rPr>
                            <w:b/>
                          </w:rPr>
                          <w:t>2 more than 5 than 10</w:t>
                        </w:r>
                      </w:p>
                    </w:txbxContent>
                  </v:textbox>
                </v:shape>
                <v:shape id="Text Box 484" o:spid="_x0000_s1031" type="#_x0000_t202" style="position:absolute;left:34127;top:3662;width:28386;height:6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s3sUA&#10;AADcAAAADwAAAGRycy9kb3ducmV2LnhtbESPT4vCMBTE7wt+h/AEb2uquF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qzexQAAANwAAAAPAAAAAAAAAAAAAAAAAJgCAABkcnMv&#10;ZG93bnJldi54bWxQSwUGAAAAAAQABAD1AAAAigMAAAAA&#10;" filled="f" stroked="f" strokeweight=".5pt">
                  <v:textbox>
                    <w:txbxContent>
                      <w:p w:rsidR="00155E4C" w:rsidRPr="00315185" w:rsidRDefault="00155E4C" w:rsidP="007C0CF8">
                        <w:pPr>
                          <w:rPr>
                            <w:b/>
                          </w:rPr>
                        </w:pPr>
                        <w:r w:rsidRPr="00315185">
                          <w:rPr>
                            <w:b/>
                          </w:rPr>
                          <w:t xml:space="preserve">2 more than 0 </w:t>
                        </w:r>
                      </w:p>
                    </w:txbxContent>
                  </v:textbox>
                </v:shape>
                <v:shapetype id="_x0000_t32" coordsize="21600,21600" o:spt="32" o:oned="t" path="m,l21600,21600e" filled="f">
                  <v:path arrowok="t" fillok="f" o:connecttype="none"/>
                  <o:lock v:ext="edit" shapetype="t"/>
                </v:shapetype>
                <v:shape id="Straight Arrow Connector 500" o:spid="_x0000_s1032" type="#_x0000_t32" style="position:absolute;left:4633;top:5497;width:5843;height:6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cB7wAAADcAAAADwAAAGRycy9kb3ducmV2LnhtbERPSwrCMBDdC94hjOBOU39FqlFEEF24&#10;sXqAoRnbYjMpSdR6e7MQXD7ef73tTCNe5HxtWcFknIAgLqyuuVRwux5GSxA+IGtsLJOCD3nYbvq9&#10;NWbavvlCrzyUIoawz1BBFUKbSemLigz6sW2JI3e3zmCI0JVSO3zHcNPIaZKk0mDNsaHClvYVFY/8&#10;aRSk5tjMHc1mS3NIW5fz/lyea6WGg263AhGoC3/xz33SChZJnB/PxCMgN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yccB7wAAADcAAAADwAAAAAAAAAAAAAAAAChAgAA&#10;ZHJzL2Rvd25yZXYueG1sUEsFBgAAAAAEAAQA+QAAAIoDAAAAAA==&#10;" strokecolor="windowText" strokeweight="4pt">
                  <v:stroke endarrow="open"/>
                </v:shape>
                <v:shape id="Straight Arrow Connector 501" o:spid="_x0000_s1033" type="#_x0000_t32" style="position:absolute;left:20425;top:26600;width:4513;height:3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u8cUAAADcAAAADwAAAGRycy9kb3ducmV2LnhtbESPT2sCMRTE7wW/Q3gFL6JZhRZZjaKC&#10;oKD178Hj6+a5Wdy8LJuo229vCoUeh5n5DTOeNrYUD6p94VhBv5eAIM6cLjhXcD4tu0MQPiBrLB2T&#10;gh/yMJ203saYavfkAz2OIRcRwj5FBSaEKpXSZ4Ys+p6riKN3dbXFEGWdS13jM8JtKQdJ8iktFhwX&#10;DFa0MJTdjnerYDO4rK/fu/0sn88X3nxVncDbjlLt92Y2AhGoCf/hv/ZKK/hI+vB7Jh4BO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eu8cUAAADcAAAADwAAAAAAAAAA&#10;AAAAAAChAgAAZHJzL2Rvd25yZXYueG1sUEsFBgAAAAAEAAQA+QAAAJMDAAAAAA==&#10;" strokecolor="windowText" strokeweight="4pt">
                  <v:stroke endarrow="open"/>
                </v:shape>
                <v:shape id="Straight Arrow Connector 505" o:spid="_x0000_s1034" type="#_x0000_t32" style="position:absolute;left:39887;top:9734;width:8433;height:7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o8sYAAADcAAAADwAAAGRycy9kb3ducmV2LnhtbESPQWvCQBSE70L/w/IKXkQ3FSwluhEV&#10;ChZsrdGDx9fsSzY0+zZktxr/fbdQ8DjMzDfMYtnbRlyo87VjBU+TBARx4XTNlYLT8XX8AsIHZI2N&#10;Y1JwIw/L7GGwwFS7Kx/okodKRAj7FBWYENpUSl8YsugnriWOXuk6iyHKrpK6w2uE20ZOk+RZWqw5&#10;LhhsaWOo+M5/rILd9PxWfu0/V9V6vfHmox0Ffh8pNXzsV3MQgfpwD/+3t1rBLJnB35l4BG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cqPLGAAAA3AAAAA8AAAAAAAAA&#10;AAAAAAAAoQIAAGRycy9kb3ducmV2LnhtbFBLBQYAAAAABAAEAPkAAACUAwAAAAA=&#10;" strokecolor="windowText" strokeweight="4pt">
                  <v:stroke endarrow="open"/>
                </v:shape>
              </v:group>
            </w:pict>
          </mc:Fallback>
        </mc:AlternateContent>
      </w:r>
      <w:r>
        <w:rPr>
          <w:noProof/>
        </w:rPr>
        <w:drawing>
          <wp:inline distT="0" distB="0" distL="0" distR="0" wp14:anchorId="2B4AFF29" wp14:editId="772BA434">
            <wp:extent cx="2974767" cy="198317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71799" cy="1981199"/>
                    </a:xfrm>
                    <a:prstGeom prst="rect">
                      <a:avLst/>
                    </a:prstGeom>
                  </pic:spPr>
                </pic:pic>
              </a:graphicData>
            </a:graphic>
          </wp:inline>
        </w:drawing>
      </w:r>
    </w:p>
    <w:p w:rsidR="007C0CF8" w:rsidRPr="00B711A1" w:rsidRDefault="007C0CF8" w:rsidP="007C0CF8">
      <w:pPr>
        <w:pStyle w:val="ListParagraph"/>
      </w:pPr>
    </w:p>
    <w:p w:rsidR="007C0CF8" w:rsidRPr="008507AE" w:rsidRDefault="007C0CF8" w:rsidP="007C0CF8">
      <w:pPr>
        <w:pStyle w:val="ListParagraph"/>
      </w:pPr>
      <w:r w:rsidRPr="008507AE">
        <w:lastRenderedPageBreak/>
        <w:t>Questioning is an effective strategy that can be used, with questions such as:</w:t>
      </w:r>
    </w:p>
    <w:p w:rsidR="007C0CF8" w:rsidRPr="008507AE" w:rsidRDefault="007C0CF8" w:rsidP="00397820">
      <w:pPr>
        <w:pStyle w:val="ListParagraph"/>
        <w:numPr>
          <w:ilvl w:val="1"/>
          <w:numId w:val="57"/>
        </w:numPr>
        <w:contextualSpacing/>
      </w:pPr>
      <w:r w:rsidRPr="008507AE">
        <w:t>What is the problem you are trying to solve?</w:t>
      </w:r>
    </w:p>
    <w:p w:rsidR="007C0CF8" w:rsidRPr="008507AE" w:rsidRDefault="007C0CF8" w:rsidP="00397820">
      <w:pPr>
        <w:pStyle w:val="ListParagraph"/>
        <w:numPr>
          <w:ilvl w:val="1"/>
          <w:numId w:val="57"/>
        </w:numPr>
        <w:contextualSpacing/>
      </w:pPr>
      <w:r w:rsidRPr="008507AE">
        <w:t>What do you think affects the situation?</w:t>
      </w:r>
    </w:p>
    <w:p w:rsidR="007C0CF8" w:rsidRPr="008507AE" w:rsidRDefault="007C0CF8" w:rsidP="00397820">
      <w:pPr>
        <w:pStyle w:val="ListParagraph"/>
        <w:numPr>
          <w:ilvl w:val="1"/>
          <w:numId w:val="57"/>
        </w:numPr>
        <w:contextualSpacing/>
      </w:pPr>
      <w:r w:rsidRPr="008507AE">
        <w:t>Can you explain what you’ve done so far?</w:t>
      </w:r>
    </w:p>
    <w:p w:rsidR="007C0CF8" w:rsidRPr="008507AE" w:rsidRDefault="007C0CF8" w:rsidP="00397820">
      <w:pPr>
        <w:pStyle w:val="ListParagraph"/>
        <w:numPr>
          <w:ilvl w:val="1"/>
          <w:numId w:val="57"/>
        </w:numPr>
        <w:contextualSpacing/>
      </w:pPr>
      <w:r w:rsidRPr="008507AE">
        <w:t>What strategies are you using?</w:t>
      </w:r>
    </w:p>
    <w:p w:rsidR="007C0CF8" w:rsidRPr="008507AE" w:rsidRDefault="007C0CF8" w:rsidP="00397820">
      <w:pPr>
        <w:pStyle w:val="ListParagraph"/>
        <w:numPr>
          <w:ilvl w:val="1"/>
          <w:numId w:val="57"/>
        </w:numPr>
        <w:contextualSpacing/>
      </w:pPr>
      <w:r w:rsidRPr="008507AE">
        <w:t>What assumptions are you making?</w:t>
      </w:r>
    </w:p>
    <w:p w:rsidR="007C0CF8" w:rsidRPr="008507AE" w:rsidRDefault="007C0CF8" w:rsidP="00397820">
      <w:pPr>
        <w:pStyle w:val="ListParagraph"/>
        <w:numPr>
          <w:ilvl w:val="1"/>
          <w:numId w:val="57"/>
        </w:numPr>
        <w:contextualSpacing/>
      </w:pPr>
      <w:r w:rsidRPr="008507AE">
        <w:t>What tools or models may help you?</w:t>
      </w:r>
    </w:p>
    <w:p w:rsidR="007C0CF8" w:rsidRPr="008507AE" w:rsidRDefault="007C0CF8" w:rsidP="00397820">
      <w:pPr>
        <w:pStyle w:val="ListParagraph"/>
        <w:numPr>
          <w:ilvl w:val="1"/>
          <w:numId w:val="57"/>
        </w:numPr>
        <w:contextualSpacing/>
      </w:pPr>
      <w:r w:rsidRPr="008507AE">
        <w:t>Why is that true?</w:t>
      </w:r>
    </w:p>
    <w:p w:rsidR="007C0CF8" w:rsidRPr="00941AB4" w:rsidRDefault="007C0CF8" w:rsidP="00397820">
      <w:pPr>
        <w:pStyle w:val="ListParagraph"/>
        <w:numPr>
          <w:ilvl w:val="1"/>
          <w:numId w:val="57"/>
        </w:numPr>
        <w:contextualSpacing/>
      </w:pPr>
      <w:r w:rsidRPr="008507AE">
        <w:t>Does that make sense?</w:t>
      </w:r>
      <w:r w:rsidRPr="00124123">
        <w:t xml:space="preserve"> </w:t>
      </w:r>
    </w:p>
    <w:p w:rsidR="007C0CF8" w:rsidRDefault="007C0CF8" w:rsidP="007C0CF8">
      <w:pPr>
        <w:contextualSpacing/>
        <w:rPr>
          <w:noProof/>
        </w:rPr>
      </w:pPr>
    </w:p>
    <w:p w:rsidR="007C0CF8" w:rsidRPr="008507AE" w:rsidRDefault="007C0CF8" w:rsidP="007C0CF8">
      <w:r w:rsidRPr="008507AE">
        <w:rPr>
          <w:b/>
        </w:rPr>
        <w:t xml:space="preserve">Act 3 – Whole Group </w:t>
      </w:r>
      <w:r w:rsidRPr="008507AE">
        <w:t>– Share solutions and strategies.</w:t>
      </w:r>
    </w:p>
    <w:p w:rsidR="007C0CF8" w:rsidRPr="008507AE" w:rsidRDefault="007C0CF8" w:rsidP="007C0CF8"/>
    <w:p w:rsidR="007C0CF8" w:rsidRPr="008507AE" w:rsidRDefault="007C0CF8" w:rsidP="00397820">
      <w:pPr>
        <w:pStyle w:val="ListParagraph"/>
        <w:numPr>
          <w:ilvl w:val="0"/>
          <w:numId w:val="59"/>
        </w:numPr>
        <w:ind w:left="720"/>
        <w:contextualSpacing/>
      </w:pPr>
      <w:r w:rsidRPr="008507AE">
        <w:t xml:space="preserve">Students to present their solutions and strategies and compare them.  </w:t>
      </w:r>
    </w:p>
    <w:p w:rsidR="007C0CF8" w:rsidRPr="00E4167B" w:rsidRDefault="007C0CF8" w:rsidP="00397820">
      <w:pPr>
        <w:pStyle w:val="ListParagraph"/>
        <w:numPr>
          <w:ilvl w:val="0"/>
          <w:numId w:val="54"/>
        </w:numPr>
        <w:contextualSpacing/>
      </w:pPr>
      <w:r w:rsidRPr="008507AE">
        <w:t>Reveal the solution in Act 3 video.</w:t>
      </w:r>
      <w:r w:rsidRPr="00E4167B">
        <w:t xml:space="preserve"> </w:t>
      </w:r>
      <w:r>
        <w:t xml:space="preserve"> </w:t>
      </w:r>
      <w:hyperlink r:id="rId28" w:history="1">
        <w:r w:rsidRPr="00233CE4">
          <w:rPr>
            <w:rStyle w:val="Hyperlink"/>
          </w:rPr>
          <w:t>http://gfletchy3act.wordpress.com/peas-in-a-pod/</w:t>
        </w:r>
      </w:hyperlink>
    </w:p>
    <w:p w:rsidR="007C0CF8" w:rsidRPr="008507AE" w:rsidRDefault="007C0CF8" w:rsidP="00397820">
      <w:pPr>
        <w:pStyle w:val="ListParagraph"/>
        <w:numPr>
          <w:ilvl w:val="0"/>
          <w:numId w:val="59"/>
        </w:numPr>
        <w:ind w:left="720"/>
        <w:contextualSpacing/>
      </w:pPr>
      <w:r w:rsidRPr="008507AE">
        <w:t>Lead discussion to compare these, asking questions such as:</w:t>
      </w:r>
    </w:p>
    <w:p w:rsidR="007C0CF8" w:rsidRPr="008507AE" w:rsidRDefault="007C0CF8" w:rsidP="00397820">
      <w:pPr>
        <w:pStyle w:val="ListParagraph"/>
        <w:numPr>
          <w:ilvl w:val="1"/>
          <w:numId w:val="59"/>
        </w:numPr>
        <w:ind w:left="1440"/>
        <w:contextualSpacing/>
      </w:pPr>
      <w:r w:rsidRPr="008507AE">
        <w:t>How reasonable was your estimate?</w:t>
      </w:r>
    </w:p>
    <w:p w:rsidR="007C0CF8" w:rsidRPr="008507AE" w:rsidRDefault="007C0CF8" w:rsidP="00397820">
      <w:pPr>
        <w:pStyle w:val="ListParagraph"/>
        <w:numPr>
          <w:ilvl w:val="1"/>
          <w:numId w:val="59"/>
        </w:numPr>
        <w:ind w:left="1440"/>
        <w:contextualSpacing/>
      </w:pPr>
      <w:r w:rsidRPr="008507AE">
        <w:t>Which strategy was most efficient?</w:t>
      </w:r>
    </w:p>
    <w:p w:rsidR="007C0CF8" w:rsidRPr="008507AE" w:rsidRDefault="007C0CF8" w:rsidP="00397820">
      <w:pPr>
        <w:pStyle w:val="ListParagraph"/>
        <w:numPr>
          <w:ilvl w:val="1"/>
          <w:numId w:val="59"/>
        </w:numPr>
        <w:ind w:left="1440"/>
        <w:contextualSpacing/>
      </w:pPr>
      <w:r w:rsidRPr="008507AE">
        <w:t>Can you think of another method that might have worked?</w:t>
      </w:r>
    </w:p>
    <w:p w:rsidR="007C0CF8" w:rsidRPr="008507AE" w:rsidRDefault="007C0CF8" w:rsidP="00397820">
      <w:pPr>
        <w:pStyle w:val="ListParagraph"/>
        <w:numPr>
          <w:ilvl w:val="1"/>
          <w:numId w:val="59"/>
        </w:numPr>
        <w:ind w:left="1440"/>
        <w:contextualSpacing/>
      </w:pPr>
      <w:r w:rsidRPr="008507AE">
        <w:t>What might you do differently next time?</w:t>
      </w:r>
    </w:p>
    <w:p w:rsidR="007C0CF8" w:rsidRPr="000A74AD" w:rsidRDefault="007C0CF8" w:rsidP="007C0CF8">
      <w:pPr>
        <w:rPr>
          <w:i/>
        </w:rPr>
      </w:pPr>
    </w:p>
    <w:p w:rsidR="007C0CF8" w:rsidRDefault="007C0CF8" w:rsidP="007C0CF8">
      <w:r>
        <w:rPr>
          <w:b/>
          <w:u w:val="single"/>
        </w:rPr>
        <w:t>FORMATIVE ASSESSMENT QUESTIONS</w:t>
      </w:r>
    </w:p>
    <w:p w:rsidR="007C0CF8" w:rsidRDefault="007C0CF8" w:rsidP="007C0CF8"/>
    <w:p w:rsidR="007C0CF8" w:rsidRDefault="007C0CF8" w:rsidP="00397820">
      <w:pPr>
        <w:numPr>
          <w:ilvl w:val="0"/>
          <w:numId w:val="53"/>
        </w:numPr>
        <w:ind w:right="432" w:hanging="359"/>
      </w:pPr>
      <w:r>
        <w:t xml:space="preserve">What models did you create? </w:t>
      </w:r>
    </w:p>
    <w:p w:rsidR="007C0CF8" w:rsidRDefault="007C0CF8" w:rsidP="00397820">
      <w:pPr>
        <w:numPr>
          <w:ilvl w:val="0"/>
          <w:numId w:val="53"/>
        </w:numPr>
        <w:ind w:right="432" w:hanging="359"/>
      </w:pPr>
      <w:r>
        <w:t xml:space="preserve">What organizational strategies did you use?  </w:t>
      </w:r>
    </w:p>
    <w:p w:rsidR="007C0CF8" w:rsidRDefault="007C0CF8" w:rsidP="00397820">
      <w:pPr>
        <w:numPr>
          <w:ilvl w:val="0"/>
          <w:numId w:val="53"/>
        </w:numPr>
        <w:ind w:right="432" w:hanging="359"/>
      </w:pPr>
      <w:r>
        <w:t>What does your model (do your models) represent?</w:t>
      </w:r>
    </w:p>
    <w:p w:rsidR="007C0CF8" w:rsidRDefault="007C0CF8" w:rsidP="007C0CF8">
      <w:pPr>
        <w:rPr>
          <w:b/>
          <w:u w:val="single"/>
        </w:rPr>
      </w:pPr>
    </w:p>
    <w:p w:rsidR="007C0CF8" w:rsidRDefault="007C0CF8" w:rsidP="007C0CF8">
      <w:r>
        <w:rPr>
          <w:b/>
          <w:u w:val="single"/>
        </w:rPr>
        <w:t>DIFFERENTIATION</w:t>
      </w:r>
    </w:p>
    <w:p w:rsidR="007C0CF8" w:rsidRDefault="007C0CF8" w:rsidP="007C0CF8"/>
    <w:p w:rsidR="007C0CF8" w:rsidRDefault="007C0CF8" w:rsidP="007C0CF8">
      <w:pPr>
        <w:ind w:firstLine="360"/>
        <w:rPr>
          <w:b/>
        </w:rPr>
      </w:pPr>
      <w:r>
        <w:rPr>
          <w:b/>
        </w:rPr>
        <w:t>Extension</w:t>
      </w:r>
    </w:p>
    <w:p w:rsidR="00E47962" w:rsidRDefault="00E47962" w:rsidP="00E47962"/>
    <w:p w:rsidR="007C0CF8" w:rsidRDefault="007C0CF8" w:rsidP="00E47962">
      <w:r>
        <w:t>Allow students to create their own combination of peas in t</w:t>
      </w:r>
      <w:r w:rsidR="00E47962">
        <w:t xml:space="preserve">he pod by allowing them to come </w:t>
      </w:r>
      <w:r>
        <w:t>up with different numbers of peas in each of the three pods to equal a teen number.</w:t>
      </w:r>
    </w:p>
    <w:p w:rsidR="007C0CF8" w:rsidRDefault="007C0CF8" w:rsidP="007C0CF8">
      <w:pPr>
        <w:ind w:firstLine="360"/>
      </w:pPr>
    </w:p>
    <w:p w:rsidR="00E47962" w:rsidRDefault="007C0CF8" w:rsidP="00E47962">
      <w:pPr>
        <w:ind w:firstLine="360"/>
        <w:rPr>
          <w:b/>
        </w:rPr>
      </w:pPr>
      <w:r>
        <w:rPr>
          <w:b/>
        </w:rPr>
        <w:t>Intervention</w:t>
      </w:r>
    </w:p>
    <w:p w:rsidR="00E47962" w:rsidRDefault="00E47962" w:rsidP="00E47962">
      <w:pPr>
        <w:ind w:firstLine="360"/>
        <w:rPr>
          <w:b/>
        </w:rPr>
      </w:pPr>
    </w:p>
    <w:p w:rsidR="007C0CF8" w:rsidRPr="00E47962" w:rsidRDefault="007C0CF8" w:rsidP="00E47962">
      <w:pPr>
        <w:rPr>
          <w:b/>
        </w:rPr>
      </w:pPr>
      <w:r w:rsidRPr="00B711A1">
        <w:t>Allow</w:t>
      </w:r>
      <w:r>
        <w:t xml:space="preserve"> students to use manipulatives and a ten –frame to represent the peas</w:t>
      </w:r>
      <w:r w:rsidR="00E47962">
        <w:t xml:space="preserve"> in the pod and </w:t>
      </w:r>
      <w:r>
        <w:t>how many peas are all together.</w:t>
      </w:r>
      <w:r w:rsidRPr="00B711A1">
        <w:br w:type="page"/>
      </w:r>
    </w:p>
    <w:p w:rsidR="007C0CF8" w:rsidRPr="00941AB4" w:rsidRDefault="007C0CF8" w:rsidP="007C0CF8">
      <w:pPr>
        <w:ind w:firstLine="360"/>
      </w:pPr>
      <w:r w:rsidRPr="00941AB4">
        <w:rPr>
          <w:sz w:val="96"/>
          <w:szCs w:val="96"/>
        </w:rPr>
        <w:lastRenderedPageBreak/>
        <w:t>Act 2</w:t>
      </w:r>
    </w:p>
    <w:p w:rsidR="007C0CF8" w:rsidRDefault="007C0CF8" w:rsidP="007C0CF8">
      <w:pPr>
        <w:spacing w:after="200" w:line="276" w:lineRule="auto"/>
      </w:pPr>
    </w:p>
    <w:p w:rsidR="007C0CF8" w:rsidRDefault="007C0CF8" w:rsidP="007C0CF8">
      <w:pPr>
        <w:spacing w:after="200" w:line="276" w:lineRule="auto"/>
      </w:pPr>
      <w:r w:rsidRPr="00941AB4">
        <w:rPr>
          <w:rFonts w:asciiTheme="minorHAnsi" w:eastAsiaTheme="minorHAnsi" w:hAnsiTheme="minorHAnsi" w:cstheme="minorBidi"/>
          <w:noProof/>
          <w:sz w:val="22"/>
        </w:rPr>
        <mc:AlternateContent>
          <mc:Choice Requires="wpg">
            <w:drawing>
              <wp:anchor distT="0" distB="0" distL="114300" distR="114300" simplePos="0" relativeHeight="251676160" behindDoc="0" locked="0" layoutInCell="1" allowOverlap="1" wp14:anchorId="604756B3" wp14:editId="2BD5FBF4">
                <wp:simplePos x="0" y="0"/>
                <wp:positionH relativeFrom="column">
                  <wp:posOffset>742950</wp:posOffset>
                </wp:positionH>
                <wp:positionV relativeFrom="paragraph">
                  <wp:posOffset>352425</wp:posOffset>
                </wp:positionV>
                <wp:extent cx="5038725" cy="3034680"/>
                <wp:effectExtent l="0" t="0" r="0" b="0"/>
                <wp:wrapNone/>
                <wp:docPr id="507" name="Group 507"/>
                <wp:cNvGraphicFramePr/>
                <a:graphic xmlns:a="http://schemas.openxmlformats.org/drawingml/2006/main">
                  <a:graphicData uri="http://schemas.microsoft.com/office/word/2010/wordprocessingGroup">
                    <wpg:wgp>
                      <wpg:cNvGrpSpPr/>
                      <wpg:grpSpPr>
                        <a:xfrm>
                          <a:off x="0" y="0"/>
                          <a:ext cx="5038725" cy="3034680"/>
                          <a:chOff x="0" y="0"/>
                          <a:chExt cx="5698317" cy="3614841"/>
                        </a:xfrm>
                      </wpg:grpSpPr>
                      <wps:wsp>
                        <wps:cNvPr id="508" name="Text Box 508"/>
                        <wps:cNvSpPr txBox="1"/>
                        <wps:spPr>
                          <a:xfrm>
                            <a:off x="0" y="0"/>
                            <a:ext cx="2042556" cy="521914"/>
                          </a:xfrm>
                          <a:prstGeom prst="rect">
                            <a:avLst/>
                          </a:prstGeom>
                          <a:noFill/>
                          <a:ln w="6350">
                            <a:noFill/>
                          </a:ln>
                          <a:effectLst/>
                        </wps:spPr>
                        <wps:txbx>
                          <w:txbxContent>
                            <w:p w:rsidR="00155E4C" w:rsidRPr="0006211B" w:rsidRDefault="00155E4C" w:rsidP="007C0CF8">
                              <w:pPr>
                                <w:rPr>
                                  <w:b/>
                                  <w:sz w:val="40"/>
                                  <w:szCs w:val="40"/>
                                </w:rPr>
                              </w:pPr>
                              <w:r w:rsidRPr="0006211B">
                                <w:rPr>
                                  <w:b/>
                                  <w:sz w:val="40"/>
                                  <w:szCs w:val="40"/>
                                </w:rPr>
                                <w:t>2 less than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Text Box 509"/>
                        <wps:cNvSpPr txBox="1"/>
                        <wps:spPr>
                          <a:xfrm>
                            <a:off x="1446005" y="3199551"/>
                            <a:ext cx="1923802" cy="415290"/>
                          </a:xfrm>
                          <a:prstGeom prst="rect">
                            <a:avLst/>
                          </a:prstGeom>
                          <a:noFill/>
                          <a:ln w="6350">
                            <a:noFill/>
                          </a:ln>
                          <a:effectLst/>
                        </wps:spPr>
                        <wps:txbx>
                          <w:txbxContent>
                            <w:p w:rsidR="00155E4C" w:rsidRPr="0006211B" w:rsidRDefault="00155E4C" w:rsidP="007C0CF8">
                              <w:pPr>
                                <w:rPr>
                                  <w:b/>
                                  <w:sz w:val="40"/>
                                  <w:szCs w:val="40"/>
                                </w:rPr>
                              </w:pPr>
                              <w:r w:rsidRPr="0006211B">
                                <w:rPr>
                                  <w:b/>
                                  <w:sz w:val="40"/>
                                  <w:szCs w:val="40"/>
                                </w:rPr>
                                <w:t xml:space="preserve">2 </w:t>
                              </w:r>
                              <w:r>
                                <w:rPr>
                                  <w:b/>
                                  <w:sz w:val="40"/>
                                  <w:szCs w:val="40"/>
                                </w:rPr>
                                <w:t>more than 5</w:t>
                              </w:r>
                              <w:r w:rsidRPr="0006211B">
                                <w:rPr>
                                  <w:b/>
                                  <w:sz w:val="40"/>
                                  <w:szCs w:val="40"/>
                                </w:rPr>
                                <w:t xml:space="preserve"> than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Text Box 510"/>
                        <wps:cNvSpPr txBox="1"/>
                        <wps:spPr>
                          <a:xfrm>
                            <a:off x="3666953" y="771898"/>
                            <a:ext cx="2031364" cy="415290"/>
                          </a:xfrm>
                          <a:prstGeom prst="rect">
                            <a:avLst/>
                          </a:prstGeom>
                          <a:noFill/>
                          <a:ln w="6350">
                            <a:noFill/>
                          </a:ln>
                          <a:effectLst/>
                        </wps:spPr>
                        <wps:txbx>
                          <w:txbxContent>
                            <w:p w:rsidR="00155E4C" w:rsidRPr="0006211B" w:rsidRDefault="00155E4C" w:rsidP="007C0CF8">
                              <w:pPr>
                                <w:rPr>
                                  <w:b/>
                                  <w:sz w:val="40"/>
                                  <w:szCs w:val="40"/>
                                </w:rPr>
                              </w:pPr>
                              <w:r w:rsidRPr="0006211B">
                                <w:rPr>
                                  <w:b/>
                                  <w:sz w:val="40"/>
                                  <w:szCs w:val="40"/>
                                </w:rPr>
                                <w:t xml:space="preserve">2 </w:t>
                              </w:r>
                              <w:r>
                                <w:rPr>
                                  <w:b/>
                                  <w:sz w:val="40"/>
                                  <w:szCs w:val="40"/>
                                </w:rPr>
                                <w:t>more than 0</w:t>
                              </w:r>
                              <w:r w:rsidRPr="0006211B">
                                <w:rPr>
                                  <w:b/>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Straight Arrow Connector 511"/>
                        <wps:cNvCnPr/>
                        <wps:spPr>
                          <a:xfrm>
                            <a:off x="506278" y="453838"/>
                            <a:ext cx="689399" cy="733266"/>
                          </a:xfrm>
                          <a:prstGeom prst="straightConnector1">
                            <a:avLst/>
                          </a:prstGeom>
                          <a:noFill/>
                          <a:ln w="50800" cap="flat" cmpd="sng" algn="ctr">
                            <a:solidFill>
                              <a:sysClr val="windowText" lastClr="000000"/>
                            </a:solidFill>
                            <a:prstDash val="solid"/>
                            <a:tailEnd type="arrow"/>
                          </a:ln>
                          <a:effectLst/>
                        </wps:spPr>
                        <wps:bodyPr/>
                      </wps:wsp>
                      <wps:wsp>
                        <wps:cNvPr id="64" name="Straight Arrow Connector 64"/>
                        <wps:cNvCnPr/>
                        <wps:spPr>
                          <a:xfrm flipV="1">
                            <a:off x="1967153" y="2750659"/>
                            <a:ext cx="451261" cy="539670"/>
                          </a:xfrm>
                          <a:prstGeom prst="straightConnector1">
                            <a:avLst/>
                          </a:prstGeom>
                          <a:noFill/>
                          <a:ln w="50800" cap="flat" cmpd="sng" algn="ctr">
                            <a:solidFill>
                              <a:sysClr val="windowText" lastClr="000000"/>
                            </a:solidFill>
                            <a:prstDash val="solid"/>
                            <a:tailEnd type="arrow"/>
                          </a:ln>
                          <a:effectLst/>
                        </wps:spPr>
                        <wps:bodyPr/>
                      </wps:wsp>
                      <wps:wsp>
                        <wps:cNvPr id="66" name="Straight Arrow Connector 66"/>
                        <wps:cNvCnPr>
                          <a:stCxn id="510" idx="2"/>
                        </wps:cNvCnPr>
                        <wps:spPr>
                          <a:xfrm flipH="1">
                            <a:off x="3740728" y="1187188"/>
                            <a:ext cx="941908" cy="866964"/>
                          </a:xfrm>
                          <a:prstGeom prst="straightConnector1">
                            <a:avLst/>
                          </a:prstGeom>
                          <a:noFill/>
                          <a:ln w="5080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04756B3" id="Group 507" o:spid="_x0000_s1035" style="position:absolute;margin-left:58.5pt;margin-top:27.75pt;width:396.75pt;height:238.95pt;z-index:251676160;mso-width-relative:margin;mso-height-relative:margin" coordsize="56983,3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">
                <v:shape id="Text Box 508" o:spid="_x0000_s1036" type="#_x0000_t202" style="position:absolute;width:20425;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qHMQA&#10;AADcAAAADwAAAGRycy9kb3ducmV2LnhtbERPu2rDMBTdC/kHcQPdGjmGlOBGDsFgUko7OPGS7da6&#10;fhDryrHU2O3XV0Oh4+G8d/vZ9OJOo+ssK1ivIhDEldUdNwrKc/60BeE8ssbeMin4Jgf7dPGww0Tb&#10;iQu6n3wjQgi7BBW03g+JlK5qyaBb2YE4cLUdDfoAx0bqEacQbnoZR9GzNNhxaGhxoKyl6nr6Mgre&#10;svwDi8/YbH/67PheH4Zbedko9bicDy8gPM3+X/znftUKNlF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qhzEAAAA3AAAAA8AAAAAAAAAAAAAAAAAmAIAAGRycy9k&#10;b3ducmV2LnhtbFBLBQYAAAAABAAEAPUAAACJAwAAAAA=&#10;" filled="f" stroked="f" strokeweight=".5pt">
                  <v:textbox>
                    <w:txbxContent>
                      <w:p w:rsidR="00155E4C" w:rsidRPr="0006211B" w:rsidRDefault="00155E4C" w:rsidP="007C0CF8">
                        <w:pPr>
                          <w:rPr>
                            <w:b/>
                            <w:sz w:val="40"/>
                            <w:szCs w:val="40"/>
                          </w:rPr>
                        </w:pPr>
                        <w:r w:rsidRPr="0006211B">
                          <w:rPr>
                            <w:b/>
                            <w:sz w:val="40"/>
                            <w:szCs w:val="40"/>
                          </w:rPr>
                          <w:t>2 less than 10</w:t>
                        </w:r>
                      </w:p>
                    </w:txbxContent>
                  </v:textbox>
                </v:shape>
                <v:shape id="_x0000_s1037" type="#_x0000_t202" style="position:absolute;left:14460;top:31995;width:19238;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Ph8YA&#10;AADcAAAADwAAAGRycy9kb3ducmV2LnhtbESPQWvCQBSE74X+h+UVvNVNBUtMXUUCokh7iM3F22v2&#10;mQ3Nvo3ZVdP++q4g9DjMzDfMfDnYVlyo941jBS/jBARx5XTDtYLyc/2cgvABWWPrmBT8kIfl4vFh&#10;jpl2Vy7osg+1iBD2GSowIXSZlL4yZNGPXUccvaPrLYYo+1rqHq8Rbls5SZJXabHhuGCwo9xQ9b0/&#10;WwW7fP2BxdfEpr9tvnk/rrpTeZgqNXoaVm8gAg3hP3xvb7WCaTKD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Ph8YAAADcAAAADwAAAAAAAAAAAAAAAACYAgAAZHJz&#10;L2Rvd25yZXYueG1sUEsFBgAAAAAEAAQA9QAAAIsDAAAAAA==&#10;" filled="f" stroked="f" strokeweight=".5pt">
                  <v:textbox>
                    <w:txbxContent>
                      <w:p w:rsidR="00155E4C" w:rsidRPr="0006211B" w:rsidRDefault="00155E4C" w:rsidP="007C0CF8">
                        <w:pPr>
                          <w:rPr>
                            <w:b/>
                            <w:sz w:val="40"/>
                            <w:szCs w:val="40"/>
                          </w:rPr>
                        </w:pPr>
                        <w:r w:rsidRPr="0006211B">
                          <w:rPr>
                            <w:b/>
                            <w:sz w:val="40"/>
                            <w:szCs w:val="40"/>
                          </w:rPr>
                          <w:t xml:space="preserve">2 </w:t>
                        </w:r>
                        <w:r>
                          <w:rPr>
                            <w:b/>
                            <w:sz w:val="40"/>
                            <w:szCs w:val="40"/>
                          </w:rPr>
                          <w:t>more than 5</w:t>
                        </w:r>
                        <w:r w:rsidRPr="0006211B">
                          <w:rPr>
                            <w:b/>
                            <w:sz w:val="40"/>
                            <w:szCs w:val="40"/>
                          </w:rPr>
                          <w:t xml:space="preserve"> than 10</w:t>
                        </w:r>
                      </w:p>
                    </w:txbxContent>
                  </v:textbox>
                </v:shape>
                <v:shape id="Text Box 510" o:spid="_x0000_s1038" type="#_x0000_t202" style="position:absolute;left:36669;top:7718;width:20314;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wx8MA&#10;AADcAAAADwAAAGRycy9kb3ducmV2LnhtbERPTWvCQBC9F/oflil4azYKFolZRQJSET2ouXibZsck&#10;NDubZtck+uu7h0KPj/edrkfTiJ46V1tWMI1iEMSF1TWXCvLL9n0BwnlkjY1lUvAgB+vV60uKibYD&#10;n6g/+1KEEHYJKqi8bxMpXVGRQRfZljhwN9sZ9AF2pdQdDiHcNHIWxx/SYM2hocKWsoqK7/PdKNhn&#10;2yOevmZm8Wyyz8Nt0/7k17lSk7dxswThafT/4j/3TiuYT8P8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Iwx8MAAADcAAAADwAAAAAAAAAAAAAAAACYAgAAZHJzL2Rv&#10;d25yZXYueG1sUEsFBgAAAAAEAAQA9QAAAIgDAAAAAA==&#10;" filled="f" stroked="f" strokeweight=".5pt">
                  <v:textbox>
                    <w:txbxContent>
                      <w:p w:rsidR="00155E4C" w:rsidRPr="0006211B" w:rsidRDefault="00155E4C" w:rsidP="007C0CF8">
                        <w:pPr>
                          <w:rPr>
                            <w:b/>
                            <w:sz w:val="40"/>
                            <w:szCs w:val="40"/>
                          </w:rPr>
                        </w:pPr>
                        <w:r w:rsidRPr="0006211B">
                          <w:rPr>
                            <w:b/>
                            <w:sz w:val="40"/>
                            <w:szCs w:val="40"/>
                          </w:rPr>
                          <w:t xml:space="preserve">2 </w:t>
                        </w:r>
                        <w:r>
                          <w:rPr>
                            <w:b/>
                            <w:sz w:val="40"/>
                            <w:szCs w:val="40"/>
                          </w:rPr>
                          <w:t>more than 0</w:t>
                        </w:r>
                        <w:r w:rsidRPr="0006211B">
                          <w:rPr>
                            <w:b/>
                            <w:sz w:val="40"/>
                            <w:szCs w:val="40"/>
                          </w:rPr>
                          <w:t xml:space="preserve"> </w:t>
                        </w:r>
                      </w:p>
                    </w:txbxContent>
                  </v:textbox>
                </v:shape>
                <v:shape id="Straight Arrow Connector 511" o:spid="_x0000_s1039" type="#_x0000_t32" style="position:absolute;left:5062;top:4538;width:6894;height:7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vQcIAAADcAAAADwAAAGRycy9kb3ducmV2LnhtbESP3YrCMBSE74V9h3AW9k7T+lOkNpVF&#10;kPXCG+s+wKE52xabk5Jktb69EQQvh5n5him2o+nFlZzvLCtIZwkI4trqjhsFv+f9dA3CB2SNvWVS&#10;cCcP2/JjUmCu7Y1PdK1CIyKEfY4K2hCGXEpft2TQz+xAHL0/6wyGKF0jtcNbhJtezpMkkwY7jgst&#10;DrRrqb5U/0ZBZn76paPFYm322eAq3h2bY6fU1+f4vQERaAzv8Kt90ApWaQrPM/EIy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IvQcIAAADcAAAADwAAAAAAAAAAAAAA&#10;AAChAgAAZHJzL2Rvd25yZXYueG1sUEsFBgAAAAAEAAQA+QAAAJADAAAAAA==&#10;" strokecolor="windowText" strokeweight="4pt">
                  <v:stroke endarrow="open"/>
                </v:shape>
                <v:shape id="Straight Arrow Connector 64" o:spid="_x0000_s1040" type="#_x0000_t32" style="position:absolute;left:19671;top:27506;width:4513;height:5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rNsYAAADbAAAADwAAAGRycy9kb3ducmV2LnhtbESPQWvCQBSE74X+h+UVvIhulCIluhEV&#10;BIW21ujB42v2JRuafRuyq6b/vlso9DjMzDfMYtnbRtyo87VjBZNxAoK4cLrmSsH5tB29gPABWWPj&#10;mBR8k4dl9viwwFS7Ox/plodKRAj7FBWYENpUSl8YsujHriWOXuk6iyHKrpK6w3uE20ZOk2QmLdYc&#10;Fwy2tDFUfOVXq+B1etmXn4ePVbVeb7x5b4eB34ZKDZ761RxEoD78h//aO61g9gy/X+IP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WazbGAAAA2wAAAA8AAAAAAAAA&#10;AAAAAAAAoQIAAGRycy9kb3ducmV2LnhtbFBLBQYAAAAABAAEAPkAAACUAwAAAAA=&#10;" strokecolor="windowText" strokeweight="4pt">
                  <v:stroke endarrow="open"/>
                </v:shape>
                <v:shape id="Straight Arrow Connector 66" o:spid="_x0000_s1041" type="#_x0000_t32" style="position:absolute;left:37407;top:11871;width:9419;height:8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Q2sUAAADbAAAADwAAAGRycy9kb3ducmV2LnhtbESPQWvCQBSE7wX/w/IEL6KbegiSuooJ&#10;CBWsba2HHl+zz2ww+zZkV03/vVsQehxm5htmseptI67U+dqxgudpAoK4dLrmSsHxazOZg/ABWWPj&#10;mBT8kofVcvC0wEy7G3/S9RAqESHsM1RgQmgzKX1pyKKfupY4eifXWQxRdpXUHd4i3DZyliSptFhz&#10;XDDYUmGoPB8uVsFu9r09/bx/rKs8L7zZt+PAb2OlRsN+/QIiUB/+w4/2q1aQpvD3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hQ2sUAAADbAAAADwAAAAAAAAAA&#10;AAAAAAChAgAAZHJzL2Rvd25yZXYueG1sUEsFBgAAAAAEAAQA+QAAAJMDAAAAAA==&#10;" strokecolor="windowText" strokeweight="4pt">
                  <v:stroke endarrow="open"/>
                </v:shape>
              </v:group>
            </w:pict>
          </mc:Fallback>
        </mc:AlternateContent>
      </w:r>
      <w:r>
        <w:rPr>
          <w:noProof/>
        </w:rPr>
        <w:drawing>
          <wp:inline distT="0" distB="0" distL="0" distR="0" wp14:anchorId="4B2F7AD5" wp14:editId="77882A3F">
            <wp:extent cx="5943600" cy="3962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s.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C0CF8" w:rsidRDefault="007C0CF8" w:rsidP="009D4812">
      <w:pPr>
        <w:pStyle w:val="MediumGrid21"/>
      </w:pPr>
    </w:p>
    <w:p w:rsidR="00B26EC5" w:rsidRDefault="00B26EC5" w:rsidP="009D4812">
      <w:pPr>
        <w:pStyle w:val="MediumGrid21"/>
        <w:rPr>
          <w:rFonts w:ascii="Times New Roman" w:hAnsi="Times New Roman"/>
          <w:b/>
          <w:sz w:val="32"/>
          <w:szCs w:val="32"/>
          <w:u w:val="single"/>
        </w:rPr>
      </w:pPr>
    </w:p>
    <w:p w:rsidR="00B26EC5" w:rsidRDefault="00B26EC5" w:rsidP="009D4812">
      <w:pPr>
        <w:pStyle w:val="MediumGrid21"/>
        <w:rPr>
          <w:rFonts w:ascii="Times New Roman" w:hAnsi="Times New Roman"/>
          <w:b/>
          <w:sz w:val="32"/>
          <w:szCs w:val="32"/>
          <w:u w:val="single"/>
        </w:rPr>
      </w:pPr>
    </w:p>
    <w:p w:rsidR="00B26EC5" w:rsidRDefault="00B26EC5" w:rsidP="009D4812">
      <w:pPr>
        <w:pStyle w:val="MediumGrid21"/>
        <w:rPr>
          <w:rFonts w:ascii="Times New Roman" w:hAnsi="Times New Roman"/>
          <w:b/>
          <w:sz w:val="32"/>
          <w:szCs w:val="32"/>
          <w:u w:val="single"/>
        </w:rPr>
      </w:pPr>
    </w:p>
    <w:p w:rsidR="00B26EC5" w:rsidRDefault="00B26EC5" w:rsidP="009D4812">
      <w:pPr>
        <w:pStyle w:val="MediumGrid21"/>
        <w:rPr>
          <w:rFonts w:ascii="Times New Roman" w:hAnsi="Times New Roman"/>
          <w:b/>
          <w:sz w:val="32"/>
          <w:szCs w:val="32"/>
          <w:u w:val="single"/>
        </w:rPr>
      </w:pPr>
    </w:p>
    <w:p w:rsidR="00B26EC5" w:rsidRDefault="00B26EC5" w:rsidP="009D4812">
      <w:pPr>
        <w:pStyle w:val="MediumGrid21"/>
        <w:rPr>
          <w:rFonts w:ascii="Times New Roman" w:hAnsi="Times New Roman"/>
          <w:b/>
          <w:sz w:val="32"/>
          <w:szCs w:val="32"/>
          <w:u w:val="single"/>
        </w:rPr>
      </w:pPr>
    </w:p>
    <w:p w:rsidR="00B26EC5" w:rsidRDefault="00B26EC5" w:rsidP="009D4812">
      <w:pPr>
        <w:pStyle w:val="MediumGrid21"/>
        <w:rPr>
          <w:rFonts w:ascii="Times New Roman" w:hAnsi="Times New Roman"/>
          <w:b/>
          <w:sz w:val="32"/>
          <w:szCs w:val="32"/>
          <w:u w:val="single"/>
        </w:rPr>
      </w:pPr>
    </w:p>
    <w:p w:rsidR="00B26EC5" w:rsidRDefault="00B26EC5" w:rsidP="009D4812">
      <w:pPr>
        <w:pStyle w:val="MediumGrid21"/>
        <w:rPr>
          <w:rFonts w:ascii="Times New Roman" w:hAnsi="Times New Roman"/>
          <w:b/>
          <w:sz w:val="32"/>
          <w:szCs w:val="32"/>
          <w:u w:val="single"/>
        </w:rPr>
      </w:pPr>
    </w:p>
    <w:p w:rsidR="00B26EC5" w:rsidRDefault="00B26EC5" w:rsidP="009D4812">
      <w:pPr>
        <w:pStyle w:val="MediumGrid21"/>
        <w:rPr>
          <w:rFonts w:ascii="Times New Roman" w:hAnsi="Times New Roman"/>
          <w:b/>
          <w:sz w:val="32"/>
          <w:szCs w:val="32"/>
          <w:u w:val="single"/>
        </w:rPr>
      </w:pPr>
    </w:p>
    <w:p w:rsidR="00B26EC5" w:rsidRDefault="00B26EC5" w:rsidP="009D4812">
      <w:pPr>
        <w:pStyle w:val="MediumGrid21"/>
        <w:rPr>
          <w:rFonts w:ascii="Times New Roman" w:hAnsi="Times New Roman"/>
          <w:b/>
          <w:sz w:val="32"/>
          <w:szCs w:val="32"/>
          <w:u w:val="single"/>
        </w:rPr>
      </w:pPr>
    </w:p>
    <w:p w:rsidR="00B26EC5" w:rsidRDefault="00B26EC5" w:rsidP="009D4812">
      <w:pPr>
        <w:pStyle w:val="MediumGrid21"/>
        <w:rPr>
          <w:rFonts w:ascii="Times New Roman" w:hAnsi="Times New Roman"/>
          <w:b/>
          <w:sz w:val="32"/>
          <w:szCs w:val="32"/>
          <w:u w:val="single"/>
        </w:rPr>
      </w:pPr>
    </w:p>
    <w:p w:rsidR="00B12782" w:rsidRPr="00B20BF9" w:rsidRDefault="00B12782" w:rsidP="009D4812">
      <w:pPr>
        <w:pStyle w:val="MediumGrid21"/>
        <w:rPr>
          <w:b/>
          <w:bCs/>
          <w:color w:val="FF0000"/>
          <w:u w:val="single"/>
        </w:rPr>
      </w:pPr>
      <w:r>
        <w:rPr>
          <w:rFonts w:ascii="Times New Roman" w:hAnsi="Times New Roman"/>
          <w:b/>
          <w:sz w:val="32"/>
          <w:szCs w:val="32"/>
          <w:u w:val="single"/>
        </w:rPr>
        <w:lastRenderedPageBreak/>
        <w:t>SCAFFOLDING</w:t>
      </w:r>
      <w:r w:rsidRPr="00720ED3">
        <w:rPr>
          <w:rFonts w:ascii="Times New Roman" w:hAnsi="Times New Roman"/>
          <w:b/>
          <w:sz w:val="32"/>
          <w:szCs w:val="32"/>
          <w:u w:val="single"/>
        </w:rPr>
        <w:t xml:space="preserve"> </w:t>
      </w:r>
      <w:r>
        <w:rPr>
          <w:rFonts w:ascii="Times New Roman" w:hAnsi="Times New Roman"/>
          <w:b/>
          <w:sz w:val="32"/>
          <w:szCs w:val="32"/>
          <w:u w:val="single"/>
        </w:rPr>
        <w:t>T</w:t>
      </w:r>
      <w:r w:rsidRPr="00C738FD">
        <w:rPr>
          <w:rFonts w:ascii="Times New Roman" w:hAnsi="Times New Roman"/>
          <w:b/>
          <w:sz w:val="32"/>
          <w:szCs w:val="32"/>
          <w:u w:val="single"/>
        </w:rPr>
        <w:t>ASK</w:t>
      </w:r>
      <w:r>
        <w:rPr>
          <w:rFonts w:ascii="Times New Roman" w:hAnsi="Times New Roman"/>
          <w:b/>
          <w:sz w:val="32"/>
          <w:szCs w:val="32"/>
          <w:u w:val="single"/>
        </w:rPr>
        <w:t>:</w:t>
      </w:r>
      <w:r w:rsidRPr="00720ED3">
        <w:rPr>
          <w:rFonts w:ascii="Times New Roman" w:hAnsi="Times New Roman"/>
          <w:b/>
          <w:sz w:val="32"/>
          <w:szCs w:val="32"/>
        </w:rPr>
        <w:t xml:space="preserve"> </w:t>
      </w:r>
      <w:bookmarkStart w:id="6" w:name="Dots"/>
      <w:r>
        <w:rPr>
          <w:rFonts w:ascii="Times New Roman" w:hAnsi="Times New Roman"/>
          <w:b/>
          <w:sz w:val="32"/>
          <w:szCs w:val="32"/>
        </w:rPr>
        <w:t xml:space="preserve">Got Dots Revisited </w:t>
      </w:r>
      <w:bookmarkEnd w:id="6"/>
      <w:r>
        <w:rPr>
          <w:rFonts w:ascii="Times New Roman" w:hAnsi="Times New Roman"/>
          <w:b/>
          <w:sz w:val="32"/>
          <w:szCs w:val="32"/>
        </w:rPr>
        <w:t>(11-20)</w:t>
      </w:r>
    </w:p>
    <w:p w:rsidR="00B12782" w:rsidRPr="00A81881" w:rsidRDefault="003941AA" w:rsidP="00E47962">
      <w:pPr>
        <w:pStyle w:val="MediumGrid21"/>
        <w:rPr>
          <w:rFonts w:ascii="Times New Roman" w:hAnsi="Times New Roman"/>
          <w:b/>
          <w:sz w:val="24"/>
          <w:szCs w:val="24"/>
        </w:rPr>
      </w:pPr>
      <w:r>
        <w:rPr>
          <w:noProof/>
        </w:rPr>
        <mc:AlternateContent>
          <mc:Choice Requires="wps">
            <w:drawing>
              <wp:anchor distT="0" distB="0" distL="114300" distR="114300" simplePos="0" relativeHeight="251642368" behindDoc="0" locked="0" layoutInCell="1" allowOverlap="1" wp14:anchorId="3DC9B02B" wp14:editId="7D783011">
                <wp:simplePos x="0" y="0"/>
                <wp:positionH relativeFrom="column">
                  <wp:posOffset>5474335</wp:posOffset>
                </wp:positionH>
                <wp:positionV relativeFrom="paragraph">
                  <wp:posOffset>-560070</wp:posOffset>
                </wp:positionV>
                <wp:extent cx="1057275" cy="881380"/>
                <wp:effectExtent l="0" t="0" r="28575" b="13970"/>
                <wp:wrapNone/>
                <wp:docPr id="5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881380"/>
                        </a:xfrm>
                        <a:prstGeom prst="rect">
                          <a:avLst/>
                        </a:prstGeom>
                        <a:solidFill>
                          <a:srgbClr val="FFFFFF"/>
                        </a:solidFill>
                        <a:ln w="9525">
                          <a:solidFill>
                            <a:srgbClr val="FFFFFF"/>
                          </a:solidFill>
                          <a:miter lim="800000"/>
                          <a:headEnd/>
                          <a:tailEnd/>
                        </a:ln>
                      </wps:spPr>
                      <wps:txbx>
                        <w:txbxContent>
                          <w:p w:rsidR="00155E4C" w:rsidRDefault="00155E4C" w:rsidP="009D4812">
                            <w:r>
                              <w:rPr>
                                <w:noProof/>
                              </w:rPr>
                              <w:drawing>
                                <wp:inline distT="0" distB="0" distL="0" distR="0" wp14:anchorId="147BC4AA" wp14:editId="6B3474CA">
                                  <wp:extent cx="902335" cy="772160"/>
                                  <wp:effectExtent l="0" t="0" r="0" b="8890"/>
                                  <wp:docPr id="387" name="Picture 40" descr="Description: MC900251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MC90025126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335" cy="7721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C9B02B" id="Text Box 507" o:spid="_x0000_s1042" type="#_x0000_t202" style="position:absolute;margin-left:431.05pt;margin-top:-44.1pt;width:83.25pt;height:69.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" strokecolor="white">
                <v:textbox style="mso-fit-shape-to-text:t">
                  <w:txbxContent>
                    <w:p w:rsidR="00155E4C" w:rsidRDefault="00155E4C" w:rsidP="009D4812">
                      <w:r>
                        <w:rPr>
                          <w:noProof/>
                        </w:rPr>
                        <w:drawing>
                          <wp:inline distT="0" distB="0" distL="0" distR="0" wp14:anchorId="147BC4AA" wp14:editId="6B3474CA">
                            <wp:extent cx="902335" cy="772160"/>
                            <wp:effectExtent l="0" t="0" r="0" b="8890"/>
                            <wp:docPr id="387" name="Picture 40" descr="Description: MC900251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MC90025126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335" cy="772160"/>
                                    </a:xfrm>
                                    <a:prstGeom prst="rect">
                                      <a:avLst/>
                                    </a:prstGeom>
                                    <a:noFill/>
                                    <a:ln>
                                      <a:noFill/>
                                    </a:ln>
                                  </pic:spPr>
                                </pic:pic>
                              </a:graphicData>
                            </a:graphic>
                          </wp:inline>
                        </w:drawing>
                      </w:r>
                    </w:p>
                  </w:txbxContent>
                </v:textbox>
              </v:shape>
            </w:pict>
          </mc:Fallback>
        </mc:AlternateContent>
      </w:r>
      <w:r w:rsidR="00E47962">
        <w:rPr>
          <w:rFonts w:ascii="Times New Roman" w:hAnsi="Times New Roman"/>
          <w:sz w:val="24"/>
          <w:szCs w:val="24"/>
        </w:rPr>
        <w:t>Approximately 2-3 days</w:t>
      </w:r>
      <w:r w:rsidR="00B12782">
        <w:rPr>
          <w:rFonts w:ascii="Times New Roman" w:hAnsi="Times New Roman"/>
          <w:sz w:val="24"/>
          <w:szCs w:val="24"/>
        </w:rPr>
        <w:t xml:space="preserve">.  </w:t>
      </w:r>
    </w:p>
    <w:p w:rsidR="00B12782" w:rsidRPr="00720ED3" w:rsidRDefault="00B12782" w:rsidP="009D4812">
      <w:pPr>
        <w:pStyle w:val="MediumGrid21"/>
        <w:rPr>
          <w:rFonts w:ascii="Times New Roman" w:hAnsi="Times New Roman"/>
          <w:b/>
          <w:sz w:val="24"/>
          <w:szCs w:val="24"/>
        </w:rPr>
      </w:pPr>
    </w:p>
    <w:p w:rsidR="00863625" w:rsidRDefault="00863625" w:rsidP="00863625">
      <w:pPr>
        <w:pStyle w:val="MediumGrid2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863625" w:rsidRPr="00720ED3" w:rsidRDefault="00863625" w:rsidP="00863625">
      <w:pPr>
        <w:pStyle w:val="MediumGrid21"/>
        <w:rPr>
          <w:rFonts w:ascii="Times New Roman" w:hAnsi="Times New Roman"/>
          <w:b/>
          <w:sz w:val="24"/>
          <w:szCs w:val="24"/>
        </w:rPr>
      </w:pPr>
    </w:p>
    <w:p w:rsidR="00863625" w:rsidRPr="00720ED3" w:rsidRDefault="00863625" w:rsidP="00863625">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863625" w:rsidRPr="00720ED3" w:rsidRDefault="00863625" w:rsidP="00863625">
      <w:pPr>
        <w:tabs>
          <w:tab w:val="left" w:pos="2635"/>
          <w:tab w:val="left" w:pos="5605"/>
        </w:tabs>
        <w:autoSpaceDE w:val="0"/>
        <w:autoSpaceDN w:val="0"/>
        <w:adjustRightInd w:val="0"/>
        <w:rPr>
          <w:rStyle w:val="normalchar1"/>
        </w:rPr>
      </w:pPr>
      <w:r w:rsidRPr="00720ED3">
        <w:rPr>
          <w:rStyle w:val="normalchar1"/>
        </w:rPr>
        <w:t>2.  Reason abstractly and quantitatively.</w:t>
      </w:r>
    </w:p>
    <w:p w:rsidR="00863625" w:rsidRPr="00720ED3" w:rsidRDefault="00863625" w:rsidP="00863625">
      <w:pPr>
        <w:pStyle w:val="Normal1"/>
        <w:tabs>
          <w:tab w:val="left" w:pos="2635"/>
          <w:tab w:val="left" w:pos="5605"/>
        </w:tabs>
      </w:pPr>
      <w:r w:rsidRPr="00720ED3">
        <w:rPr>
          <w:rStyle w:val="normalchar1"/>
        </w:rPr>
        <w:t>3.  Construct viable arguments and critique the reasoning of others.</w:t>
      </w:r>
    </w:p>
    <w:p w:rsidR="00863625" w:rsidRPr="00720ED3" w:rsidRDefault="00863625" w:rsidP="00863625">
      <w:pPr>
        <w:pStyle w:val="Normal1"/>
        <w:tabs>
          <w:tab w:val="left" w:pos="2635"/>
          <w:tab w:val="left" w:pos="5605"/>
        </w:tabs>
        <w:outlineLvl w:val="0"/>
        <w:rPr>
          <w:rStyle w:val="normalchar1"/>
        </w:rPr>
      </w:pPr>
      <w:r w:rsidRPr="00720ED3">
        <w:t>4.  Model with mathematics.</w:t>
      </w:r>
      <w:r w:rsidRPr="00720ED3">
        <w:rPr>
          <w:rStyle w:val="normalchar1"/>
        </w:rPr>
        <w:t xml:space="preserve"> </w:t>
      </w:r>
    </w:p>
    <w:p w:rsidR="00863625" w:rsidRPr="00720ED3" w:rsidRDefault="00863625" w:rsidP="00863625">
      <w:pPr>
        <w:pStyle w:val="Normal1"/>
        <w:tabs>
          <w:tab w:val="left" w:pos="2635"/>
          <w:tab w:val="left" w:pos="5605"/>
        </w:tabs>
        <w:outlineLvl w:val="0"/>
      </w:pPr>
      <w:r w:rsidRPr="00720ED3">
        <w:rPr>
          <w:rStyle w:val="normalchar1"/>
        </w:rPr>
        <w:t>5.  Use appropriate tools strategically.</w:t>
      </w:r>
      <w:r w:rsidRPr="00720ED3">
        <w:t xml:space="preserve"> </w:t>
      </w:r>
    </w:p>
    <w:p w:rsidR="00863625" w:rsidRPr="00720ED3" w:rsidRDefault="00863625" w:rsidP="00863625">
      <w:pPr>
        <w:pStyle w:val="Normal1"/>
        <w:tabs>
          <w:tab w:val="left" w:pos="2635"/>
          <w:tab w:val="left" w:pos="5605"/>
        </w:tabs>
        <w:rPr>
          <w:rStyle w:val="normalchar1"/>
        </w:rPr>
      </w:pPr>
      <w:r w:rsidRPr="00720ED3">
        <w:rPr>
          <w:rStyle w:val="normalchar1"/>
        </w:rPr>
        <w:t>6.  Attend to precision.</w:t>
      </w:r>
      <w:r w:rsidRPr="00720ED3">
        <w:tab/>
      </w:r>
    </w:p>
    <w:p w:rsidR="00863625" w:rsidRPr="00720ED3" w:rsidRDefault="00863625" w:rsidP="00863625">
      <w:pPr>
        <w:pStyle w:val="normal10"/>
        <w:tabs>
          <w:tab w:val="left" w:pos="2635"/>
          <w:tab w:val="left" w:pos="5605"/>
        </w:tabs>
      </w:pPr>
      <w:r w:rsidRPr="00720ED3">
        <w:rPr>
          <w:rStyle w:val="normalchar1"/>
        </w:rPr>
        <w:t>7.  Look for and make use of structure.</w:t>
      </w:r>
    </w:p>
    <w:p w:rsidR="00863625" w:rsidRDefault="00863625" w:rsidP="00863625">
      <w:pPr>
        <w:pStyle w:val="MediumGrid21"/>
        <w:rPr>
          <w:rStyle w:val="normalchar1"/>
        </w:rPr>
      </w:pPr>
      <w:r w:rsidRPr="00720ED3">
        <w:rPr>
          <w:rStyle w:val="normalchar1"/>
        </w:rPr>
        <w:t>8.  Look for and express regularity in repeated reasoning.</w:t>
      </w:r>
    </w:p>
    <w:p w:rsidR="00863625" w:rsidRDefault="00863625" w:rsidP="00863625">
      <w:pPr>
        <w:pStyle w:val="MediumGrid21"/>
        <w:rPr>
          <w:rStyle w:val="normalchar1"/>
        </w:rPr>
      </w:pPr>
    </w:p>
    <w:p w:rsidR="00B12782" w:rsidRDefault="00B12782" w:rsidP="00863625">
      <w:pPr>
        <w:pStyle w:val="MediumGrid2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B12782" w:rsidRPr="00B55C41" w:rsidRDefault="00B12782" w:rsidP="009D4812">
      <w:pPr>
        <w:keepNext/>
        <w:autoSpaceDE w:val="0"/>
        <w:autoSpaceDN w:val="0"/>
        <w:adjustRightInd w:val="0"/>
        <w:rPr>
          <w:b/>
          <w:bCs/>
          <w:i/>
        </w:rPr>
      </w:pPr>
    </w:p>
    <w:p w:rsidR="00CA1B54" w:rsidRDefault="00CA1B54" w:rsidP="00CA1B54">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sidRPr="00931546">
        <w:rPr>
          <w:rFonts w:eastAsia="Calibri"/>
          <w:color w:val="FF0000"/>
        </w:rPr>
        <w:t>Count to answer ‘how many?” questions.</w:t>
      </w:r>
    </w:p>
    <w:p w:rsidR="00CA1B54" w:rsidRDefault="00CA1B54" w:rsidP="00397820">
      <w:pPr>
        <w:pStyle w:val="ListParagraph"/>
        <w:numPr>
          <w:ilvl w:val="0"/>
          <w:numId w:val="74"/>
        </w:numPr>
        <w:autoSpaceDE w:val="0"/>
        <w:autoSpaceDN w:val="0"/>
        <w:adjustRightInd w:val="0"/>
        <w:ind w:left="1584"/>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CA1B54" w:rsidRDefault="00CA1B54" w:rsidP="00397820">
      <w:pPr>
        <w:pStyle w:val="ListParagraph"/>
        <w:numPr>
          <w:ilvl w:val="0"/>
          <w:numId w:val="74"/>
        </w:numPr>
        <w:autoSpaceDE w:val="0"/>
        <w:autoSpaceDN w:val="0"/>
        <w:adjustRightInd w:val="0"/>
        <w:ind w:left="1584"/>
        <w:rPr>
          <w:rFonts w:eastAsia="Calibri"/>
          <w:color w:val="FF0000"/>
        </w:rPr>
      </w:pPr>
      <w:r w:rsidRPr="00931546">
        <w:rPr>
          <w:rFonts w:eastAsia="Calibri"/>
          <w:color w:val="FF0000"/>
        </w:rPr>
        <w:t>Given a number from 1-20, count out that many objects.</w:t>
      </w:r>
    </w:p>
    <w:p w:rsidR="00B12782" w:rsidRDefault="00B12782" w:rsidP="00BB2FBF">
      <w:pPr>
        <w:autoSpaceDE w:val="0"/>
        <w:autoSpaceDN w:val="0"/>
        <w:adjustRightInd w:val="0"/>
      </w:pPr>
    </w:p>
    <w:p w:rsidR="00927E9A" w:rsidRPr="00CC60EA" w:rsidRDefault="00927E9A" w:rsidP="00927E9A">
      <w:pPr>
        <w:autoSpaceDE w:val="0"/>
        <w:autoSpaceDN w:val="0"/>
        <w:adjustRightInd w:val="0"/>
        <w:ind w:left="1584" w:hanging="1584"/>
      </w:pPr>
      <w:r>
        <w:rPr>
          <w:b/>
        </w:rPr>
        <w:t>MGSEK.</w:t>
      </w:r>
      <w:r w:rsidRPr="00D73A3E">
        <w:rPr>
          <w:b/>
        </w:rPr>
        <w:t>CC.6</w:t>
      </w:r>
      <w:r w:rsidRPr="00CC60EA">
        <w:rPr>
          <w:b/>
        </w:rPr>
        <w:t xml:space="preserve"> </w:t>
      </w:r>
      <w:r w:rsidRPr="00CC60EA">
        <w:t>Identify whether the number of objects in one group is greater than, less than, or equal to the number of objects in another group, e.g., by using matching and counting strategies.</w:t>
      </w:r>
    </w:p>
    <w:p w:rsidR="00927E9A" w:rsidRDefault="00927E9A" w:rsidP="00927E9A">
      <w:pPr>
        <w:autoSpaceDE w:val="0"/>
        <w:autoSpaceDN w:val="0"/>
        <w:adjustRightInd w:val="0"/>
      </w:pPr>
    </w:p>
    <w:p w:rsidR="00927E9A" w:rsidRPr="00CC60EA" w:rsidRDefault="00927E9A" w:rsidP="00927E9A">
      <w:pPr>
        <w:autoSpaceDE w:val="0"/>
        <w:autoSpaceDN w:val="0"/>
        <w:adjustRightInd w:val="0"/>
      </w:pPr>
      <w:r>
        <w:rPr>
          <w:b/>
        </w:rPr>
        <w:t>MGSEK.</w:t>
      </w:r>
      <w:r w:rsidRPr="00D73A3E">
        <w:rPr>
          <w:b/>
        </w:rPr>
        <w:t>CC.7</w:t>
      </w:r>
      <w:r>
        <w:rPr>
          <w:b/>
        </w:rPr>
        <w:t xml:space="preserve"> </w:t>
      </w:r>
      <w:r w:rsidRPr="00CC60EA">
        <w:t>Compare two numbers between 1 and 10 presented as written numerals.</w:t>
      </w:r>
    </w:p>
    <w:p w:rsidR="00B12782" w:rsidRPr="00863625" w:rsidRDefault="00B12782" w:rsidP="00863625">
      <w:pPr>
        <w:pStyle w:val="Normal1"/>
        <w:tabs>
          <w:tab w:val="left" w:pos="2635"/>
          <w:tab w:val="left" w:pos="5605"/>
        </w:tabs>
        <w:ind w:left="0" w:firstLine="0"/>
        <w:outlineLvl w:val="0"/>
      </w:pPr>
    </w:p>
    <w:p w:rsidR="00B12782" w:rsidRPr="00720ED3"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BACKGROUND KNOWLEDGE</w:t>
      </w:r>
    </w:p>
    <w:p w:rsidR="00B12782" w:rsidRDefault="00B12782" w:rsidP="009D4812">
      <w:pPr>
        <w:pStyle w:val="MediumGrid21"/>
        <w:rPr>
          <w:rFonts w:ascii="Times New Roman" w:hAnsi="Times New Roman"/>
          <w:sz w:val="24"/>
          <w:szCs w:val="24"/>
        </w:rPr>
      </w:pPr>
    </w:p>
    <w:p w:rsidR="00B12782" w:rsidRDefault="00B12782" w:rsidP="009D4812">
      <w:pPr>
        <w:pStyle w:val="MediumGrid21"/>
        <w:rPr>
          <w:rFonts w:ascii="Times New Roman" w:hAnsi="Times New Roman"/>
          <w:sz w:val="24"/>
          <w:szCs w:val="24"/>
        </w:rPr>
      </w:pPr>
      <w:r>
        <w:rPr>
          <w:rFonts w:ascii="Times New Roman" w:hAnsi="Times New Roman"/>
          <w:sz w:val="24"/>
          <w:szCs w:val="24"/>
        </w:rPr>
        <w:t xml:space="preserve">Many good number development activities involve multiple ways for students to identify number relationships.  As children learn about ten-frames, patterned sets, and other relationships, dot cards provide a wealth of activities that allow students to develop their number sense.  When students use these dot cards for almost any activity that involves number concepts, the cards make them think about numbers in many different ways.  (Van de </w:t>
      </w:r>
      <w:proofErr w:type="spellStart"/>
      <w:r>
        <w:rPr>
          <w:rFonts w:ascii="Times New Roman" w:hAnsi="Times New Roman"/>
          <w:sz w:val="24"/>
          <w:szCs w:val="24"/>
        </w:rPr>
        <w:t>Walle</w:t>
      </w:r>
      <w:proofErr w:type="spellEnd"/>
      <w:r>
        <w:rPr>
          <w:rFonts w:ascii="Times New Roman" w:hAnsi="Times New Roman"/>
          <w:sz w:val="24"/>
          <w:szCs w:val="24"/>
        </w:rPr>
        <w:t>, p.53)</w:t>
      </w:r>
    </w:p>
    <w:p w:rsidR="00863625" w:rsidRDefault="00863625" w:rsidP="00863625">
      <w:pPr>
        <w:pStyle w:val="MediumGrid21"/>
        <w:rPr>
          <w:rFonts w:ascii="Times New Roman" w:hAnsi="Times New Roman"/>
          <w:sz w:val="24"/>
          <w:szCs w:val="24"/>
        </w:rPr>
      </w:pPr>
    </w:p>
    <w:p w:rsidR="002C1A7F" w:rsidRPr="00037ED2" w:rsidRDefault="002C1A7F" w:rsidP="00863625">
      <w:pPr>
        <w:pStyle w:val="MediumGrid21"/>
        <w:rPr>
          <w:rFonts w:ascii="Times New Roman" w:hAnsi="Times New Roman"/>
          <w:i/>
          <w:sz w:val="24"/>
          <w:szCs w:val="24"/>
        </w:rPr>
      </w:pPr>
      <w:r w:rsidRPr="00037ED2">
        <w:rPr>
          <w:rFonts w:ascii="Times New Roman" w:hAnsi="Times New Roman"/>
          <w:i/>
          <w:sz w:val="24"/>
          <w:szCs w:val="24"/>
        </w:rPr>
        <w:t>For more information about common misconceptions refer to the unit overview.</w:t>
      </w:r>
    </w:p>
    <w:p w:rsidR="008A52AC" w:rsidRDefault="008A52AC" w:rsidP="009D4812">
      <w:pPr>
        <w:pStyle w:val="MediumGrid21"/>
        <w:rPr>
          <w:rFonts w:ascii="Times New Roman" w:hAnsi="Times New Roman"/>
          <w:b/>
          <w:sz w:val="24"/>
          <w:szCs w:val="24"/>
          <w:u w:val="single"/>
        </w:rPr>
      </w:pPr>
    </w:p>
    <w:p w:rsidR="00B12782"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ESSENTIAL QUESTIONS</w:t>
      </w:r>
    </w:p>
    <w:p w:rsidR="00B12782" w:rsidRDefault="00B12782" w:rsidP="009D4812">
      <w:pPr>
        <w:pStyle w:val="MediumGrid21"/>
        <w:rPr>
          <w:rFonts w:ascii="Times New Roman" w:hAnsi="Times New Roman"/>
          <w:b/>
          <w:i/>
          <w:color w:val="FF0000"/>
          <w:sz w:val="24"/>
          <w:szCs w:val="24"/>
        </w:rPr>
      </w:pPr>
      <w:r>
        <w:rPr>
          <w:rFonts w:ascii="Times New Roman" w:hAnsi="Times New Roman"/>
          <w:b/>
          <w:i/>
          <w:color w:val="FF0000"/>
          <w:sz w:val="24"/>
          <w:szCs w:val="24"/>
        </w:rPr>
        <w:tab/>
      </w:r>
    </w:p>
    <w:p w:rsidR="00B12782" w:rsidRDefault="00B12782" w:rsidP="00397820">
      <w:pPr>
        <w:pStyle w:val="MediumGrid21"/>
        <w:numPr>
          <w:ilvl w:val="0"/>
          <w:numId w:val="20"/>
        </w:numPr>
        <w:rPr>
          <w:rFonts w:ascii="Times New Roman" w:hAnsi="Times New Roman"/>
          <w:sz w:val="24"/>
          <w:szCs w:val="24"/>
        </w:rPr>
      </w:pPr>
      <w:r>
        <w:rPr>
          <w:rFonts w:ascii="Times New Roman" w:hAnsi="Times New Roman"/>
          <w:sz w:val="24"/>
          <w:szCs w:val="24"/>
        </w:rPr>
        <w:t>Why is counting important?</w:t>
      </w:r>
    </w:p>
    <w:p w:rsidR="00B12782" w:rsidRPr="00C3662B" w:rsidRDefault="00B12782" w:rsidP="00397820">
      <w:pPr>
        <w:pStyle w:val="MediumGrid21"/>
        <w:numPr>
          <w:ilvl w:val="0"/>
          <w:numId w:val="20"/>
        </w:numPr>
        <w:rPr>
          <w:rFonts w:ascii="Times New Roman" w:hAnsi="Times New Roman"/>
          <w:sz w:val="24"/>
          <w:szCs w:val="24"/>
        </w:rPr>
      </w:pPr>
      <w:r>
        <w:rPr>
          <w:rFonts w:ascii="Times New Roman" w:hAnsi="Times New Roman"/>
          <w:sz w:val="24"/>
          <w:szCs w:val="24"/>
        </w:rPr>
        <w:t>How can you know a quantity without counting each object?</w:t>
      </w:r>
    </w:p>
    <w:p w:rsidR="00B10BD6" w:rsidRDefault="00B10BD6">
      <w:pPr>
        <w:rPr>
          <w:rFonts w:eastAsia="Calibri"/>
          <w:b/>
          <w:u w:val="single"/>
        </w:rPr>
      </w:pPr>
    </w:p>
    <w:p w:rsidR="00B12782"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MATERIALS</w:t>
      </w:r>
    </w:p>
    <w:p w:rsidR="00B12782" w:rsidRPr="00720ED3" w:rsidRDefault="00B12782" w:rsidP="009D4812">
      <w:pPr>
        <w:pStyle w:val="MediumGrid21"/>
        <w:rPr>
          <w:rFonts w:ascii="Times New Roman" w:hAnsi="Times New Roman"/>
          <w:b/>
          <w:sz w:val="24"/>
          <w:szCs w:val="24"/>
          <w:u w:val="single"/>
        </w:rPr>
      </w:pPr>
    </w:p>
    <w:p w:rsidR="00B12782" w:rsidRPr="00780F23" w:rsidRDefault="00B12782" w:rsidP="00397820">
      <w:pPr>
        <w:pStyle w:val="MediumGrid21"/>
        <w:numPr>
          <w:ilvl w:val="0"/>
          <w:numId w:val="17"/>
        </w:numPr>
        <w:rPr>
          <w:rFonts w:ascii="Times New Roman" w:hAnsi="Times New Roman"/>
          <w:sz w:val="24"/>
          <w:szCs w:val="24"/>
        </w:rPr>
      </w:pPr>
      <w:r>
        <w:rPr>
          <w:rFonts w:ascii="Times New Roman" w:hAnsi="Times New Roman"/>
          <w:sz w:val="24"/>
          <w:szCs w:val="24"/>
        </w:rPr>
        <w:t>Dot cards (printing multiple sets of cards on tag board and laminating is recommended)</w:t>
      </w:r>
    </w:p>
    <w:p w:rsidR="00B12782" w:rsidRPr="00720ED3" w:rsidRDefault="00B12782" w:rsidP="009D4812">
      <w:pPr>
        <w:pStyle w:val="MediumGrid21"/>
        <w:rPr>
          <w:rFonts w:ascii="Times New Roman" w:hAnsi="Times New Roman"/>
          <w:sz w:val="24"/>
          <w:szCs w:val="24"/>
        </w:rPr>
      </w:pPr>
    </w:p>
    <w:p w:rsidR="00B12782"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GROUPING</w:t>
      </w:r>
      <w:r>
        <w:rPr>
          <w:rFonts w:ascii="Times New Roman" w:hAnsi="Times New Roman"/>
          <w:b/>
          <w:sz w:val="24"/>
          <w:szCs w:val="24"/>
          <w:u w:val="single"/>
        </w:rPr>
        <w:t xml:space="preserve"> </w:t>
      </w:r>
    </w:p>
    <w:p w:rsidR="00B12782" w:rsidRDefault="00B12782" w:rsidP="009D4812">
      <w:pPr>
        <w:pStyle w:val="MediumGrid21"/>
        <w:rPr>
          <w:rFonts w:ascii="Times New Roman" w:hAnsi="Times New Roman"/>
          <w:b/>
          <w:sz w:val="24"/>
          <w:szCs w:val="24"/>
          <w:u w:val="single"/>
        </w:rPr>
      </w:pPr>
    </w:p>
    <w:p w:rsidR="00B12782" w:rsidRPr="00720ED3" w:rsidRDefault="00B12782" w:rsidP="009D4812">
      <w:pPr>
        <w:pStyle w:val="MediumGrid21"/>
        <w:rPr>
          <w:rFonts w:ascii="Times New Roman" w:hAnsi="Times New Roman"/>
          <w:b/>
          <w:sz w:val="24"/>
          <w:szCs w:val="24"/>
        </w:rPr>
      </w:pPr>
      <w:r w:rsidRPr="00720ED3">
        <w:rPr>
          <w:rFonts w:ascii="Times New Roman" w:hAnsi="Times New Roman"/>
          <w:sz w:val="24"/>
          <w:szCs w:val="24"/>
        </w:rPr>
        <w:t>Whole group and</w:t>
      </w:r>
      <w:r>
        <w:rPr>
          <w:rFonts w:ascii="Times New Roman" w:hAnsi="Times New Roman"/>
          <w:sz w:val="24"/>
          <w:szCs w:val="24"/>
        </w:rPr>
        <w:t>/or</w:t>
      </w:r>
      <w:r w:rsidRPr="00720ED3">
        <w:rPr>
          <w:rFonts w:ascii="Times New Roman" w:hAnsi="Times New Roman"/>
          <w:sz w:val="24"/>
          <w:szCs w:val="24"/>
        </w:rPr>
        <w:t xml:space="preserve"> partner task</w:t>
      </w:r>
    </w:p>
    <w:p w:rsidR="00B12782" w:rsidRPr="00720ED3" w:rsidRDefault="00B12782" w:rsidP="009D4812">
      <w:pPr>
        <w:pStyle w:val="MediumGrid21"/>
        <w:rPr>
          <w:rFonts w:ascii="Times New Roman" w:hAnsi="Times New Roman"/>
          <w:b/>
          <w:sz w:val="24"/>
          <w:szCs w:val="24"/>
        </w:rPr>
      </w:pPr>
    </w:p>
    <w:p w:rsidR="00B12782"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B12782" w:rsidRDefault="00B12782" w:rsidP="009D4812">
      <w:pPr>
        <w:pStyle w:val="MediumGrid21"/>
        <w:rPr>
          <w:rFonts w:ascii="Times New Roman" w:hAnsi="Times New Roman"/>
          <w:b/>
          <w:sz w:val="24"/>
          <w:szCs w:val="24"/>
          <w:u w:val="single"/>
        </w:rPr>
      </w:pPr>
    </w:p>
    <w:p w:rsidR="00B12782" w:rsidRPr="003D2AF1" w:rsidRDefault="00B12782" w:rsidP="00EE3C46">
      <w:pPr>
        <w:pStyle w:val="MediumGrid21"/>
        <w:rPr>
          <w:rFonts w:ascii="Times New Roman" w:hAnsi="Times New Roman"/>
          <w:sz w:val="24"/>
          <w:szCs w:val="24"/>
        </w:rPr>
      </w:pPr>
      <w:r>
        <w:rPr>
          <w:rFonts w:ascii="Times New Roman" w:hAnsi="Times New Roman"/>
          <w:sz w:val="24"/>
          <w:szCs w:val="24"/>
        </w:rPr>
        <w:t xml:space="preserve">The following dots card activities can be introduced as a whole class and then repeated throughout the year through small group and stations/centers.  </w:t>
      </w:r>
      <w:r w:rsidRPr="003D2AF1">
        <w:rPr>
          <w:rFonts w:ascii="Times New Roman" w:hAnsi="Times New Roman"/>
          <w:sz w:val="24"/>
          <w:szCs w:val="24"/>
        </w:rPr>
        <w:t>Kindergarten students are extremely creative and continuously invent new games.  Have students create a game using the cards and share with classmates.</w:t>
      </w:r>
      <w:r>
        <w:rPr>
          <w:rFonts w:ascii="Times New Roman" w:hAnsi="Times New Roman"/>
          <w:sz w:val="24"/>
          <w:szCs w:val="24"/>
        </w:rPr>
        <w:t xml:space="preserve">  </w:t>
      </w:r>
    </w:p>
    <w:p w:rsidR="00B12782" w:rsidRDefault="00B12782" w:rsidP="009D4812">
      <w:pPr>
        <w:pStyle w:val="MediumGrid21"/>
        <w:rPr>
          <w:rFonts w:ascii="Times New Roman" w:hAnsi="Times New Roman"/>
          <w:sz w:val="24"/>
          <w:szCs w:val="24"/>
        </w:rPr>
      </w:pPr>
    </w:p>
    <w:p w:rsidR="00B12782" w:rsidRDefault="00B12782" w:rsidP="00397820">
      <w:pPr>
        <w:pStyle w:val="ListParagraph"/>
        <w:numPr>
          <w:ilvl w:val="0"/>
          <w:numId w:val="19"/>
        </w:numPr>
      </w:pPr>
      <w:r w:rsidRPr="00EE3C46">
        <w:rPr>
          <w:b/>
        </w:rPr>
        <w:t xml:space="preserve">Got Dots:  </w:t>
      </w:r>
      <w:r>
        <w:t xml:space="preserve">Many of the suggested activities for </w:t>
      </w:r>
      <w:r w:rsidRPr="00EE3C46">
        <w:rPr>
          <w:i/>
        </w:rPr>
        <w:t xml:space="preserve">Got Dots? </w:t>
      </w:r>
      <w:proofErr w:type="gramStart"/>
      <w:r>
        <w:t>in</w:t>
      </w:r>
      <w:proofErr w:type="gramEnd"/>
      <w:r>
        <w:t xml:space="preserve"> unit 1can be used with </w:t>
      </w:r>
      <w:r>
        <w:rPr>
          <w:i/>
        </w:rPr>
        <w:t xml:space="preserve">Got Dots Revisited.  </w:t>
      </w:r>
      <w:r>
        <w:t>The only difference is that the dot cards used in this activity are for numbers 11-20.(SMP 1,2,3,4,5,6,7)</w:t>
      </w:r>
    </w:p>
    <w:p w:rsidR="00B12782" w:rsidRPr="00EE3C46" w:rsidRDefault="00B12782" w:rsidP="009D4812">
      <w:pPr>
        <w:pStyle w:val="MediumGrid21"/>
        <w:rPr>
          <w:rFonts w:ascii="Times New Roman" w:hAnsi="Times New Roman"/>
          <w:sz w:val="24"/>
          <w:szCs w:val="24"/>
        </w:rPr>
      </w:pPr>
    </w:p>
    <w:p w:rsidR="00B12782" w:rsidRPr="00A81881" w:rsidRDefault="00B12782" w:rsidP="00397820">
      <w:pPr>
        <w:pStyle w:val="ListParagraph"/>
        <w:numPr>
          <w:ilvl w:val="0"/>
          <w:numId w:val="19"/>
        </w:numPr>
      </w:pPr>
      <w:r>
        <w:rPr>
          <w:b/>
        </w:rPr>
        <w:t xml:space="preserve">Before and After: </w:t>
      </w:r>
      <w:r>
        <w:t xml:space="preserve">Cards are placed in a pile, face down.  One player turns over the top card and the other player must the state the number that comes after that number, and the number that comes before.  If the student is able to correctly identify all 3 numbers they keep the card.  If they are unable to the card is placed at the bottom of the pile.  The player with the most cards once no more cards are in the pile wins.  </w:t>
      </w:r>
      <w:r>
        <w:rPr>
          <w:i/>
        </w:rPr>
        <w:t>This game can be modified so that students can count two forwar</w:t>
      </w:r>
      <w:r w:rsidR="00B10BD6">
        <w:rPr>
          <w:i/>
        </w:rPr>
        <w:t xml:space="preserve">d or </w:t>
      </w:r>
      <w:r>
        <w:rPr>
          <w:i/>
        </w:rPr>
        <w:t>backwards.</w:t>
      </w:r>
      <w:r>
        <w:t>(SMP 1,3,6,8)</w:t>
      </w:r>
    </w:p>
    <w:p w:rsidR="00B12782" w:rsidRDefault="00B12782" w:rsidP="002726F6"/>
    <w:p w:rsidR="00B12782" w:rsidRDefault="00B12782" w:rsidP="00397820">
      <w:pPr>
        <w:pStyle w:val="ListParagraph"/>
        <w:numPr>
          <w:ilvl w:val="0"/>
          <w:numId w:val="19"/>
        </w:numPr>
        <w:rPr>
          <w:b/>
        </w:rPr>
      </w:pPr>
      <w:r>
        <w:rPr>
          <w:b/>
        </w:rPr>
        <w:t>Back to 10:</w:t>
      </w:r>
      <w:r w:rsidRPr="002726F6">
        <w:t xml:space="preserve"> </w:t>
      </w:r>
      <w:r>
        <w:t>Cards are placed in a pile, face down.  One player turns over the top card and the other player counts backwards to 10 from the number on the card.  (</w:t>
      </w:r>
      <w:r>
        <w:rPr>
          <w:i/>
        </w:rPr>
        <w:t>Example: if 16 was flipped over the student would count backwards from 16 to 10).</w:t>
      </w:r>
      <w:r>
        <w:t>(SMP 1,3,6,8)</w:t>
      </w:r>
    </w:p>
    <w:p w:rsidR="00B12782" w:rsidRDefault="00B12782" w:rsidP="002726F6"/>
    <w:p w:rsidR="00B12782" w:rsidRPr="006B7285" w:rsidRDefault="00B12782" w:rsidP="002726F6">
      <w:pPr>
        <w:rPr>
          <w:i/>
        </w:rPr>
      </w:pPr>
      <w:r w:rsidRPr="00037ED2">
        <w:rPr>
          <w:b/>
        </w:rPr>
        <w:t>Comment:</w:t>
      </w:r>
      <w:r>
        <w:t xml:space="preserve">  As students practice backwards counting sequence, observe which students need to count forward to count backwards.  </w:t>
      </w:r>
      <w:r w:rsidRPr="006B7285">
        <w:rPr>
          <w:i/>
        </w:rPr>
        <w:t xml:space="preserve">(Example: If a student flipped the 16 card, </w:t>
      </w:r>
      <w:r>
        <w:rPr>
          <w:i/>
        </w:rPr>
        <w:t>notice whether they</w:t>
      </w:r>
      <w:r w:rsidRPr="006B7285">
        <w:rPr>
          <w:i/>
        </w:rPr>
        <w:t xml:space="preserve"> need to count forwa</w:t>
      </w:r>
      <w:r>
        <w:rPr>
          <w:i/>
        </w:rPr>
        <w:t>rd</w:t>
      </w:r>
      <w:r w:rsidRPr="006B7285">
        <w:rPr>
          <w:i/>
        </w:rPr>
        <w:t xml:space="preserve"> from a given number to identify that 15 comes before 16) </w:t>
      </w:r>
    </w:p>
    <w:p w:rsidR="00B12782" w:rsidRPr="006B7285" w:rsidRDefault="00B12782" w:rsidP="006B7285">
      <w:pPr>
        <w:pStyle w:val="ListParagraph"/>
      </w:pPr>
    </w:p>
    <w:p w:rsidR="00B12782" w:rsidRDefault="00B12782" w:rsidP="00397820">
      <w:pPr>
        <w:pStyle w:val="ListParagraph"/>
        <w:numPr>
          <w:ilvl w:val="0"/>
          <w:numId w:val="19"/>
        </w:numPr>
      </w:pPr>
      <w:r w:rsidRPr="002726F6">
        <w:rPr>
          <w:b/>
        </w:rPr>
        <w:t xml:space="preserve">Counting to </w:t>
      </w:r>
      <w:r>
        <w:rPr>
          <w:b/>
        </w:rPr>
        <w:t>Anchors</w:t>
      </w:r>
      <w:r w:rsidRPr="002726F6">
        <w:rPr>
          <w:b/>
        </w:rPr>
        <w:t xml:space="preserve">: </w:t>
      </w:r>
      <w:r>
        <w:t>Cards are placed in a pile face down.  One player turns over the top card and states whether the number is closer to 10 or 20.  The students must justify their reasoning.  (</w:t>
      </w:r>
      <w:r w:rsidRPr="002726F6">
        <w:rPr>
          <w:i/>
        </w:rPr>
        <w:t>Example: I have 16 and I know that 16 is closer to 20 because 15 is halfway to 20 and 16 is more than 15)</w:t>
      </w:r>
      <w:r>
        <w:rPr>
          <w:i/>
        </w:rPr>
        <w:t xml:space="preserve">.  </w:t>
      </w:r>
      <w:r>
        <w:t xml:space="preserve">Then, starting at the number card the student must count aloud to the nearest anchor.  If the student is correct in their counting sequence they collect the number card. </w:t>
      </w:r>
      <w:r>
        <w:rPr>
          <w:i/>
        </w:rPr>
        <w:t>Students can use a 0-99 chart as an intervention to assist with the forward and backward counting sequence.</w:t>
      </w:r>
      <w:r>
        <w:t>(SMP 1,3,5,6,8)</w:t>
      </w:r>
    </w:p>
    <w:p w:rsidR="00E47962" w:rsidRPr="002726F6" w:rsidRDefault="00E47962" w:rsidP="00E47962">
      <w:pPr>
        <w:pStyle w:val="ListParagraph"/>
      </w:pPr>
    </w:p>
    <w:p w:rsidR="00B12782" w:rsidRPr="00EE3C46" w:rsidRDefault="00B12782" w:rsidP="00397820">
      <w:pPr>
        <w:pStyle w:val="ListParagraph"/>
        <w:numPr>
          <w:ilvl w:val="0"/>
          <w:numId w:val="19"/>
        </w:numPr>
      </w:pPr>
      <w:r>
        <w:rPr>
          <w:b/>
        </w:rPr>
        <w:t xml:space="preserve">Dot-Card Train: </w:t>
      </w:r>
      <w:r>
        <w:t>Make a long row of dot cards from 11-19(SMP1,3,6,8)</w:t>
      </w:r>
    </w:p>
    <w:p w:rsidR="00B12782" w:rsidRDefault="00B12782" w:rsidP="00B7735E">
      <w:pPr>
        <w:pStyle w:val="MediumGrid21"/>
        <w:ind w:left="720"/>
        <w:rPr>
          <w:rFonts w:ascii="Times New Roman" w:hAnsi="Times New Roman"/>
          <w:sz w:val="24"/>
          <w:szCs w:val="24"/>
        </w:rPr>
      </w:pPr>
    </w:p>
    <w:p w:rsidR="00B12782" w:rsidRPr="0040746A" w:rsidRDefault="00B12782" w:rsidP="00FF7671">
      <w:pPr>
        <w:pStyle w:val="MediumGrid21"/>
        <w:ind w:left="720"/>
        <w:rPr>
          <w:rFonts w:ascii="Times New Roman" w:hAnsi="Times New Roman"/>
          <w:sz w:val="24"/>
          <w:szCs w:val="24"/>
        </w:rPr>
      </w:pPr>
      <w:r w:rsidRPr="003D2AF1">
        <w:rPr>
          <w:rFonts w:ascii="Times New Roman" w:hAnsi="Times New Roman"/>
          <w:sz w:val="24"/>
          <w:szCs w:val="24"/>
        </w:rPr>
        <w:lastRenderedPageBreak/>
        <w:t xml:space="preserve">Van de </w:t>
      </w:r>
      <w:proofErr w:type="spellStart"/>
      <w:r w:rsidRPr="003D2AF1">
        <w:rPr>
          <w:rFonts w:ascii="Times New Roman" w:hAnsi="Times New Roman"/>
          <w:sz w:val="24"/>
          <w:szCs w:val="24"/>
        </w:rPr>
        <w:t>Walle’s</w:t>
      </w:r>
      <w:proofErr w:type="spellEnd"/>
      <w:r w:rsidRPr="003D2AF1">
        <w:rPr>
          <w:rFonts w:ascii="Times New Roman" w:hAnsi="Times New Roman"/>
          <w:sz w:val="24"/>
          <w:szCs w:val="24"/>
        </w:rPr>
        <w:t xml:space="preserve"> </w:t>
      </w:r>
      <w:r w:rsidRPr="003D2AF1">
        <w:rPr>
          <w:rFonts w:ascii="Times New Roman" w:hAnsi="Times New Roman"/>
          <w:i/>
          <w:sz w:val="24"/>
          <w:szCs w:val="24"/>
        </w:rPr>
        <w:t xml:space="preserve">Teaching Student Centered Mathematics </w:t>
      </w:r>
      <w:r>
        <w:rPr>
          <w:rFonts w:ascii="Times New Roman" w:hAnsi="Times New Roman"/>
          <w:i/>
          <w:sz w:val="24"/>
          <w:szCs w:val="24"/>
        </w:rPr>
        <w:t>K</w:t>
      </w:r>
      <w:r w:rsidRPr="003D2AF1">
        <w:rPr>
          <w:rFonts w:ascii="Times New Roman" w:hAnsi="Times New Roman"/>
          <w:i/>
          <w:sz w:val="24"/>
          <w:szCs w:val="24"/>
        </w:rPr>
        <w:t xml:space="preserve">-3 </w:t>
      </w:r>
      <w:r w:rsidRPr="0040746A">
        <w:rPr>
          <w:rFonts w:ascii="Times New Roman" w:hAnsi="Times New Roman"/>
          <w:sz w:val="24"/>
          <w:szCs w:val="24"/>
        </w:rPr>
        <w:t>lists numerous wa</w:t>
      </w:r>
      <w:r>
        <w:rPr>
          <w:rFonts w:ascii="Times New Roman" w:hAnsi="Times New Roman"/>
          <w:sz w:val="24"/>
          <w:szCs w:val="24"/>
        </w:rPr>
        <w:t>y</w:t>
      </w:r>
      <w:r w:rsidRPr="0040746A">
        <w:rPr>
          <w:rFonts w:ascii="Times New Roman" w:hAnsi="Times New Roman"/>
          <w:sz w:val="24"/>
          <w:szCs w:val="24"/>
        </w:rPr>
        <w:t xml:space="preserve">s to incorporate </w:t>
      </w:r>
      <w:proofErr w:type="spellStart"/>
      <w:r w:rsidRPr="0040746A">
        <w:rPr>
          <w:rFonts w:ascii="Times New Roman" w:hAnsi="Times New Roman"/>
          <w:sz w:val="24"/>
          <w:szCs w:val="24"/>
        </w:rPr>
        <w:t>subitizing</w:t>
      </w:r>
      <w:proofErr w:type="spellEnd"/>
      <w:r w:rsidRPr="0040746A">
        <w:rPr>
          <w:rFonts w:ascii="Times New Roman" w:hAnsi="Times New Roman"/>
          <w:sz w:val="24"/>
          <w:szCs w:val="24"/>
        </w:rPr>
        <w:t xml:space="preserve"> activities into the classroom.</w:t>
      </w:r>
    </w:p>
    <w:p w:rsidR="00B12782" w:rsidRDefault="00B12782" w:rsidP="009D4812">
      <w:pPr>
        <w:pStyle w:val="MediumGrid21"/>
        <w:rPr>
          <w:rFonts w:ascii="Times New Roman" w:hAnsi="Times New Roman"/>
          <w:b/>
          <w:sz w:val="24"/>
          <w:szCs w:val="24"/>
          <w:u w:val="single"/>
        </w:rPr>
      </w:pPr>
    </w:p>
    <w:p w:rsidR="00B12782" w:rsidRPr="00C471E5" w:rsidRDefault="00B12782" w:rsidP="00C471E5">
      <w:pPr>
        <w:rPr>
          <w:b/>
          <w:u w:val="single"/>
        </w:rPr>
      </w:pPr>
      <w:r w:rsidRPr="00C471E5">
        <w:rPr>
          <w:b/>
          <w:u w:val="single"/>
        </w:rPr>
        <w:t>TEACHER REFLECTION QUESTIONS</w:t>
      </w:r>
    </w:p>
    <w:p w:rsidR="00B12782" w:rsidRPr="00C471E5" w:rsidRDefault="00B12782" w:rsidP="00C471E5">
      <w:pPr>
        <w:rPr>
          <w:b/>
          <w:u w:val="single"/>
        </w:rPr>
      </w:pPr>
    </w:p>
    <w:p w:rsidR="00B12782" w:rsidRPr="00C471E5" w:rsidRDefault="00B12782" w:rsidP="00397820">
      <w:pPr>
        <w:numPr>
          <w:ilvl w:val="0"/>
          <w:numId w:val="46"/>
        </w:numPr>
      </w:pPr>
      <w:r w:rsidRPr="00C471E5">
        <w:t>Are students able to count dots with one to one correspondence?</w:t>
      </w:r>
    </w:p>
    <w:p w:rsidR="00B12782" w:rsidRPr="00C471E5" w:rsidRDefault="00B12782" w:rsidP="00397820">
      <w:pPr>
        <w:numPr>
          <w:ilvl w:val="0"/>
          <w:numId w:val="46"/>
        </w:numPr>
      </w:pPr>
      <w:r w:rsidRPr="00C471E5">
        <w:t>Are students able to rote count correctly?</w:t>
      </w:r>
    </w:p>
    <w:p w:rsidR="00B12782" w:rsidRPr="00C471E5" w:rsidRDefault="00B12782" w:rsidP="00397820">
      <w:pPr>
        <w:numPr>
          <w:ilvl w:val="0"/>
          <w:numId w:val="46"/>
        </w:numPr>
      </w:pPr>
      <w:r w:rsidRPr="00C471E5">
        <w:t>Are students able to use math terminology to explain their counting strategy? (</w:t>
      </w:r>
      <w:proofErr w:type="gramStart"/>
      <w:r w:rsidR="00B10BD6" w:rsidRPr="00C471E5">
        <w:t>skip</w:t>
      </w:r>
      <w:proofErr w:type="gramEnd"/>
      <w:r w:rsidR="00B10BD6" w:rsidRPr="00C471E5">
        <w:t xml:space="preserve"> counting</w:t>
      </w:r>
      <w:r w:rsidRPr="00C471E5">
        <w:t>, etc.)</w:t>
      </w:r>
    </w:p>
    <w:p w:rsidR="00B12782" w:rsidRPr="00C471E5" w:rsidRDefault="00B12782" w:rsidP="00397820">
      <w:pPr>
        <w:numPr>
          <w:ilvl w:val="0"/>
          <w:numId w:val="46"/>
        </w:numPr>
      </w:pPr>
      <w:r w:rsidRPr="00C471E5">
        <w:t>Are students able to identify the nearest benchmark number for their answer?</w:t>
      </w:r>
    </w:p>
    <w:p w:rsidR="00B12782" w:rsidRPr="00C471E5" w:rsidRDefault="00B12782" w:rsidP="00397820">
      <w:pPr>
        <w:numPr>
          <w:ilvl w:val="0"/>
          <w:numId w:val="46"/>
        </w:numPr>
      </w:pPr>
      <w:r w:rsidRPr="00C471E5">
        <w:t xml:space="preserve">Are students able to identify a pattern within the grouping of the dots? </w:t>
      </w:r>
    </w:p>
    <w:p w:rsidR="00B12782" w:rsidRDefault="00B12782" w:rsidP="009D4812">
      <w:pPr>
        <w:pStyle w:val="MediumGrid21"/>
        <w:rPr>
          <w:rFonts w:ascii="Times New Roman" w:hAnsi="Times New Roman"/>
          <w:b/>
          <w:sz w:val="24"/>
          <w:szCs w:val="24"/>
          <w:u w:val="single"/>
        </w:rPr>
      </w:pPr>
    </w:p>
    <w:p w:rsidR="00B12782" w:rsidRPr="00720ED3"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B12782" w:rsidRDefault="00B12782" w:rsidP="009D4812">
      <w:pPr>
        <w:pStyle w:val="MediumGrid21"/>
        <w:rPr>
          <w:rFonts w:ascii="Times New Roman" w:hAnsi="Times New Roman"/>
          <w:sz w:val="24"/>
          <w:szCs w:val="24"/>
        </w:rPr>
      </w:pPr>
    </w:p>
    <w:p w:rsidR="00B12782" w:rsidRDefault="00B12782" w:rsidP="00397820">
      <w:pPr>
        <w:numPr>
          <w:ilvl w:val="0"/>
          <w:numId w:val="18"/>
        </w:numPr>
      </w:pPr>
      <w:r>
        <w:t>How do you know that you counted correctly?</w:t>
      </w:r>
    </w:p>
    <w:p w:rsidR="00B12782" w:rsidRDefault="00B12782" w:rsidP="00397820">
      <w:pPr>
        <w:pStyle w:val="ListParagraph"/>
        <w:numPr>
          <w:ilvl w:val="0"/>
          <w:numId w:val="18"/>
        </w:numPr>
        <w:contextualSpacing/>
      </w:pPr>
      <w:r w:rsidRPr="00004129">
        <w:t xml:space="preserve">How </w:t>
      </w:r>
      <w:r>
        <w:t>many dots did you see?</w:t>
      </w:r>
    </w:p>
    <w:p w:rsidR="00B12782" w:rsidRDefault="00B12782" w:rsidP="00397820">
      <w:pPr>
        <w:pStyle w:val="ListParagraph"/>
        <w:numPr>
          <w:ilvl w:val="0"/>
          <w:numId w:val="18"/>
        </w:numPr>
        <w:contextualSpacing/>
      </w:pPr>
      <w:r>
        <w:t>How do you know?</w:t>
      </w:r>
    </w:p>
    <w:p w:rsidR="00B12782" w:rsidRDefault="00B12782" w:rsidP="00397820">
      <w:pPr>
        <w:pStyle w:val="ListParagraph"/>
        <w:numPr>
          <w:ilvl w:val="0"/>
          <w:numId w:val="18"/>
        </w:numPr>
        <w:contextualSpacing/>
      </w:pPr>
      <w:r>
        <w:t>What way did you see the dots grouped together?</w:t>
      </w:r>
    </w:p>
    <w:p w:rsidR="00B12782" w:rsidRPr="00C3662B" w:rsidRDefault="00B12782" w:rsidP="00397820">
      <w:pPr>
        <w:pStyle w:val="ListParagraph"/>
        <w:numPr>
          <w:ilvl w:val="0"/>
          <w:numId w:val="18"/>
        </w:numPr>
        <w:contextualSpacing/>
      </w:pPr>
      <w:r>
        <w:t>How many dots is 12 from 10?  How many dots would you need to make 20?  25?  (anchoring 5&amp;10)</w:t>
      </w:r>
    </w:p>
    <w:p w:rsidR="00B12782" w:rsidRPr="00C738FD" w:rsidRDefault="00B12782" w:rsidP="009D4812">
      <w:pPr>
        <w:pStyle w:val="MediumGrid21"/>
        <w:ind w:left="720"/>
        <w:rPr>
          <w:rFonts w:ascii="Times New Roman" w:hAnsi="Times New Roman"/>
          <w:sz w:val="24"/>
          <w:szCs w:val="24"/>
        </w:rPr>
      </w:pPr>
    </w:p>
    <w:p w:rsidR="00B12782" w:rsidRPr="00720ED3" w:rsidRDefault="00B12782" w:rsidP="009D4812">
      <w:pPr>
        <w:pStyle w:val="MediumGrid21"/>
        <w:rPr>
          <w:rFonts w:ascii="Times New Roman" w:hAnsi="Times New Roman"/>
          <w:color w:val="FF0000"/>
          <w:sz w:val="24"/>
          <w:szCs w:val="24"/>
        </w:rPr>
      </w:pPr>
      <w:r w:rsidRPr="00545299">
        <w:rPr>
          <w:rFonts w:ascii="Times New Roman" w:hAnsi="Times New Roman"/>
          <w:b/>
          <w:sz w:val="24"/>
          <w:szCs w:val="24"/>
          <w:u w:val="single"/>
        </w:rPr>
        <w:t>DIFFERENTIATION</w:t>
      </w:r>
    </w:p>
    <w:p w:rsidR="00B12782" w:rsidRPr="00720ED3" w:rsidRDefault="00B12782" w:rsidP="009D4812">
      <w:pPr>
        <w:pStyle w:val="MediumGrid21"/>
        <w:rPr>
          <w:rFonts w:ascii="Times New Roman" w:hAnsi="Times New Roman"/>
          <w:b/>
          <w:sz w:val="24"/>
          <w:szCs w:val="24"/>
        </w:rPr>
      </w:pPr>
    </w:p>
    <w:p w:rsidR="00B12782" w:rsidRDefault="00B12782" w:rsidP="00804078">
      <w:pPr>
        <w:rPr>
          <w:b/>
        </w:rPr>
      </w:pPr>
      <w:r w:rsidRPr="00720ED3">
        <w:rPr>
          <w:b/>
        </w:rPr>
        <w:t>Extension</w:t>
      </w:r>
      <w:r>
        <w:rPr>
          <w:b/>
        </w:rPr>
        <w:t xml:space="preserve"> and Intervention</w:t>
      </w:r>
    </w:p>
    <w:p w:rsidR="00B12782" w:rsidRDefault="00B12782" w:rsidP="00397820">
      <w:pPr>
        <w:numPr>
          <w:ilvl w:val="0"/>
          <w:numId w:val="22"/>
        </w:numPr>
      </w:pPr>
      <w:r>
        <w:t xml:space="preserve">Increasing or decreasing the quantity of dots on a card can help with differentiating </w:t>
      </w:r>
      <w:proofErr w:type="spellStart"/>
      <w:r>
        <w:t>subitizing</w:t>
      </w:r>
      <w:proofErr w:type="spellEnd"/>
      <w:r>
        <w:t xml:space="preserve"> activities.  </w:t>
      </w:r>
    </w:p>
    <w:p w:rsidR="00B12782" w:rsidRDefault="00B12782" w:rsidP="009D4812">
      <w:pPr>
        <w:rPr>
          <w:b/>
        </w:rPr>
      </w:pPr>
    </w:p>
    <w:p w:rsidR="00B12782" w:rsidRDefault="00B12782" w:rsidP="009D4812">
      <w:pPr>
        <w:rPr>
          <w:b/>
        </w:rPr>
      </w:pPr>
    </w:p>
    <w:p w:rsidR="00B12782" w:rsidRPr="00037ED2" w:rsidRDefault="00B12782" w:rsidP="009D4812">
      <w:pPr>
        <w:rPr>
          <w:b/>
          <w:u w:val="single"/>
        </w:rPr>
      </w:pPr>
      <w:r w:rsidRPr="00037ED2">
        <w:rPr>
          <w:b/>
          <w:u w:val="single"/>
        </w:rPr>
        <w:t>TECHNOLOGY</w:t>
      </w:r>
    </w:p>
    <w:p w:rsidR="00B12782" w:rsidRDefault="00B12782" w:rsidP="009D4812">
      <w:pPr>
        <w:rPr>
          <w:b/>
        </w:rPr>
      </w:pPr>
    </w:p>
    <w:p w:rsidR="00B12782" w:rsidRDefault="00B12782" w:rsidP="00EE6243">
      <w:pPr>
        <w:rPr>
          <w:color w:val="0000FF"/>
          <w:u w:val="single"/>
        </w:rPr>
      </w:pPr>
      <w:r>
        <w:t xml:space="preserve">Scrambled Egg </w:t>
      </w:r>
      <w:proofErr w:type="gramStart"/>
      <w:r>
        <w:t xml:space="preserve">City  </w:t>
      </w:r>
      <w:proofErr w:type="gramEnd"/>
      <w:r w:rsidR="001307FD">
        <w:fldChar w:fldCharType="begin"/>
      </w:r>
      <w:r w:rsidR="001307FD">
        <w:instrText xml:space="preserve"> HYPERLINK "http://www.mhschool.com/math/mathconnects/assets/asset_view.html?s=SEC_K_07C&amp;type=SEC" </w:instrText>
      </w:r>
      <w:r w:rsidR="001307FD">
        <w:fldChar w:fldCharType="separate"/>
      </w:r>
      <w:r w:rsidRPr="00EE6243">
        <w:rPr>
          <w:color w:val="0000FF"/>
          <w:u w:val="single"/>
        </w:rPr>
        <w:t>http://www.mhschool.com/math/mathconnects/assets/asset_view.html?s=SEC_K_07C&amp;type=SEC</w:t>
      </w:r>
      <w:r w:rsidR="001307FD">
        <w:rPr>
          <w:color w:val="0000FF"/>
          <w:u w:val="single"/>
        </w:rPr>
        <w:fldChar w:fldCharType="end"/>
      </w:r>
    </w:p>
    <w:p w:rsidR="00245E2C" w:rsidRDefault="00AE34BF" w:rsidP="00EE6243">
      <w:r>
        <w:t>Students match numerals to quantities with numbers 11-20</w:t>
      </w:r>
      <w:r w:rsidR="00863625">
        <w:t>.</w:t>
      </w:r>
    </w:p>
    <w:p w:rsidR="00AE34BF" w:rsidRPr="00245E2C" w:rsidRDefault="00AE34BF" w:rsidP="00EE6243"/>
    <w:p w:rsidR="00B12782" w:rsidRDefault="00B12782" w:rsidP="009D4812">
      <w:r>
        <w:t>Numbers to 20</w:t>
      </w:r>
    </w:p>
    <w:p w:rsidR="00B12782" w:rsidRDefault="00B052D8" w:rsidP="009D4812">
      <w:hyperlink r:id="rId31" w:history="1">
        <w:r w:rsidR="00B12782" w:rsidRPr="00F30466">
          <w:rPr>
            <w:rStyle w:val="Hyperlink"/>
          </w:rPr>
          <w:t>http://www.mhschool.com/math/mathconnects/assets/mhln/00139857/00139857.swf</w:t>
        </w:r>
      </w:hyperlink>
    </w:p>
    <w:p w:rsidR="00B12782" w:rsidRDefault="00AE34BF" w:rsidP="009D4812">
      <w:r>
        <w:t xml:space="preserve">Students use </w:t>
      </w:r>
      <w:r w:rsidR="00863625">
        <w:t>their knowledge of ten and some more to answer questions about teen numbers.</w:t>
      </w:r>
    </w:p>
    <w:p w:rsidR="00863625" w:rsidRDefault="00863625" w:rsidP="009D4812"/>
    <w:p w:rsidR="00B12782" w:rsidRDefault="00B12782" w:rsidP="009D4812">
      <w:r>
        <w:t>Place Value Fruit Shoot (easy)</w:t>
      </w:r>
    </w:p>
    <w:p w:rsidR="00863625" w:rsidRDefault="00B052D8" w:rsidP="009D4812">
      <w:hyperlink r:id="rId32" w:history="1">
        <w:r w:rsidR="00863625" w:rsidRPr="00BB0EF1">
          <w:rPr>
            <w:rStyle w:val="Hyperlink"/>
          </w:rPr>
          <w:t>http://www.sheppardsoftware.com/mathgames/placevalue/fruit_shoot_place_value.htm</w:t>
        </w:r>
      </w:hyperlink>
      <w:r w:rsidR="00863625">
        <w:t xml:space="preserve"> </w:t>
      </w:r>
    </w:p>
    <w:p w:rsidR="00863625" w:rsidRPr="00863625" w:rsidRDefault="00863625" w:rsidP="009D4812">
      <w:pPr>
        <w:sectPr w:rsidR="00863625" w:rsidRPr="00863625" w:rsidSect="00D65C2C">
          <w:pgSz w:w="12240" w:h="15840"/>
          <w:pgMar w:top="864" w:right="1008" w:bottom="864" w:left="1440" w:header="720" w:footer="720" w:gutter="0"/>
          <w:cols w:space="720"/>
          <w:docGrid w:linePitch="360"/>
        </w:sectPr>
      </w:pPr>
      <w:r>
        <w:t>Students match quantities to numerals with numbers 11-20.</w:t>
      </w:r>
    </w:p>
    <w:tbl>
      <w:tblPr>
        <w:tblW w:w="10363" w:type="dxa"/>
        <w:jc w:val="center"/>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0A0" w:firstRow="1" w:lastRow="0" w:firstColumn="1" w:lastColumn="0" w:noHBand="0" w:noVBand="0"/>
      </w:tblPr>
      <w:tblGrid>
        <w:gridCol w:w="3454"/>
        <w:gridCol w:w="3463"/>
        <w:gridCol w:w="3446"/>
      </w:tblGrid>
      <w:tr w:rsidR="00B12782" w:rsidTr="001147C5">
        <w:trPr>
          <w:trHeight w:val="2679"/>
          <w:jc w:val="center"/>
        </w:trPr>
        <w:tc>
          <w:tcPr>
            <w:tcW w:w="3454" w:type="dxa"/>
          </w:tcPr>
          <w:p w:rsidR="00B12782" w:rsidRDefault="00B12782" w:rsidP="005818A4">
            <w:r>
              <w:rPr>
                <w:noProof/>
              </w:rPr>
              <w:t xml:space="preserve">   </w:t>
            </w:r>
            <w:r w:rsidR="003941AA">
              <w:rPr>
                <w:noProof/>
              </w:rPr>
              <w:drawing>
                <wp:inline distT="0" distB="0" distL="0" distR="0" wp14:anchorId="6E522252" wp14:editId="5FFB9E25">
                  <wp:extent cx="902335" cy="854710"/>
                  <wp:effectExtent l="0" t="0" r="0" b="254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Pr>
                <w:noProof/>
              </w:rPr>
              <w:t xml:space="preserve">   </w:t>
            </w:r>
            <w:r w:rsidR="003941AA">
              <w:rPr>
                <w:noProof/>
              </w:rPr>
              <w:drawing>
                <wp:inline distT="0" distB="0" distL="0" distR="0" wp14:anchorId="52EEE31B" wp14:editId="318B71B4">
                  <wp:extent cx="902335" cy="854710"/>
                  <wp:effectExtent l="0" t="0" r="0" b="254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t xml:space="preserve">      </w:t>
            </w:r>
          </w:p>
          <w:p w:rsidR="00B12782" w:rsidRPr="003B299E" w:rsidRDefault="00B12782" w:rsidP="005818A4">
            <w:pPr>
              <w:rPr>
                <w:sz w:val="32"/>
                <w:szCs w:val="32"/>
              </w:rPr>
            </w:pPr>
          </w:p>
          <w:p w:rsidR="00B12782" w:rsidRPr="009F7335" w:rsidRDefault="00B12782" w:rsidP="005818A4"/>
          <w:p w:rsidR="00B12782" w:rsidRDefault="003941AA" w:rsidP="005818A4">
            <w:r>
              <w:rPr>
                <w:noProof/>
              </w:rPr>
              <w:drawing>
                <wp:inline distT="0" distB="0" distL="0" distR="0" wp14:anchorId="4D95D9A3" wp14:editId="08CB147D">
                  <wp:extent cx="498475" cy="403860"/>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75" cy="403860"/>
                          </a:xfrm>
                          <a:prstGeom prst="rect">
                            <a:avLst/>
                          </a:prstGeom>
                          <a:noFill/>
                          <a:ln>
                            <a:noFill/>
                          </a:ln>
                        </pic:spPr>
                      </pic:pic>
                    </a:graphicData>
                  </a:graphic>
                </wp:inline>
              </w:drawing>
            </w:r>
          </w:p>
        </w:tc>
        <w:tc>
          <w:tcPr>
            <w:tcW w:w="3463" w:type="dxa"/>
          </w:tcPr>
          <w:p w:rsidR="00B12782" w:rsidRDefault="003941AA" w:rsidP="005818A4">
            <w:r>
              <w:rPr>
                <w:noProof/>
              </w:rPr>
              <w:drawing>
                <wp:inline distT="0" distB="0" distL="0" distR="0" wp14:anchorId="71DDC3D1" wp14:editId="63AE22E8">
                  <wp:extent cx="902335" cy="854710"/>
                  <wp:effectExtent l="0" t="0" r="0" b="254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2A7E1365" wp14:editId="41BADFDC">
                  <wp:extent cx="902335" cy="854710"/>
                  <wp:effectExtent l="0" t="0" r="0" b="254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p>
          <w:p w:rsidR="00B12782" w:rsidRPr="003B299E" w:rsidRDefault="00B12782" w:rsidP="005818A4">
            <w:pPr>
              <w:rPr>
                <w:sz w:val="32"/>
                <w:szCs w:val="32"/>
              </w:rPr>
            </w:pPr>
          </w:p>
          <w:p w:rsidR="00B12782" w:rsidRPr="009F7335" w:rsidRDefault="00B12782" w:rsidP="005818A4"/>
          <w:p w:rsidR="00B12782" w:rsidRDefault="003941AA" w:rsidP="005818A4">
            <w:r>
              <w:rPr>
                <w:noProof/>
              </w:rPr>
              <w:drawing>
                <wp:inline distT="0" distB="0" distL="0" distR="0" wp14:anchorId="392AD06A" wp14:editId="3A8A5603">
                  <wp:extent cx="498475" cy="40386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75" cy="403860"/>
                          </a:xfrm>
                          <a:prstGeom prst="rect">
                            <a:avLst/>
                          </a:prstGeom>
                          <a:noFill/>
                          <a:ln>
                            <a:noFill/>
                          </a:ln>
                        </pic:spPr>
                      </pic:pic>
                    </a:graphicData>
                  </a:graphic>
                </wp:inline>
              </w:drawing>
            </w:r>
            <w:r>
              <w:rPr>
                <w:noProof/>
              </w:rPr>
              <w:drawing>
                <wp:inline distT="0" distB="0" distL="0" distR="0" wp14:anchorId="68129352" wp14:editId="2BAA8FA6">
                  <wp:extent cx="498475" cy="403860"/>
                  <wp:effectExtent l="0" t="0" r="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75" cy="403860"/>
                          </a:xfrm>
                          <a:prstGeom prst="rect">
                            <a:avLst/>
                          </a:prstGeom>
                          <a:noFill/>
                          <a:ln>
                            <a:noFill/>
                          </a:ln>
                        </pic:spPr>
                      </pic:pic>
                    </a:graphicData>
                  </a:graphic>
                </wp:inline>
              </w:drawing>
            </w:r>
          </w:p>
        </w:tc>
        <w:tc>
          <w:tcPr>
            <w:tcW w:w="3446" w:type="dxa"/>
          </w:tcPr>
          <w:p w:rsidR="00B12782" w:rsidRDefault="003941AA" w:rsidP="005818A4">
            <w:pPr>
              <w:jc w:val="center"/>
            </w:pPr>
            <w:r>
              <w:rPr>
                <w:noProof/>
              </w:rPr>
              <w:drawing>
                <wp:inline distT="0" distB="0" distL="0" distR="0" wp14:anchorId="4955AB7F" wp14:editId="76A0F8F5">
                  <wp:extent cx="902335" cy="854710"/>
                  <wp:effectExtent l="0" t="0" r="0" b="254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187BB655" wp14:editId="5D0EA0EF">
                  <wp:extent cx="902335" cy="854710"/>
                  <wp:effectExtent l="0" t="0" r="0" b="254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p>
          <w:p w:rsidR="00B12782" w:rsidRPr="009F7335" w:rsidRDefault="00B12782" w:rsidP="005818A4"/>
          <w:p w:rsidR="00B12782" w:rsidRPr="003B299E" w:rsidRDefault="00B12782" w:rsidP="005818A4">
            <w:pPr>
              <w:rPr>
                <w:sz w:val="32"/>
                <w:szCs w:val="32"/>
              </w:rPr>
            </w:pPr>
          </w:p>
          <w:p w:rsidR="00B12782" w:rsidRDefault="003941AA" w:rsidP="005818A4">
            <w:r>
              <w:rPr>
                <w:noProof/>
              </w:rPr>
              <w:drawing>
                <wp:inline distT="0" distB="0" distL="0" distR="0" wp14:anchorId="1540EAA9" wp14:editId="76771634">
                  <wp:extent cx="498475" cy="403860"/>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75" cy="403860"/>
                          </a:xfrm>
                          <a:prstGeom prst="rect">
                            <a:avLst/>
                          </a:prstGeom>
                          <a:noFill/>
                          <a:ln>
                            <a:noFill/>
                          </a:ln>
                        </pic:spPr>
                      </pic:pic>
                    </a:graphicData>
                  </a:graphic>
                </wp:inline>
              </w:drawing>
            </w:r>
            <w:r>
              <w:rPr>
                <w:noProof/>
              </w:rPr>
              <w:drawing>
                <wp:inline distT="0" distB="0" distL="0" distR="0" wp14:anchorId="519BCDAA" wp14:editId="612DC780">
                  <wp:extent cx="498475" cy="403860"/>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75" cy="403860"/>
                          </a:xfrm>
                          <a:prstGeom prst="rect">
                            <a:avLst/>
                          </a:prstGeom>
                          <a:noFill/>
                          <a:ln>
                            <a:noFill/>
                          </a:ln>
                        </pic:spPr>
                      </pic:pic>
                    </a:graphicData>
                  </a:graphic>
                </wp:inline>
              </w:drawing>
            </w:r>
            <w:r>
              <w:rPr>
                <w:noProof/>
              </w:rPr>
              <w:drawing>
                <wp:inline distT="0" distB="0" distL="0" distR="0" wp14:anchorId="344B640D" wp14:editId="4B4A0570">
                  <wp:extent cx="498475" cy="403860"/>
                  <wp:effectExtent l="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75" cy="403860"/>
                          </a:xfrm>
                          <a:prstGeom prst="rect">
                            <a:avLst/>
                          </a:prstGeom>
                          <a:noFill/>
                          <a:ln>
                            <a:noFill/>
                          </a:ln>
                        </pic:spPr>
                      </pic:pic>
                    </a:graphicData>
                  </a:graphic>
                </wp:inline>
              </w:drawing>
            </w:r>
          </w:p>
        </w:tc>
      </w:tr>
      <w:tr w:rsidR="00B12782" w:rsidTr="001147C5">
        <w:trPr>
          <w:trHeight w:val="2886"/>
          <w:jc w:val="center"/>
        </w:trPr>
        <w:tc>
          <w:tcPr>
            <w:tcW w:w="3454" w:type="dxa"/>
          </w:tcPr>
          <w:p w:rsidR="00B12782" w:rsidRDefault="003941AA" w:rsidP="005818A4">
            <w:r>
              <w:rPr>
                <w:noProof/>
              </w:rPr>
              <w:drawing>
                <wp:inline distT="0" distB="0" distL="0" distR="0" wp14:anchorId="71BF74CC" wp14:editId="58F0B184">
                  <wp:extent cx="902335" cy="854710"/>
                  <wp:effectExtent l="0" t="0" r="0" b="254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24D6F517" wp14:editId="6585288D">
                  <wp:extent cx="902335" cy="854710"/>
                  <wp:effectExtent l="0" t="0" r="0" b="254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p>
          <w:p w:rsidR="00B12782" w:rsidRDefault="00B12782" w:rsidP="005818A4"/>
          <w:p w:rsidR="00B12782" w:rsidRDefault="003941AA" w:rsidP="005818A4">
            <w:r>
              <w:rPr>
                <w:noProof/>
              </w:rPr>
              <w:drawing>
                <wp:inline distT="0" distB="0" distL="0" distR="0" wp14:anchorId="4071A814" wp14:editId="6349CE98">
                  <wp:extent cx="795655" cy="735965"/>
                  <wp:effectExtent l="0" t="0" r="4445" b="6985"/>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5655" cy="735965"/>
                          </a:xfrm>
                          <a:prstGeom prst="rect">
                            <a:avLst/>
                          </a:prstGeom>
                          <a:noFill/>
                          <a:ln>
                            <a:noFill/>
                          </a:ln>
                        </pic:spPr>
                      </pic:pic>
                    </a:graphicData>
                  </a:graphic>
                </wp:inline>
              </w:drawing>
            </w:r>
          </w:p>
        </w:tc>
        <w:tc>
          <w:tcPr>
            <w:tcW w:w="3463" w:type="dxa"/>
          </w:tcPr>
          <w:p w:rsidR="00B12782" w:rsidRDefault="003941AA" w:rsidP="005818A4">
            <w:r>
              <w:rPr>
                <w:noProof/>
              </w:rPr>
              <w:drawing>
                <wp:inline distT="0" distB="0" distL="0" distR="0" wp14:anchorId="21879A6D" wp14:editId="6A3C0F14">
                  <wp:extent cx="902335" cy="854710"/>
                  <wp:effectExtent l="0" t="0" r="0" b="254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1D1B570C" wp14:editId="3CE72699">
                  <wp:extent cx="902335" cy="854710"/>
                  <wp:effectExtent l="0" t="0" r="0" b="254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p>
          <w:p w:rsidR="00B12782" w:rsidRDefault="00B12782" w:rsidP="005818A4"/>
          <w:p w:rsidR="00B12782" w:rsidRDefault="003941AA" w:rsidP="005818A4">
            <w:r>
              <w:rPr>
                <w:noProof/>
              </w:rPr>
              <w:drawing>
                <wp:inline distT="0" distB="0" distL="0" distR="0" wp14:anchorId="0AC0A11D" wp14:editId="1AF18DBC">
                  <wp:extent cx="902335" cy="854710"/>
                  <wp:effectExtent l="0" t="0" r="0" b="2540"/>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p>
        </w:tc>
        <w:tc>
          <w:tcPr>
            <w:tcW w:w="3446" w:type="dxa"/>
          </w:tcPr>
          <w:p w:rsidR="00B12782" w:rsidRDefault="003941AA" w:rsidP="005818A4">
            <w:r>
              <w:rPr>
                <w:noProof/>
              </w:rPr>
              <w:drawing>
                <wp:inline distT="0" distB="0" distL="0" distR="0" wp14:anchorId="3FD7219D" wp14:editId="3B316657">
                  <wp:extent cx="902335" cy="854710"/>
                  <wp:effectExtent l="0" t="0" r="0" b="254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712FFD6E" wp14:editId="591A5F64">
                  <wp:extent cx="902335" cy="854710"/>
                  <wp:effectExtent l="0" t="0" r="0" b="254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p>
          <w:p w:rsidR="00B12782" w:rsidRDefault="00B12782" w:rsidP="005818A4"/>
          <w:p w:rsidR="00B12782" w:rsidRDefault="003941AA" w:rsidP="005818A4">
            <w:r>
              <w:rPr>
                <w:noProof/>
              </w:rPr>
              <w:drawing>
                <wp:inline distT="0" distB="0" distL="0" distR="0" wp14:anchorId="63CA7809" wp14:editId="696BE302">
                  <wp:extent cx="902335" cy="854710"/>
                  <wp:effectExtent l="0" t="0" r="0" b="254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6AF0B996" wp14:editId="300CA4FB">
                  <wp:extent cx="498475" cy="403860"/>
                  <wp:effectExtent l="0" t="0" r="0" b="0"/>
                  <wp:docPr id="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75" cy="403860"/>
                          </a:xfrm>
                          <a:prstGeom prst="rect">
                            <a:avLst/>
                          </a:prstGeom>
                          <a:noFill/>
                          <a:ln>
                            <a:noFill/>
                          </a:ln>
                        </pic:spPr>
                      </pic:pic>
                    </a:graphicData>
                  </a:graphic>
                </wp:inline>
              </w:drawing>
            </w:r>
          </w:p>
        </w:tc>
      </w:tr>
      <w:tr w:rsidR="00B12782" w:rsidTr="001147C5">
        <w:trPr>
          <w:trHeight w:val="3030"/>
          <w:jc w:val="center"/>
        </w:trPr>
        <w:tc>
          <w:tcPr>
            <w:tcW w:w="3454" w:type="dxa"/>
          </w:tcPr>
          <w:p w:rsidR="00B12782" w:rsidRDefault="003941AA" w:rsidP="005818A4">
            <w:r>
              <w:rPr>
                <w:noProof/>
              </w:rPr>
              <w:drawing>
                <wp:inline distT="0" distB="0" distL="0" distR="0" wp14:anchorId="702203D4" wp14:editId="63F9C344">
                  <wp:extent cx="902335" cy="854710"/>
                  <wp:effectExtent l="0" t="0" r="0" b="2540"/>
                  <wp:docPr id="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7FC4ED3A" wp14:editId="40CDCEFE">
                  <wp:extent cx="902335" cy="854710"/>
                  <wp:effectExtent l="0" t="0" r="0" b="2540"/>
                  <wp:docPr id="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p>
          <w:p w:rsidR="00B12782" w:rsidRDefault="00B12782" w:rsidP="005818A4"/>
          <w:p w:rsidR="00B12782" w:rsidRDefault="00B12782" w:rsidP="005818A4">
            <w:r>
              <w:t xml:space="preserve"> </w:t>
            </w:r>
            <w:r w:rsidR="003941AA">
              <w:rPr>
                <w:noProof/>
              </w:rPr>
              <w:drawing>
                <wp:inline distT="0" distB="0" distL="0" distR="0" wp14:anchorId="328AC91B" wp14:editId="1151DAB1">
                  <wp:extent cx="902335" cy="854710"/>
                  <wp:effectExtent l="0" t="0" r="0" b="2540"/>
                  <wp:docPr id="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t xml:space="preserve">       </w:t>
            </w:r>
            <w:r w:rsidR="003941AA">
              <w:rPr>
                <w:noProof/>
              </w:rPr>
              <w:drawing>
                <wp:inline distT="0" distB="0" distL="0" distR="0" wp14:anchorId="0C3F6F87" wp14:editId="78A63C7F">
                  <wp:extent cx="308610" cy="308610"/>
                  <wp:effectExtent l="0" t="0" r="0" b="0"/>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003941AA">
              <w:rPr>
                <w:noProof/>
              </w:rPr>
              <w:drawing>
                <wp:inline distT="0" distB="0" distL="0" distR="0" wp14:anchorId="1C6BC5A8" wp14:editId="6D8A78B3">
                  <wp:extent cx="308610" cy="308610"/>
                  <wp:effectExtent l="0" t="0" r="0" b="0"/>
                  <wp:docPr id="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3463" w:type="dxa"/>
          </w:tcPr>
          <w:p w:rsidR="00B12782" w:rsidRDefault="003941AA" w:rsidP="005818A4">
            <w:r>
              <w:rPr>
                <w:noProof/>
              </w:rPr>
              <w:drawing>
                <wp:inline distT="0" distB="0" distL="0" distR="0" wp14:anchorId="74454D7B" wp14:editId="21BA5B9A">
                  <wp:extent cx="902335" cy="854710"/>
                  <wp:effectExtent l="0" t="0" r="0" b="2540"/>
                  <wp:docPr id="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0558D66D" wp14:editId="3C26BEE8">
                  <wp:extent cx="902335" cy="854710"/>
                  <wp:effectExtent l="0" t="0" r="0" b="2540"/>
                  <wp:docPr id="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p>
          <w:p w:rsidR="00B12782" w:rsidRDefault="00B12782" w:rsidP="005818A4"/>
          <w:p w:rsidR="00B12782" w:rsidRDefault="003941AA" w:rsidP="005818A4">
            <w:r>
              <w:rPr>
                <w:noProof/>
              </w:rPr>
              <w:drawing>
                <wp:inline distT="0" distB="0" distL="0" distR="0" wp14:anchorId="3576A3AC" wp14:editId="2371CBB6">
                  <wp:extent cx="902335" cy="854710"/>
                  <wp:effectExtent l="0" t="0" r="0" b="2540"/>
                  <wp:docPr id="3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5FA0D0DE" wp14:editId="3779C6FD">
                  <wp:extent cx="712470" cy="641350"/>
                  <wp:effectExtent l="0" t="0" r="0" b="6350"/>
                  <wp:docPr id="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2470" cy="641350"/>
                          </a:xfrm>
                          <a:prstGeom prst="rect">
                            <a:avLst/>
                          </a:prstGeom>
                          <a:noFill/>
                          <a:ln>
                            <a:noFill/>
                          </a:ln>
                        </pic:spPr>
                      </pic:pic>
                    </a:graphicData>
                  </a:graphic>
                </wp:inline>
              </w:drawing>
            </w:r>
          </w:p>
        </w:tc>
        <w:tc>
          <w:tcPr>
            <w:tcW w:w="3446" w:type="dxa"/>
          </w:tcPr>
          <w:p w:rsidR="00B12782" w:rsidRDefault="003941AA" w:rsidP="005818A4">
            <w:r>
              <w:rPr>
                <w:noProof/>
              </w:rPr>
              <w:drawing>
                <wp:inline distT="0" distB="0" distL="0" distR="0" wp14:anchorId="55D3B8CB" wp14:editId="36651844">
                  <wp:extent cx="902335" cy="854710"/>
                  <wp:effectExtent l="0" t="0" r="0" b="2540"/>
                  <wp:docPr id="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5F60BE58" wp14:editId="1D73276A">
                  <wp:extent cx="902335" cy="854710"/>
                  <wp:effectExtent l="0" t="0" r="0" b="2540"/>
                  <wp:docPr id="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p>
          <w:p w:rsidR="00B12782" w:rsidRDefault="00B12782" w:rsidP="005818A4"/>
          <w:p w:rsidR="00B12782" w:rsidRDefault="003941AA" w:rsidP="005818A4">
            <w:pPr>
              <w:rPr>
                <w:noProof/>
              </w:rPr>
            </w:pPr>
            <w:r>
              <w:rPr>
                <w:noProof/>
              </w:rPr>
              <w:drawing>
                <wp:inline distT="0" distB="0" distL="0" distR="0" wp14:anchorId="65BBC122" wp14:editId="6EED14F5">
                  <wp:extent cx="902335" cy="854710"/>
                  <wp:effectExtent l="0" t="0" r="0" b="2540"/>
                  <wp:docPr id="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sidR="00B12782">
              <w:rPr>
                <w:noProof/>
              </w:rPr>
              <w:t xml:space="preserve">    </w:t>
            </w:r>
            <w:r>
              <w:rPr>
                <w:noProof/>
              </w:rPr>
              <w:drawing>
                <wp:inline distT="0" distB="0" distL="0" distR="0" wp14:anchorId="1849F284" wp14:editId="67E98100">
                  <wp:extent cx="819150" cy="783590"/>
                  <wp:effectExtent l="0" t="0" r="0" b="0"/>
                  <wp:docPr id="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783590"/>
                          </a:xfrm>
                          <a:prstGeom prst="rect">
                            <a:avLst/>
                          </a:prstGeom>
                          <a:noFill/>
                          <a:ln>
                            <a:noFill/>
                          </a:ln>
                        </pic:spPr>
                      </pic:pic>
                    </a:graphicData>
                  </a:graphic>
                </wp:inline>
              </w:drawing>
            </w:r>
          </w:p>
        </w:tc>
      </w:tr>
      <w:tr w:rsidR="00B12782" w:rsidTr="00037ED2">
        <w:trPr>
          <w:trHeight w:val="1901"/>
          <w:jc w:val="center"/>
        </w:trPr>
        <w:tc>
          <w:tcPr>
            <w:tcW w:w="3454" w:type="dxa"/>
          </w:tcPr>
          <w:p w:rsidR="00B12782" w:rsidRDefault="003941AA" w:rsidP="005818A4">
            <w:r>
              <w:rPr>
                <w:noProof/>
              </w:rPr>
              <w:drawing>
                <wp:inline distT="0" distB="0" distL="0" distR="0" wp14:anchorId="0406CF0B" wp14:editId="14419E02">
                  <wp:extent cx="902335" cy="854710"/>
                  <wp:effectExtent l="0" t="0" r="0" b="2540"/>
                  <wp:docPr id="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3457715E" wp14:editId="19A4F74C">
                  <wp:extent cx="902335" cy="854710"/>
                  <wp:effectExtent l="0" t="0" r="0" b="2540"/>
                  <wp:docPr id="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p>
          <w:p w:rsidR="00B12782" w:rsidRDefault="00B12782" w:rsidP="005818A4"/>
          <w:p w:rsidR="00B12782" w:rsidRDefault="003941AA" w:rsidP="005818A4">
            <w:r>
              <w:rPr>
                <w:noProof/>
              </w:rPr>
              <w:drawing>
                <wp:inline distT="0" distB="0" distL="0" distR="0" wp14:anchorId="68AFD169" wp14:editId="3C0188D4">
                  <wp:extent cx="902335" cy="854710"/>
                  <wp:effectExtent l="0" t="0" r="0" b="2540"/>
                  <wp:docPr id="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854710"/>
                          </a:xfrm>
                          <a:prstGeom prst="rect">
                            <a:avLst/>
                          </a:prstGeom>
                          <a:noFill/>
                          <a:ln>
                            <a:noFill/>
                          </a:ln>
                        </pic:spPr>
                      </pic:pic>
                    </a:graphicData>
                  </a:graphic>
                </wp:inline>
              </w:drawing>
            </w:r>
            <w:r w:rsidR="00B12782">
              <w:t xml:space="preserve">     </w:t>
            </w:r>
            <w:r>
              <w:rPr>
                <w:noProof/>
              </w:rPr>
              <w:drawing>
                <wp:inline distT="0" distB="0" distL="0" distR="0" wp14:anchorId="21EB0522" wp14:editId="5030B434">
                  <wp:extent cx="902335" cy="843280"/>
                  <wp:effectExtent l="0" t="0" r="0" b="0"/>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2335" cy="843280"/>
                          </a:xfrm>
                          <a:prstGeom prst="rect">
                            <a:avLst/>
                          </a:prstGeom>
                          <a:noFill/>
                          <a:ln>
                            <a:noFill/>
                          </a:ln>
                        </pic:spPr>
                      </pic:pic>
                    </a:graphicData>
                  </a:graphic>
                </wp:inline>
              </w:drawing>
            </w:r>
          </w:p>
        </w:tc>
        <w:tc>
          <w:tcPr>
            <w:tcW w:w="3463" w:type="dxa"/>
          </w:tcPr>
          <w:p w:rsidR="00B12782" w:rsidRDefault="00B12782" w:rsidP="005818A4"/>
        </w:tc>
        <w:tc>
          <w:tcPr>
            <w:tcW w:w="3446" w:type="dxa"/>
          </w:tcPr>
          <w:p w:rsidR="00B12782" w:rsidRDefault="00B12782" w:rsidP="005818A4"/>
        </w:tc>
      </w:tr>
    </w:tbl>
    <w:p w:rsidR="00B12782" w:rsidRDefault="00B12782" w:rsidP="009D4812">
      <w:pPr>
        <w:rPr>
          <w:b/>
        </w:rPr>
        <w:sectPr w:rsidR="00B12782" w:rsidSect="001147C5">
          <w:pgSz w:w="12240" w:h="15840"/>
          <w:pgMar w:top="540" w:right="1008" w:bottom="864" w:left="1440" w:header="720" w:footer="720" w:gutter="0"/>
          <w:cols w:space="720"/>
          <w:docGrid w:linePitch="360"/>
        </w:sectPr>
      </w:pPr>
    </w:p>
    <w:p w:rsidR="00863625" w:rsidRDefault="00A74943" w:rsidP="00A544C0">
      <w:r w:rsidRPr="00A74943">
        <w:rPr>
          <w:noProof/>
          <w:sz w:val="32"/>
          <w:szCs w:val="32"/>
        </w:rPr>
        <w:drawing>
          <wp:anchor distT="0" distB="0" distL="114300" distR="114300" simplePos="0" relativeHeight="251684352" behindDoc="1" locked="0" layoutInCell="1" allowOverlap="1" wp14:anchorId="6AAB0421" wp14:editId="3DCA4B71">
            <wp:simplePos x="0" y="0"/>
            <wp:positionH relativeFrom="column">
              <wp:posOffset>5188688</wp:posOffset>
            </wp:positionH>
            <wp:positionV relativeFrom="paragraph">
              <wp:posOffset>-297918</wp:posOffset>
            </wp:positionV>
            <wp:extent cx="1084740" cy="866601"/>
            <wp:effectExtent l="0" t="0" r="1270" b="0"/>
            <wp:wrapNone/>
            <wp:docPr id="390" name="Picture 390" descr="C:\Users\wfletcher\AppData\Local\Microsoft\Windows\Temporary Internet Files\Content.IE5\TJXJ3K5K\numb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fletcher\AppData\Local\Microsoft\Windows\Temporary Internet Files\Content.IE5\TJXJ3K5K\numbers[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4930" cy="866753"/>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82">
        <w:rPr>
          <w:b/>
          <w:sz w:val="32"/>
          <w:szCs w:val="32"/>
          <w:u w:val="single"/>
        </w:rPr>
        <w:t>SCAFFOLDING</w:t>
      </w:r>
      <w:r w:rsidR="00B12782" w:rsidRPr="00720ED3">
        <w:rPr>
          <w:b/>
          <w:sz w:val="32"/>
          <w:szCs w:val="32"/>
          <w:u w:val="single"/>
        </w:rPr>
        <w:t xml:space="preserve"> </w:t>
      </w:r>
      <w:r w:rsidR="00B12782">
        <w:rPr>
          <w:b/>
          <w:sz w:val="32"/>
          <w:szCs w:val="32"/>
          <w:u w:val="single"/>
        </w:rPr>
        <w:t>T</w:t>
      </w:r>
      <w:r w:rsidR="00B12782" w:rsidRPr="00C738FD">
        <w:rPr>
          <w:b/>
          <w:sz w:val="32"/>
          <w:szCs w:val="32"/>
          <w:u w:val="single"/>
        </w:rPr>
        <w:t>ASK</w:t>
      </w:r>
      <w:r w:rsidR="00B12782">
        <w:rPr>
          <w:b/>
          <w:sz w:val="32"/>
          <w:szCs w:val="32"/>
          <w:u w:val="single"/>
        </w:rPr>
        <w:t>:</w:t>
      </w:r>
      <w:r w:rsidR="00B12782" w:rsidRPr="00720ED3">
        <w:rPr>
          <w:b/>
          <w:sz w:val="32"/>
          <w:szCs w:val="32"/>
        </w:rPr>
        <w:t xml:space="preserve"> </w:t>
      </w:r>
      <w:bookmarkStart w:id="7" w:name="NPW"/>
      <w:r w:rsidR="00B12782">
        <w:rPr>
          <w:b/>
          <w:sz w:val="32"/>
          <w:szCs w:val="32"/>
        </w:rPr>
        <w:t>Numerals-Pictures-Words</w:t>
      </w:r>
      <w:bookmarkEnd w:id="7"/>
      <w:r>
        <w:rPr>
          <w:b/>
          <w:sz w:val="32"/>
          <w:szCs w:val="32"/>
        </w:rPr>
        <w:t xml:space="preserve"> </w:t>
      </w:r>
      <w:r w:rsidR="00B12782">
        <w:rPr>
          <w:b/>
          <w:sz w:val="32"/>
          <w:szCs w:val="32"/>
        </w:rPr>
        <w:t>(11-19</w:t>
      </w:r>
      <w:proofErr w:type="gramStart"/>
      <w:r w:rsidR="00B12782">
        <w:rPr>
          <w:b/>
          <w:sz w:val="32"/>
          <w:szCs w:val="32"/>
        </w:rPr>
        <w:t>)</w:t>
      </w:r>
      <w:r>
        <w:rPr>
          <w:b/>
          <w:sz w:val="32"/>
          <w:szCs w:val="32"/>
        </w:rPr>
        <w:t xml:space="preserve"> </w:t>
      </w:r>
      <w:r w:rsidRPr="00A74943">
        <w:rPr>
          <w:b/>
          <w:noProof/>
          <w:sz w:val="32"/>
          <w:szCs w:val="32"/>
          <w:u w:val="single"/>
        </w:rPr>
        <w:t xml:space="preserve"> </w:t>
      </w:r>
      <w:r w:rsidR="00863625" w:rsidRPr="00863625">
        <w:t>Approximately</w:t>
      </w:r>
      <w:proofErr w:type="gramEnd"/>
      <w:r w:rsidR="00863625" w:rsidRPr="00863625">
        <w:t xml:space="preserve"> 1-2 days</w:t>
      </w:r>
    </w:p>
    <w:p w:rsidR="00863625" w:rsidRPr="00863625" w:rsidRDefault="00863625" w:rsidP="00A544C0"/>
    <w:p w:rsidR="00863625" w:rsidRDefault="00863625" w:rsidP="00863625">
      <w:pPr>
        <w:rPr>
          <w:b/>
          <w:u w:val="single"/>
        </w:rPr>
      </w:pPr>
      <w:r w:rsidRPr="003A1782">
        <w:rPr>
          <w:b/>
          <w:u w:val="single"/>
        </w:rPr>
        <w:t>STANDARDS FOR MATHEMATICAL PRACTICE</w:t>
      </w:r>
    </w:p>
    <w:p w:rsidR="00863625" w:rsidRPr="00720ED3" w:rsidRDefault="00863625" w:rsidP="00863625">
      <w:pPr>
        <w:rPr>
          <w:b/>
        </w:rPr>
      </w:pPr>
    </w:p>
    <w:p w:rsidR="00863625" w:rsidRPr="00720ED3" w:rsidRDefault="00863625" w:rsidP="00863625">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863625" w:rsidRPr="00720ED3" w:rsidRDefault="00863625" w:rsidP="00863625">
      <w:pPr>
        <w:tabs>
          <w:tab w:val="left" w:pos="2635"/>
          <w:tab w:val="left" w:pos="5605"/>
        </w:tabs>
        <w:autoSpaceDE w:val="0"/>
        <w:autoSpaceDN w:val="0"/>
        <w:adjustRightInd w:val="0"/>
        <w:rPr>
          <w:rStyle w:val="normalchar1"/>
        </w:rPr>
      </w:pPr>
      <w:r w:rsidRPr="00720ED3">
        <w:rPr>
          <w:rStyle w:val="normalchar1"/>
        </w:rPr>
        <w:t>2.  Reason abstractly and quantitatively.</w:t>
      </w:r>
    </w:p>
    <w:p w:rsidR="00863625" w:rsidRPr="00720ED3" w:rsidRDefault="00863625" w:rsidP="00863625">
      <w:pPr>
        <w:pStyle w:val="Normal1"/>
        <w:tabs>
          <w:tab w:val="left" w:pos="2635"/>
          <w:tab w:val="left" w:pos="5605"/>
        </w:tabs>
      </w:pPr>
      <w:r w:rsidRPr="00720ED3">
        <w:rPr>
          <w:rStyle w:val="normalchar1"/>
        </w:rPr>
        <w:t>3.  Construct viable arguments and critique the reasoning of others.</w:t>
      </w:r>
    </w:p>
    <w:p w:rsidR="00863625" w:rsidRPr="00720ED3" w:rsidRDefault="00863625" w:rsidP="00863625">
      <w:pPr>
        <w:pStyle w:val="Normal1"/>
        <w:tabs>
          <w:tab w:val="left" w:pos="2635"/>
          <w:tab w:val="left" w:pos="5605"/>
        </w:tabs>
        <w:outlineLvl w:val="0"/>
      </w:pPr>
      <w:r w:rsidRPr="00720ED3">
        <w:rPr>
          <w:rStyle w:val="normalchar1"/>
        </w:rPr>
        <w:t>5.  Use appropriate tools strategically.</w:t>
      </w:r>
      <w:r w:rsidRPr="00720ED3">
        <w:t xml:space="preserve"> </w:t>
      </w:r>
    </w:p>
    <w:p w:rsidR="00863625" w:rsidRPr="00720ED3" w:rsidRDefault="00863625" w:rsidP="00863625">
      <w:pPr>
        <w:pStyle w:val="Normal1"/>
        <w:tabs>
          <w:tab w:val="left" w:pos="2635"/>
          <w:tab w:val="left" w:pos="5605"/>
        </w:tabs>
        <w:rPr>
          <w:rStyle w:val="normalchar1"/>
        </w:rPr>
      </w:pPr>
      <w:r w:rsidRPr="00720ED3">
        <w:rPr>
          <w:rStyle w:val="normalchar1"/>
        </w:rPr>
        <w:t>6.  Attend to precision.</w:t>
      </w:r>
      <w:r w:rsidRPr="00720ED3">
        <w:tab/>
      </w:r>
    </w:p>
    <w:p w:rsidR="00863625" w:rsidRPr="00720ED3" w:rsidRDefault="00863625" w:rsidP="00863625">
      <w:pPr>
        <w:pStyle w:val="normal10"/>
        <w:tabs>
          <w:tab w:val="left" w:pos="2635"/>
          <w:tab w:val="left" w:pos="5605"/>
        </w:tabs>
      </w:pPr>
      <w:r w:rsidRPr="00720ED3">
        <w:rPr>
          <w:rStyle w:val="normalchar1"/>
        </w:rPr>
        <w:t>7.  Look for and make use of structure.</w:t>
      </w:r>
    </w:p>
    <w:p w:rsidR="00863625" w:rsidRPr="00720ED3" w:rsidRDefault="00863625" w:rsidP="00863625">
      <w:pPr>
        <w:pStyle w:val="Normal1"/>
        <w:tabs>
          <w:tab w:val="left" w:pos="2635"/>
          <w:tab w:val="left" w:pos="5605"/>
        </w:tabs>
        <w:outlineLvl w:val="0"/>
      </w:pPr>
      <w:r w:rsidRPr="00720ED3">
        <w:rPr>
          <w:rStyle w:val="normalchar1"/>
        </w:rPr>
        <w:t>8.  Look for and express regularity in repeated reasoning.</w:t>
      </w:r>
      <w:r w:rsidRPr="00720ED3">
        <w:rPr>
          <w:b/>
        </w:rPr>
        <w:tab/>
      </w:r>
      <w:r w:rsidRPr="00720ED3">
        <w:rPr>
          <w:rStyle w:val="normalchar1"/>
          <w:b/>
        </w:rPr>
        <w:tab/>
      </w:r>
      <w:r w:rsidRPr="00720ED3">
        <w:t xml:space="preserve"> </w:t>
      </w:r>
    </w:p>
    <w:p w:rsidR="00863625" w:rsidRPr="00720ED3" w:rsidRDefault="00863625" w:rsidP="00863625">
      <w:pPr>
        <w:rPr>
          <w:b/>
        </w:rPr>
      </w:pPr>
    </w:p>
    <w:p w:rsidR="00B12782" w:rsidRDefault="00B12782" w:rsidP="00A544C0">
      <w:pPr>
        <w:rPr>
          <w:b/>
          <w:u w:val="single"/>
        </w:rPr>
      </w:pPr>
      <w:r w:rsidRPr="003A1782">
        <w:rPr>
          <w:b/>
          <w:u w:val="single"/>
        </w:rPr>
        <w:t>STANDARDS FOR MATHEMATICAL CONTENT</w:t>
      </w:r>
    </w:p>
    <w:p w:rsidR="00B12782" w:rsidRPr="00720ED3" w:rsidRDefault="00B12782" w:rsidP="00A544C0">
      <w:pPr>
        <w:rPr>
          <w:b/>
          <w:u w:val="single"/>
        </w:rPr>
      </w:pPr>
    </w:p>
    <w:p w:rsidR="00C95DC1" w:rsidRPr="006C3B50" w:rsidRDefault="00C95DC1" w:rsidP="00C95DC1">
      <w:pPr>
        <w:pStyle w:val="Default"/>
        <w:tabs>
          <w:tab w:val="left" w:pos="1710"/>
        </w:tabs>
        <w:ind w:left="1710" w:hanging="1710"/>
      </w:pPr>
      <w:r>
        <w:rPr>
          <w:b/>
          <w:bCs/>
        </w:rPr>
        <w:t>MGSEK.</w:t>
      </w:r>
      <w:r w:rsidRPr="006C3B50">
        <w:rPr>
          <w:b/>
          <w:bCs/>
        </w:rPr>
        <w:t>CC.1</w:t>
      </w:r>
      <w:r>
        <w:rPr>
          <w:bCs/>
        </w:rPr>
        <w:t xml:space="preserve"> </w:t>
      </w:r>
      <w:r w:rsidRPr="006C3B50">
        <w:rPr>
          <w:bCs/>
        </w:rPr>
        <w:t xml:space="preserve">Count to 100 by ones and by tens. </w:t>
      </w:r>
    </w:p>
    <w:p w:rsidR="00C95DC1" w:rsidRPr="006C3B50" w:rsidRDefault="00C95DC1" w:rsidP="00C95DC1">
      <w:pPr>
        <w:pStyle w:val="Default"/>
        <w:tabs>
          <w:tab w:val="left" w:pos="1710"/>
        </w:tabs>
        <w:ind w:left="1710" w:hanging="1710"/>
        <w:rPr>
          <w:b/>
          <w:bCs/>
        </w:rPr>
      </w:pPr>
    </w:p>
    <w:p w:rsidR="00C95DC1" w:rsidRDefault="00C95DC1" w:rsidP="00C95DC1">
      <w:pPr>
        <w:pStyle w:val="Default"/>
        <w:tabs>
          <w:tab w:val="left" w:pos="1710"/>
        </w:tabs>
        <w:ind w:left="1584" w:hanging="1584"/>
        <w:rPr>
          <w:bCs/>
        </w:rPr>
      </w:pPr>
      <w:r>
        <w:rPr>
          <w:b/>
          <w:bCs/>
        </w:rPr>
        <w:t>MGSEK.</w:t>
      </w:r>
      <w:r w:rsidRPr="006C3B50">
        <w:rPr>
          <w:b/>
          <w:bCs/>
        </w:rPr>
        <w:t>CC.2</w:t>
      </w:r>
      <w:r w:rsidRPr="006C3B50">
        <w:rPr>
          <w:bCs/>
        </w:rPr>
        <w:t xml:space="preserve"> Count forward beginning from a given number wit</w:t>
      </w:r>
      <w:r>
        <w:rPr>
          <w:bCs/>
        </w:rPr>
        <w:t xml:space="preserve">hin the known sequence (instead </w:t>
      </w:r>
      <w:r w:rsidRPr="006C3B50">
        <w:rPr>
          <w:bCs/>
        </w:rPr>
        <w:t xml:space="preserve">of having to begin at 1). </w:t>
      </w:r>
    </w:p>
    <w:p w:rsidR="00C95DC1" w:rsidRPr="006C3B50" w:rsidRDefault="00C95DC1" w:rsidP="00C95DC1">
      <w:pPr>
        <w:pStyle w:val="Default"/>
        <w:tabs>
          <w:tab w:val="left" w:pos="1710"/>
        </w:tabs>
        <w:ind w:left="1710" w:hanging="1710"/>
      </w:pPr>
    </w:p>
    <w:p w:rsidR="00C95DC1" w:rsidRPr="00CC60EA" w:rsidRDefault="00C95DC1" w:rsidP="00C95DC1">
      <w:pPr>
        <w:keepNext/>
        <w:autoSpaceDE w:val="0"/>
        <w:autoSpaceDN w:val="0"/>
        <w:adjustRightInd w:val="0"/>
        <w:ind w:left="1584" w:hanging="1584"/>
        <w:rPr>
          <w:b/>
          <w:bCs/>
          <w:u w:val="single"/>
        </w:rPr>
      </w:pPr>
      <w:r>
        <w:rPr>
          <w:b/>
        </w:rPr>
        <w:t xml:space="preserve">MGSEK.CC.3 </w:t>
      </w:r>
      <w:r w:rsidRPr="00CC60EA">
        <w:t>Write numbers from 0 to 20. Represent a number of objects with a written numeral 0-20 (with 0 representing a count of no objects).</w:t>
      </w:r>
    </w:p>
    <w:p w:rsidR="00B12782" w:rsidRPr="00004129" w:rsidRDefault="00B12782" w:rsidP="00A544C0">
      <w:pPr>
        <w:pStyle w:val="Default"/>
        <w:rPr>
          <w:b/>
          <w:bCs/>
          <w:u w:val="single"/>
        </w:rPr>
      </w:pPr>
    </w:p>
    <w:p w:rsidR="00367507" w:rsidRPr="00CC60EA" w:rsidRDefault="00367507" w:rsidP="00367507">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367507" w:rsidRDefault="00367507" w:rsidP="00397820">
      <w:pPr>
        <w:pStyle w:val="ColorfulList-Accent11"/>
        <w:numPr>
          <w:ilvl w:val="0"/>
          <w:numId w:val="62"/>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367507" w:rsidRPr="0067555F" w:rsidRDefault="00367507" w:rsidP="00397820">
      <w:pPr>
        <w:pStyle w:val="Default"/>
        <w:numPr>
          <w:ilvl w:val="0"/>
          <w:numId w:val="62"/>
        </w:numPr>
        <w:ind w:left="1584"/>
      </w:pPr>
      <w:r w:rsidRPr="006C3B50">
        <w:rPr>
          <w:bCs/>
        </w:rPr>
        <w:t xml:space="preserve">Understand that the last number name said tells the number of objects counted. The number of objects is the same regardless of their arrangement or the order in which they were counted. </w:t>
      </w:r>
    </w:p>
    <w:p w:rsidR="00367507" w:rsidRPr="008442F9" w:rsidRDefault="00367507" w:rsidP="00397820">
      <w:pPr>
        <w:pStyle w:val="Default"/>
        <w:numPr>
          <w:ilvl w:val="0"/>
          <w:numId w:val="62"/>
        </w:numPr>
        <w:ind w:left="1584"/>
        <w:rPr>
          <w:color w:val="FF0000"/>
        </w:rPr>
      </w:pPr>
      <w:r w:rsidRPr="0067555F">
        <w:rPr>
          <w:bCs/>
        </w:rPr>
        <w:t>Understand that each successive number name refers to a quantity that is one larger</w:t>
      </w:r>
      <w:r w:rsidR="008442F9">
        <w:rPr>
          <w:bCs/>
        </w:rPr>
        <w:t xml:space="preserve">. </w:t>
      </w:r>
      <w:r w:rsidR="008442F9" w:rsidRPr="008442F9">
        <w:rPr>
          <w:bCs/>
          <w:color w:val="FF0000"/>
        </w:rPr>
        <w:t>(cardinality)</w:t>
      </w:r>
    </w:p>
    <w:p w:rsidR="00B12782" w:rsidRPr="00004129" w:rsidRDefault="00B12782" w:rsidP="00A544C0">
      <w:pPr>
        <w:pStyle w:val="Default"/>
        <w:tabs>
          <w:tab w:val="left" w:pos="1710"/>
        </w:tabs>
        <w:ind w:left="1710" w:hanging="1710"/>
        <w:rPr>
          <w:b/>
          <w:bCs/>
        </w:rPr>
      </w:pPr>
    </w:p>
    <w:p w:rsidR="00B12782" w:rsidRPr="00720ED3" w:rsidRDefault="00B12782" w:rsidP="00A544C0">
      <w:pPr>
        <w:rPr>
          <w:b/>
          <w:u w:val="single"/>
        </w:rPr>
      </w:pPr>
      <w:r w:rsidRPr="00545299">
        <w:rPr>
          <w:b/>
          <w:u w:val="single"/>
        </w:rPr>
        <w:t>BACKGROUND KNOWLEDGE</w:t>
      </w:r>
    </w:p>
    <w:p w:rsidR="00B12782" w:rsidRDefault="00B12782" w:rsidP="00A544C0">
      <w:r>
        <w:t>Students need to understand that quantity can be represented through numerals, pictures, and words.  Students should be given ample time to explore this concept early on in kindergarten.  These task cards are designed for students to see and recognize the different forms in which a quantity can be represented.</w:t>
      </w:r>
    </w:p>
    <w:p w:rsidR="00B12782" w:rsidRDefault="00B12782" w:rsidP="00A544C0"/>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142C48" w:rsidRDefault="00142C48">
      <w:r>
        <w:br w:type="page"/>
      </w:r>
    </w:p>
    <w:p w:rsidR="00B12782" w:rsidRDefault="00B12782" w:rsidP="00A544C0">
      <w:pPr>
        <w:rPr>
          <w:b/>
          <w:u w:val="single"/>
        </w:rPr>
      </w:pPr>
      <w:r w:rsidRPr="00545299">
        <w:rPr>
          <w:b/>
          <w:u w:val="single"/>
        </w:rPr>
        <w:t>ESSENTIAL QUESTIONS</w:t>
      </w:r>
    </w:p>
    <w:p w:rsidR="00B12782" w:rsidRPr="00A74943" w:rsidRDefault="00B12782" w:rsidP="00A544C0">
      <w:pPr>
        <w:rPr>
          <w:color w:val="FF0000"/>
        </w:rPr>
      </w:pPr>
    </w:p>
    <w:p w:rsidR="00B12782" w:rsidRDefault="00B12782" w:rsidP="00397820">
      <w:pPr>
        <w:pStyle w:val="ListParagraph"/>
        <w:numPr>
          <w:ilvl w:val="0"/>
          <w:numId w:val="21"/>
        </w:numPr>
        <w:contextualSpacing/>
      </w:pPr>
      <w:r>
        <w:t>How can numbers be represented?</w:t>
      </w:r>
    </w:p>
    <w:p w:rsidR="00142C48" w:rsidRPr="000302AF" w:rsidRDefault="00142C48" w:rsidP="00397820">
      <w:pPr>
        <w:keepNext/>
        <w:numPr>
          <w:ilvl w:val="0"/>
          <w:numId w:val="21"/>
        </w:numPr>
        <w:autoSpaceDE w:val="0"/>
        <w:autoSpaceDN w:val="0"/>
        <w:adjustRightInd w:val="0"/>
        <w:rPr>
          <w:b/>
          <w:bCs/>
          <w:u w:val="single"/>
        </w:rPr>
      </w:pPr>
      <w:r w:rsidRPr="00F57556">
        <w:t>What is an efficient strategy for counting teen numbers?</w:t>
      </w:r>
    </w:p>
    <w:p w:rsidR="00B12782" w:rsidRPr="00720ED3" w:rsidRDefault="00B12782" w:rsidP="00A544C0">
      <w:pPr>
        <w:rPr>
          <w:b/>
          <w:u w:val="single"/>
        </w:rPr>
      </w:pPr>
    </w:p>
    <w:p w:rsidR="00B12782" w:rsidRDefault="00B12782" w:rsidP="00A544C0">
      <w:pPr>
        <w:rPr>
          <w:b/>
          <w:u w:val="single"/>
        </w:rPr>
      </w:pPr>
      <w:r w:rsidRPr="00545299">
        <w:rPr>
          <w:b/>
          <w:u w:val="single"/>
        </w:rPr>
        <w:t>MATERIALS</w:t>
      </w:r>
    </w:p>
    <w:p w:rsidR="00B12782" w:rsidRPr="00720ED3" w:rsidRDefault="00B12782" w:rsidP="00A544C0">
      <w:pPr>
        <w:rPr>
          <w:b/>
          <w:u w:val="single"/>
        </w:rPr>
      </w:pPr>
    </w:p>
    <w:p w:rsidR="00B12782" w:rsidRPr="00804078" w:rsidRDefault="00B12782" w:rsidP="00397820">
      <w:pPr>
        <w:numPr>
          <w:ilvl w:val="0"/>
          <w:numId w:val="17"/>
        </w:numPr>
      </w:pPr>
      <w:r w:rsidRPr="00804078">
        <w:t>Numerals, Pictures, Words playing cards</w:t>
      </w:r>
    </w:p>
    <w:p w:rsidR="00B12782" w:rsidRPr="00720ED3" w:rsidRDefault="00B12782" w:rsidP="00A544C0"/>
    <w:p w:rsidR="00B12782" w:rsidRDefault="00B12782" w:rsidP="00A544C0">
      <w:pPr>
        <w:rPr>
          <w:b/>
          <w:u w:val="single"/>
        </w:rPr>
      </w:pPr>
      <w:r w:rsidRPr="00545299">
        <w:rPr>
          <w:b/>
          <w:u w:val="single"/>
        </w:rPr>
        <w:t>GROUPING</w:t>
      </w:r>
      <w:r>
        <w:rPr>
          <w:b/>
          <w:u w:val="single"/>
        </w:rPr>
        <w:t xml:space="preserve"> </w:t>
      </w:r>
    </w:p>
    <w:p w:rsidR="00B12782" w:rsidRDefault="00B12782" w:rsidP="00A544C0">
      <w:pPr>
        <w:rPr>
          <w:b/>
          <w:u w:val="single"/>
        </w:rPr>
      </w:pPr>
    </w:p>
    <w:p w:rsidR="00B12782" w:rsidRPr="00720ED3" w:rsidRDefault="00B12782" w:rsidP="00A544C0">
      <w:pPr>
        <w:rPr>
          <w:b/>
        </w:rPr>
      </w:pPr>
      <w:r>
        <w:t>Whole group, small group, partner, individual</w:t>
      </w:r>
    </w:p>
    <w:p w:rsidR="00B12782" w:rsidRPr="00720ED3" w:rsidRDefault="00B12782" w:rsidP="00A544C0">
      <w:pPr>
        <w:rPr>
          <w:b/>
        </w:rPr>
      </w:pPr>
    </w:p>
    <w:p w:rsidR="00B12782" w:rsidRPr="00720ED3" w:rsidRDefault="00B12782" w:rsidP="00A544C0">
      <w:pPr>
        <w:rPr>
          <w:b/>
          <w:u w:val="single"/>
        </w:rPr>
      </w:pPr>
      <w:r w:rsidRPr="00545299">
        <w:rPr>
          <w:b/>
          <w:u w:val="single"/>
        </w:rPr>
        <w:t>TASK DESCRIPTION, DEVELOPMENT, AND DISCUSSION</w:t>
      </w:r>
    </w:p>
    <w:p w:rsidR="00B12782" w:rsidRDefault="00B12782" w:rsidP="00A544C0">
      <w:pPr>
        <w:rPr>
          <w:b/>
        </w:rPr>
      </w:pPr>
    </w:p>
    <w:p w:rsidR="00B12782" w:rsidRPr="00804078" w:rsidRDefault="00B12782" w:rsidP="004F5F64">
      <w:r w:rsidRPr="00804078">
        <w:rPr>
          <w:b/>
        </w:rPr>
        <w:t>Concentration/Memory</w:t>
      </w:r>
      <w:r>
        <w:rPr>
          <w:b/>
        </w:rPr>
        <w:t xml:space="preserve">:  </w:t>
      </w:r>
      <w:r w:rsidRPr="00804078">
        <w:t xml:space="preserve">Shuffle the cards and lay them face down in a pattern.  Let students decide the pattern but they need to </w:t>
      </w:r>
      <w:r>
        <w:t xml:space="preserve">be able to </w:t>
      </w:r>
      <w:r w:rsidRPr="00804078">
        <w:t>explain their patter</w:t>
      </w:r>
      <w:r>
        <w:t>n</w:t>
      </w:r>
      <w:r w:rsidRPr="00804078">
        <w:t>. On each turn, a player turns</w:t>
      </w:r>
      <w:r>
        <w:t xml:space="preserve"> over two cards (one at a time).  If the amount represented on each card matches the player keeps the cards.  If a match is made the player gets another turn.  </w:t>
      </w:r>
      <w:r w:rsidRPr="00804078">
        <w:t xml:space="preserve">When a player turns over two cards that do not match, those cards are </w:t>
      </w:r>
      <w:r>
        <w:t xml:space="preserve">then </w:t>
      </w:r>
      <w:r w:rsidRPr="00804078">
        <w:t xml:space="preserve">turned face down again and it becomes the next player’s turn. </w:t>
      </w:r>
      <w:r>
        <w:t>Each pair matched is worth one point.  When all possible cards have been matched, the player with the most points wins</w:t>
      </w:r>
      <w:proofErr w:type="gramStart"/>
      <w:r>
        <w:t>.(</w:t>
      </w:r>
      <w:proofErr w:type="gramEnd"/>
      <w:r>
        <w:t>SMP1,2,3,6,7,8)</w:t>
      </w:r>
    </w:p>
    <w:p w:rsidR="00B12782" w:rsidRPr="00804078" w:rsidRDefault="00B12782" w:rsidP="00A544C0">
      <w:pPr>
        <w:pStyle w:val="NoSpacing1"/>
        <w:rPr>
          <w:rFonts w:ascii="Times New Roman" w:hAnsi="Times New Roman"/>
          <w:sz w:val="24"/>
          <w:szCs w:val="24"/>
        </w:rPr>
      </w:pPr>
    </w:p>
    <w:p w:rsidR="00B12782" w:rsidRPr="00804078" w:rsidRDefault="00B12782" w:rsidP="00A544C0">
      <w:r w:rsidRPr="00804078">
        <w:rPr>
          <w:b/>
        </w:rPr>
        <w:t>Squeeze</w:t>
      </w:r>
      <w:r>
        <w:rPr>
          <w:b/>
        </w:rPr>
        <w:t xml:space="preserve">:  </w:t>
      </w:r>
      <w:r w:rsidRPr="00804078">
        <w:t xml:space="preserve">Cards are placed face down in a stack on the table. The first player takes two cards and places them face up on the table with a space between them and in order from </w:t>
      </w:r>
      <w:r w:rsidR="001307FD">
        <w:t>least</w:t>
      </w:r>
      <w:r w:rsidRPr="00804078">
        <w:t xml:space="preserve"> to </w:t>
      </w:r>
      <w:r w:rsidR="001307FD">
        <w:t>greatest</w:t>
      </w:r>
      <w:r w:rsidRPr="00804078">
        <w:t xml:space="preserve">. The second player does the same. </w:t>
      </w:r>
      <w:r>
        <w:t>Then, they</w:t>
      </w:r>
      <w:r w:rsidRPr="00804078">
        <w:t xml:space="preserve"> turn up the top card in the pile. If this card squeezes between the two cards</w:t>
      </w:r>
      <w:r>
        <w:t>,</w:t>
      </w:r>
      <w:r w:rsidRPr="00804078">
        <w:t xml:space="preserve"> that player gets a point.  If P</w:t>
      </w:r>
      <w:r>
        <w:t>l</w:t>
      </w:r>
      <w:r w:rsidRPr="00804078">
        <w:t>ayer 1 has “</w:t>
      </w:r>
      <w:r>
        <w:t>1</w:t>
      </w:r>
      <w:r w:rsidRPr="00804078">
        <w:t>2” and “</w:t>
      </w:r>
      <w:r>
        <w:t>1</w:t>
      </w:r>
      <w:r w:rsidRPr="00804078">
        <w:t>5” and Player 2 has “</w:t>
      </w:r>
      <w:r>
        <w:t>1</w:t>
      </w:r>
      <w:r w:rsidRPr="00804078">
        <w:t>4” and “</w:t>
      </w:r>
      <w:r>
        <w:t>1</w:t>
      </w:r>
      <w:r w:rsidRPr="00804078">
        <w:t>9” and a “</w:t>
      </w:r>
      <w:r>
        <w:t>1</w:t>
      </w:r>
      <w:r w:rsidRPr="00804078">
        <w:t>3” is flipped over, only Player 1 gets a point because “</w:t>
      </w:r>
      <w:r>
        <w:t>1</w:t>
      </w:r>
      <w:r w:rsidRPr="00804078">
        <w:t>3” fits between their numbers.  Keep score on a ten-frame.  First player to 10 wins</w:t>
      </w:r>
      <w:proofErr w:type="gramStart"/>
      <w:r w:rsidRPr="00804078">
        <w:t>.</w:t>
      </w:r>
      <w:r>
        <w:t>(</w:t>
      </w:r>
      <w:proofErr w:type="gramEnd"/>
      <w:r>
        <w:t>SMP 1,2,3,6,7)</w:t>
      </w:r>
    </w:p>
    <w:p w:rsidR="00142C48" w:rsidRDefault="00142C48" w:rsidP="00A544C0">
      <w:pPr>
        <w:rPr>
          <w:b/>
        </w:rPr>
      </w:pPr>
    </w:p>
    <w:p w:rsidR="00B12782" w:rsidRPr="00547DF2" w:rsidRDefault="00B12782" w:rsidP="00A544C0">
      <w:pPr>
        <w:rPr>
          <w:b/>
        </w:rPr>
      </w:pPr>
      <w:r>
        <w:rPr>
          <w:b/>
        </w:rPr>
        <w:t xml:space="preserve">Got Dots:  </w:t>
      </w:r>
      <w:r w:rsidRPr="00804078">
        <w:t xml:space="preserve">The </w:t>
      </w:r>
      <w:proofErr w:type="spellStart"/>
      <w:r w:rsidRPr="00804078">
        <w:t>subitizing</w:t>
      </w:r>
      <w:proofErr w:type="spellEnd"/>
      <w:r w:rsidRPr="00804078">
        <w:t xml:space="preserve"> activities listed in </w:t>
      </w:r>
      <w:r w:rsidRPr="00804078">
        <w:rPr>
          <w:i/>
        </w:rPr>
        <w:t xml:space="preserve">Got Dots </w:t>
      </w:r>
      <w:r w:rsidRPr="00804078">
        <w:t xml:space="preserve">can also be included and played with the </w:t>
      </w:r>
      <w:r w:rsidRPr="00804078">
        <w:rPr>
          <w:i/>
        </w:rPr>
        <w:t>Numeral, Picture, Word Cards</w:t>
      </w:r>
      <w:proofErr w:type="gramStart"/>
      <w:r w:rsidRPr="00804078">
        <w:rPr>
          <w:i/>
        </w:rPr>
        <w:t>.</w:t>
      </w:r>
      <w:r>
        <w:t>(</w:t>
      </w:r>
      <w:proofErr w:type="gramEnd"/>
      <w:r>
        <w:t>SMP1-7)</w:t>
      </w:r>
    </w:p>
    <w:p w:rsidR="00B12782" w:rsidRDefault="00B12782" w:rsidP="00A544C0">
      <w:pPr>
        <w:rPr>
          <w:i/>
        </w:rPr>
      </w:pPr>
    </w:p>
    <w:p w:rsidR="00B12782" w:rsidRDefault="00B12782" w:rsidP="00A544C0">
      <w:r>
        <w:t>Suggested questions used to engage students:</w:t>
      </w:r>
    </w:p>
    <w:p w:rsidR="00B12782" w:rsidRDefault="00B12782" w:rsidP="00397820">
      <w:pPr>
        <w:numPr>
          <w:ilvl w:val="0"/>
          <w:numId w:val="18"/>
        </w:numPr>
      </w:pPr>
      <w:r>
        <w:t>How do you know that you counted correctly?</w:t>
      </w:r>
    </w:p>
    <w:p w:rsidR="00B12782" w:rsidRDefault="00B12782" w:rsidP="00397820">
      <w:pPr>
        <w:pStyle w:val="ListParagraph"/>
        <w:numPr>
          <w:ilvl w:val="0"/>
          <w:numId w:val="18"/>
        </w:numPr>
        <w:contextualSpacing/>
      </w:pPr>
      <w:r w:rsidRPr="00004129">
        <w:t xml:space="preserve">How </w:t>
      </w:r>
      <w:r>
        <w:t>many dots did you see?  How do you know?</w:t>
      </w:r>
    </w:p>
    <w:p w:rsidR="00B12782" w:rsidRDefault="00B12782" w:rsidP="00397820">
      <w:pPr>
        <w:pStyle w:val="ListParagraph"/>
        <w:numPr>
          <w:ilvl w:val="0"/>
          <w:numId w:val="18"/>
        </w:numPr>
        <w:contextualSpacing/>
      </w:pPr>
      <w:r>
        <w:t>What way did you see the dots grouped together?</w:t>
      </w:r>
    </w:p>
    <w:p w:rsidR="00B12782" w:rsidRPr="00C3662B" w:rsidRDefault="00B12782" w:rsidP="00397820">
      <w:pPr>
        <w:pStyle w:val="ListParagraph"/>
        <w:numPr>
          <w:ilvl w:val="0"/>
          <w:numId w:val="18"/>
        </w:numPr>
        <w:contextualSpacing/>
      </w:pPr>
      <w:r>
        <w:t>How many dots are 8 from 5?  How many dots would you need to make 10? (anchoring 5&amp;10)</w:t>
      </w:r>
    </w:p>
    <w:p w:rsidR="00142C48" w:rsidRDefault="00142C48">
      <w:r>
        <w:br w:type="page"/>
      </w:r>
    </w:p>
    <w:p w:rsidR="00B12782" w:rsidRPr="00C471E5" w:rsidRDefault="00B12782" w:rsidP="00C471E5">
      <w:pPr>
        <w:rPr>
          <w:b/>
          <w:u w:val="single"/>
        </w:rPr>
      </w:pPr>
      <w:r w:rsidRPr="00C471E5">
        <w:rPr>
          <w:b/>
          <w:u w:val="single"/>
        </w:rPr>
        <w:t>TEACHER REFLECTION QUESTIONS</w:t>
      </w:r>
    </w:p>
    <w:p w:rsidR="00B12782" w:rsidRPr="00C471E5" w:rsidRDefault="00B12782" w:rsidP="00C471E5">
      <w:pPr>
        <w:rPr>
          <w:b/>
          <w:u w:val="single"/>
        </w:rPr>
      </w:pPr>
    </w:p>
    <w:p w:rsidR="00B12782" w:rsidRPr="00142C48" w:rsidRDefault="00B12782" w:rsidP="00397820">
      <w:pPr>
        <w:numPr>
          <w:ilvl w:val="0"/>
          <w:numId w:val="22"/>
        </w:numPr>
        <w:tabs>
          <w:tab w:val="num" w:pos="720"/>
        </w:tabs>
      </w:pPr>
      <w:r w:rsidRPr="00142C48">
        <w:t>Are students able to correctly identify numerals 11-20?</w:t>
      </w:r>
    </w:p>
    <w:p w:rsidR="00B12782" w:rsidRPr="00142C48" w:rsidRDefault="00B12782" w:rsidP="00397820">
      <w:pPr>
        <w:numPr>
          <w:ilvl w:val="0"/>
          <w:numId w:val="22"/>
        </w:numPr>
        <w:tabs>
          <w:tab w:val="num" w:pos="720"/>
        </w:tabs>
      </w:pPr>
      <w:r w:rsidRPr="00037ED2">
        <w:t>Are students able to count counters using one to one correspondence?</w:t>
      </w:r>
    </w:p>
    <w:p w:rsidR="00B12782" w:rsidRPr="00142C48" w:rsidRDefault="00B12782" w:rsidP="00397820">
      <w:pPr>
        <w:numPr>
          <w:ilvl w:val="0"/>
          <w:numId w:val="22"/>
        </w:numPr>
        <w:tabs>
          <w:tab w:val="num" w:pos="720"/>
        </w:tabs>
      </w:pPr>
      <w:r w:rsidRPr="00037ED2">
        <w:t>Are students able to count on from 10 on the ten frame to identify how many counters in all?</w:t>
      </w:r>
    </w:p>
    <w:p w:rsidR="00B12782" w:rsidRPr="00142C48" w:rsidRDefault="00B12782" w:rsidP="00397820">
      <w:pPr>
        <w:numPr>
          <w:ilvl w:val="0"/>
          <w:numId w:val="22"/>
        </w:numPr>
        <w:tabs>
          <w:tab w:val="num" w:pos="720"/>
        </w:tabs>
      </w:pPr>
      <w:r w:rsidRPr="00037ED2">
        <w:t>Are students able to identify how far from 10 a given number is?</w:t>
      </w:r>
    </w:p>
    <w:p w:rsidR="00B12782" w:rsidRDefault="00B12782" w:rsidP="00A544C0">
      <w:pPr>
        <w:rPr>
          <w:b/>
          <w:u w:val="single"/>
        </w:rPr>
      </w:pPr>
    </w:p>
    <w:p w:rsidR="00B12782" w:rsidRPr="00720ED3" w:rsidRDefault="00B12782" w:rsidP="00A544C0">
      <w:pPr>
        <w:rPr>
          <w:b/>
          <w:u w:val="single"/>
        </w:rPr>
      </w:pPr>
      <w:r w:rsidRPr="00545299">
        <w:rPr>
          <w:b/>
          <w:u w:val="single"/>
        </w:rPr>
        <w:t>FORMATIVE ASSESSMENT QUESTIONS</w:t>
      </w:r>
    </w:p>
    <w:p w:rsidR="00B12782" w:rsidRDefault="00B12782" w:rsidP="00A544C0"/>
    <w:p w:rsidR="00B12782" w:rsidRDefault="00B12782" w:rsidP="00397820">
      <w:pPr>
        <w:pStyle w:val="ListParagraph"/>
        <w:numPr>
          <w:ilvl w:val="0"/>
          <w:numId w:val="18"/>
        </w:numPr>
        <w:contextualSpacing/>
      </w:pPr>
      <w:r>
        <w:t>Is the number closer to 10 or 20? How do you know?</w:t>
      </w:r>
    </w:p>
    <w:p w:rsidR="00B12782" w:rsidRDefault="00B12782" w:rsidP="00397820">
      <w:pPr>
        <w:pStyle w:val="ListParagraph"/>
        <w:numPr>
          <w:ilvl w:val="0"/>
          <w:numId w:val="18"/>
        </w:numPr>
        <w:contextualSpacing/>
      </w:pPr>
      <w:r>
        <w:t>Can you make a group of ten with the number ____?</w:t>
      </w:r>
    </w:p>
    <w:p w:rsidR="00B12782" w:rsidRDefault="00B12782" w:rsidP="00397820">
      <w:pPr>
        <w:pStyle w:val="ListParagraph"/>
        <w:numPr>
          <w:ilvl w:val="0"/>
          <w:numId w:val="18"/>
        </w:numPr>
        <w:contextualSpacing/>
      </w:pPr>
      <w:r>
        <w:t>If you removed the group of ten, what number would you have?</w:t>
      </w:r>
    </w:p>
    <w:p w:rsidR="00B12782" w:rsidRPr="002C1830" w:rsidRDefault="00B12782" w:rsidP="00397820">
      <w:pPr>
        <w:pStyle w:val="ListParagraph"/>
        <w:numPr>
          <w:ilvl w:val="0"/>
          <w:numId w:val="18"/>
        </w:numPr>
        <w:contextualSpacing/>
      </w:pPr>
      <w:r>
        <w:t>How many dots would you need to make a second group of ten?</w:t>
      </w:r>
    </w:p>
    <w:p w:rsidR="00142C48" w:rsidRDefault="00142C48" w:rsidP="00A544C0">
      <w:pPr>
        <w:rPr>
          <w:b/>
          <w:u w:val="single"/>
        </w:rPr>
      </w:pPr>
    </w:p>
    <w:p w:rsidR="00B12782" w:rsidRPr="00720ED3" w:rsidRDefault="00B12782" w:rsidP="00A544C0">
      <w:pPr>
        <w:rPr>
          <w:color w:val="FF0000"/>
        </w:rPr>
      </w:pPr>
      <w:r w:rsidRPr="00545299">
        <w:rPr>
          <w:b/>
          <w:u w:val="single"/>
        </w:rPr>
        <w:t>DIFFERENTIATION</w:t>
      </w:r>
    </w:p>
    <w:p w:rsidR="00B12782" w:rsidRPr="00720ED3" w:rsidRDefault="00B12782" w:rsidP="00A544C0">
      <w:pPr>
        <w:rPr>
          <w:b/>
        </w:rPr>
      </w:pPr>
    </w:p>
    <w:p w:rsidR="00B12782" w:rsidRDefault="00B12782" w:rsidP="00847FA1">
      <w:pPr>
        <w:rPr>
          <w:b/>
        </w:rPr>
      </w:pPr>
      <w:r w:rsidRPr="00720ED3">
        <w:rPr>
          <w:b/>
        </w:rPr>
        <w:t>Extension</w:t>
      </w:r>
      <w:r>
        <w:rPr>
          <w:b/>
        </w:rPr>
        <w:t xml:space="preserve"> and Intervention</w:t>
      </w:r>
    </w:p>
    <w:p w:rsidR="00A74943" w:rsidRDefault="00A74943" w:rsidP="00847FA1">
      <w:pPr>
        <w:rPr>
          <w:b/>
        </w:rPr>
      </w:pPr>
    </w:p>
    <w:p w:rsidR="00B12782" w:rsidRDefault="00B12782" w:rsidP="00A74943">
      <w:r>
        <w:t xml:space="preserve">Increasing or decreasing the quantity of dots on a card can help with differentiating </w:t>
      </w:r>
      <w:proofErr w:type="spellStart"/>
      <w:r>
        <w:t>subitizing</w:t>
      </w:r>
      <w:proofErr w:type="spellEnd"/>
      <w:r>
        <w:t xml:space="preserve"> activities.  </w:t>
      </w:r>
    </w:p>
    <w:p w:rsidR="00B12782" w:rsidRDefault="00B12782" w:rsidP="00A544C0">
      <w:pPr>
        <w:ind w:firstLine="630"/>
        <w:rPr>
          <w:b/>
        </w:rPr>
      </w:pPr>
    </w:p>
    <w:p w:rsidR="00B12782" w:rsidRPr="00AB03CD" w:rsidRDefault="00B12782" w:rsidP="00EE6243">
      <w:pPr>
        <w:rPr>
          <w:b/>
          <w:u w:val="single"/>
        </w:rPr>
      </w:pPr>
      <w:r w:rsidRPr="00AB03CD">
        <w:rPr>
          <w:b/>
          <w:u w:val="single"/>
        </w:rPr>
        <w:t>TECHNOLOGY</w:t>
      </w:r>
    </w:p>
    <w:p w:rsidR="00B12782" w:rsidRDefault="00B12782" w:rsidP="00EE6243">
      <w:pPr>
        <w:rPr>
          <w:b/>
        </w:rPr>
      </w:pPr>
    </w:p>
    <w:p w:rsidR="00A74943" w:rsidRDefault="00A74943" w:rsidP="00A74943">
      <w:pPr>
        <w:rPr>
          <w:color w:val="0000FF"/>
          <w:u w:val="single"/>
        </w:rPr>
      </w:pPr>
      <w:r>
        <w:t xml:space="preserve">Scrambled Egg City </w:t>
      </w:r>
      <w:hyperlink r:id="rId40" w:history="1">
        <w:r w:rsidRPr="00EE6243">
          <w:rPr>
            <w:color w:val="0000FF"/>
            <w:u w:val="single"/>
          </w:rPr>
          <w:t>http://www.mhschool.com/math/mathconnects/assets/asset_view.html?s=SEC_K_07C&amp;type=SEC</w:t>
        </w:r>
      </w:hyperlink>
    </w:p>
    <w:p w:rsidR="00A74943" w:rsidRDefault="00A74943" w:rsidP="00A74943">
      <w:r>
        <w:t>Students match numerals to quantities with numbers 11-20.</w:t>
      </w:r>
    </w:p>
    <w:p w:rsidR="00A74943" w:rsidRPr="00245E2C" w:rsidRDefault="00A74943" w:rsidP="00A74943"/>
    <w:p w:rsidR="00A74943" w:rsidRDefault="00A74943" w:rsidP="00A74943">
      <w:r>
        <w:t>Numbers to 20</w:t>
      </w:r>
    </w:p>
    <w:p w:rsidR="00A74943" w:rsidRDefault="00B052D8" w:rsidP="00A74943">
      <w:hyperlink r:id="rId41" w:history="1">
        <w:r w:rsidR="00A74943" w:rsidRPr="00F30466">
          <w:rPr>
            <w:rStyle w:val="Hyperlink"/>
          </w:rPr>
          <w:t>http://www.mhschool.com/math/mathconnects/assets/mhln/00139857/00139857.swf</w:t>
        </w:r>
      </w:hyperlink>
    </w:p>
    <w:p w:rsidR="00A74943" w:rsidRDefault="00A74943" w:rsidP="00A74943">
      <w:r>
        <w:t>Students use their knowledge of ten and some more to answer questions about teen numbers.</w:t>
      </w:r>
    </w:p>
    <w:p w:rsidR="00B12782" w:rsidRDefault="00B12782" w:rsidP="00A544C0">
      <w:pPr>
        <w:ind w:firstLine="630"/>
        <w:rPr>
          <w:b/>
        </w:rPr>
      </w:pPr>
    </w:p>
    <w:p w:rsidR="00B12782" w:rsidRDefault="00B12782" w:rsidP="00037ED2">
      <w:r>
        <w:t>Connect the Dots to 20</w:t>
      </w:r>
    </w:p>
    <w:p w:rsidR="00A74943" w:rsidRDefault="00B052D8" w:rsidP="00037ED2">
      <w:pPr>
        <w:rPr>
          <w:color w:val="0000FF"/>
          <w:u w:val="single"/>
        </w:rPr>
      </w:pPr>
      <w:hyperlink r:id="rId42" w:history="1">
        <w:r w:rsidR="00B12782" w:rsidRPr="00820865">
          <w:rPr>
            <w:color w:val="0000FF"/>
            <w:u w:val="single"/>
          </w:rPr>
          <w:t>http://www.abcya.com/connect_the_dots_20.htm</w:t>
        </w:r>
      </w:hyperlink>
    </w:p>
    <w:p w:rsidR="00CC4BAA" w:rsidRDefault="00A74943" w:rsidP="00037ED2">
      <w:pPr>
        <w:rPr>
          <w:color w:val="000000"/>
        </w:rPr>
      </w:pPr>
      <w:r w:rsidRPr="00A74943">
        <w:rPr>
          <w:color w:val="000000"/>
        </w:rPr>
        <w:t>Students practice counting numbers while connecting the dots to reveal a picture. Connect the dots by counting 1 to 20.</w:t>
      </w:r>
    </w:p>
    <w:p w:rsidR="00B12782" w:rsidRPr="00CC4BAA" w:rsidRDefault="00CC4BAA" w:rsidP="00037ED2">
      <w:pPr>
        <w:rPr>
          <w:color w:val="000000"/>
        </w:rPr>
      </w:pPr>
      <w:r>
        <w:rPr>
          <w:color w:val="000000"/>
        </w:rPr>
        <w:br w:type="page"/>
      </w:r>
    </w:p>
    <w:tbl>
      <w:tblPr>
        <w:tblW w:w="10080" w:type="dxa"/>
        <w:tblInd w:w="-34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3360"/>
        <w:gridCol w:w="3360"/>
        <w:gridCol w:w="3360"/>
      </w:tblGrid>
      <w:tr w:rsidR="00B12782" w:rsidTr="00745362">
        <w:trPr>
          <w:trHeight w:val="1440"/>
        </w:trPr>
        <w:tc>
          <w:tcPr>
            <w:tcW w:w="3360" w:type="dxa"/>
            <w:vAlign w:val="center"/>
          </w:tcPr>
          <w:p w:rsidR="00B12782" w:rsidRPr="00896997" w:rsidRDefault="00B12782" w:rsidP="00745362">
            <w:pPr>
              <w:jc w:val="center"/>
              <w:rPr>
                <w:sz w:val="72"/>
                <w:szCs w:val="72"/>
              </w:rPr>
            </w:pPr>
            <w:r w:rsidRPr="00896997">
              <w:rPr>
                <w:b/>
                <w:sz w:val="72"/>
                <w:szCs w:val="72"/>
              </w:rPr>
              <w:br w:type="page"/>
            </w:r>
            <w:r w:rsidRPr="00896997">
              <w:rPr>
                <w:b/>
                <w:sz w:val="72"/>
                <w:szCs w:val="72"/>
              </w:rPr>
              <w:br w:type="page"/>
            </w:r>
            <w:r w:rsidRPr="00896997">
              <w:rPr>
                <w:sz w:val="72"/>
                <w:szCs w:val="72"/>
              </w:rPr>
              <w:t>11</w:t>
            </w:r>
          </w:p>
        </w:tc>
        <w:tc>
          <w:tcPr>
            <w:tcW w:w="3360" w:type="dxa"/>
            <w:vAlign w:val="center"/>
          </w:tcPr>
          <w:p w:rsidR="00B12782" w:rsidRPr="00896997" w:rsidRDefault="00B12782" w:rsidP="00745362">
            <w:pPr>
              <w:jc w:val="center"/>
              <w:rPr>
                <w:sz w:val="56"/>
                <w:szCs w:val="56"/>
              </w:rPr>
            </w:pPr>
            <w:r>
              <w:rPr>
                <w:sz w:val="56"/>
                <w:szCs w:val="56"/>
              </w:rPr>
              <w:t xml:space="preserve">a group of </w:t>
            </w:r>
            <w:r w:rsidRPr="00896997">
              <w:rPr>
                <w:sz w:val="56"/>
                <w:szCs w:val="56"/>
              </w:rPr>
              <w:t>10 and 1 more</w:t>
            </w:r>
          </w:p>
        </w:tc>
        <w:tc>
          <w:tcPr>
            <w:tcW w:w="3360" w:type="dxa"/>
          </w:tcPr>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bl>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tc>
      </w:tr>
      <w:tr w:rsidR="00B12782" w:rsidTr="00745362">
        <w:trPr>
          <w:trHeight w:val="1440"/>
        </w:trPr>
        <w:tc>
          <w:tcPr>
            <w:tcW w:w="3360" w:type="dxa"/>
            <w:vAlign w:val="center"/>
          </w:tcPr>
          <w:p w:rsidR="00B12782" w:rsidRPr="00896997" w:rsidRDefault="00B12782" w:rsidP="00745362">
            <w:pPr>
              <w:jc w:val="center"/>
              <w:rPr>
                <w:sz w:val="72"/>
                <w:szCs w:val="72"/>
              </w:rPr>
            </w:pPr>
            <w:r w:rsidRPr="00896997">
              <w:rPr>
                <w:sz w:val="72"/>
                <w:szCs w:val="72"/>
              </w:rPr>
              <w:t>12</w:t>
            </w:r>
          </w:p>
        </w:tc>
        <w:tc>
          <w:tcPr>
            <w:tcW w:w="3360" w:type="dxa"/>
            <w:vAlign w:val="center"/>
          </w:tcPr>
          <w:p w:rsidR="00B12782" w:rsidRPr="00896997" w:rsidRDefault="00B12782" w:rsidP="008F702E">
            <w:pPr>
              <w:jc w:val="center"/>
              <w:rPr>
                <w:sz w:val="56"/>
                <w:szCs w:val="56"/>
              </w:rPr>
            </w:pPr>
            <w:r>
              <w:rPr>
                <w:sz w:val="56"/>
                <w:szCs w:val="56"/>
              </w:rPr>
              <w:t>a group of 1</w:t>
            </w:r>
            <w:r w:rsidRPr="00896997">
              <w:rPr>
                <w:sz w:val="56"/>
                <w:szCs w:val="56"/>
              </w:rPr>
              <w:t xml:space="preserve">0 and </w:t>
            </w:r>
            <w:r>
              <w:rPr>
                <w:sz w:val="56"/>
                <w:szCs w:val="56"/>
              </w:rPr>
              <w:t>2</w:t>
            </w:r>
            <w:r w:rsidRPr="00896997">
              <w:rPr>
                <w:sz w:val="56"/>
                <w:szCs w:val="56"/>
              </w:rPr>
              <w:t xml:space="preserve"> more</w:t>
            </w:r>
          </w:p>
        </w:tc>
        <w:tc>
          <w:tcPr>
            <w:tcW w:w="3360" w:type="dxa"/>
          </w:tcPr>
          <w:p w:rsidR="00B12782" w:rsidRPr="002C1830" w:rsidRDefault="00B12782" w:rsidP="002C1830">
            <w:pP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bl>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tc>
      </w:tr>
      <w:tr w:rsidR="00B12782" w:rsidTr="00745362">
        <w:trPr>
          <w:trHeight w:val="1440"/>
        </w:trPr>
        <w:tc>
          <w:tcPr>
            <w:tcW w:w="3360" w:type="dxa"/>
            <w:vAlign w:val="center"/>
          </w:tcPr>
          <w:p w:rsidR="00B12782" w:rsidRPr="00896997" w:rsidRDefault="00B12782" w:rsidP="00745362">
            <w:pPr>
              <w:jc w:val="center"/>
              <w:rPr>
                <w:sz w:val="72"/>
                <w:szCs w:val="72"/>
              </w:rPr>
            </w:pPr>
            <w:r w:rsidRPr="00896997">
              <w:rPr>
                <w:sz w:val="72"/>
                <w:szCs w:val="72"/>
              </w:rPr>
              <w:t>13</w:t>
            </w:r>
          </w:p>
        </w:tc>
        <w:tc>
          <w:tcPr>
            <w:tcW w:w="3360" w:type="dxa"/>
            <w:vAlign w:val="center"/>
          </w:tcPr>
          <w:p w:rsidR="00B12782" w:rsidRPr="00896997" w:rsidRDefault="00B12782" w:rsidP="008F702E">
            <w:pPr>
              <w:jc w:val="center"/>
              <w:rPr>
                <w:sz w:val="56"/>
                <w:szCs w:val="56"/>
              </w:rPr>
            </w:pPr>
            <w:r>
              <w:rPr>
                <w:sz w:val="56"/>
                <w:szCs w:val="56"/>
              </w:rPr>
              <w:t xml:space="preserve">a group of </w:t>
            </w:r>
            <w:r w:rsidRPr="00896997">
              <w:rPr>
                <w:sz w:val="56"/>
                <w:szCs w:val="56"/>
              </w:rPr>
              <w:t xml:space="preserve">10 and </w:t>
            </w:r>
            <w:r>
              <w:rPr>
                <w:sz w:val="56"/>
                <w:szCs w:val="56"/>
              </w:rPr>
              <w:t>3</w:t>
            </w:r>
            <w:r w:rsidRPr="00896997">
              <w:rPr>
                <w:sz w:val="56"/>
                <w:szCs w:val="56"/>
              </w:rPr>
              <w:t xml:space="preserve"> more</w:t>
            </w:r>
          </w:p>
        </w:tc>
        <w:tc>
          <w:tcPr>
            <w:tcW w:w="3360" w:type="dxa"/>
          </w:tcPr>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bl>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tc>
      </w:tr>
      <w:tr w:rsidR="00B12782" w:rsidTr="00745362">
        <w:trPr>
          <w:trHeight w:val="2294"/>
        </w:trPr>
        <w:tc>
          <w:tcPr>
            <w:tcW w:w="3360" w:type="dxa"/>
            <w:vAlign w:val="center"/>
          </w:tcPr>
          <w:p w:rsidR="00B12782" w:rsidRPr="00896997" w:rsidRDefault="00B12782" w:rsidP="00745362">
            <w:pPr>
              <w:jc w:val="center"/>
              <w:rPr>
                <w:sz w:val="72"/>
                <w:szCs w:val="72"/>
              </w:rPr>
            </w:pPr>
            <w:r w:rsidRPr="00896997">
              <w:rPr>
                <w:sz w:val="72"/>
                <w:szCs w:val="72"/>
              </w:rPr>
              <w:t>14</w:t>
            </w:r>
          </w:p>
        </w:tc>
        <w:tc>
          <w:tcPr>
            <w:tcW w:w="3360" w:type="dxa"/>
            <w:vAlign w:val="center"/>
          </w:tcPr>
          <w:p w:rsidR="00B12782" w:rsidRPr="00896997" w:rsidRDefault="00B12782" w:rsidP="008F702E">
            <w:pPr>
              <w:jc w:val="center"/>
              <w:rPr>
                <w:sz w:val="56"/>
                <w:szCs w:val="56"/>
              </w:rPr>
            </w:pPr>
            <w:r>
              <w:rPr>
                <w:sz w:val="56"/>
                <w:szCs w:val="56"/>
              </w:rPr>
              <w:t xml:space="preserve">a group of </w:t>
            </w:r>
            <w:r w:rsidRPr="00896997">
              <w:rPr>
                <w:sz w:val="56"/>
                <w:szCs w:val="56"/>
              </w:rPr>
              <w:t xml:space="preserve">10 and </w:t>
            </w:r>
            <w:r>
              <w:rPr>
                <w:sz w:val="56"/>
                <w:szCs w:val="56"/>
              </w:rPr>
              <w:t>4</w:t>
            </w:r>
            <w:r w:rsidRPr="00896997">
              <w:rPr>
                <w:sz w:val="56"/>
                <w:szCs w:val="56"/>
              </w:rPr>
              <w:t xml:space="preserve"> more</w:t>
            </w:r>
          </w:p>
        </w:tc>
        <w:tc>
          <w:tcPr>
            <w:tcW w:w="3360" w:type="dxa"/>
          </w:tcPr>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bl>
          <w:p w:rsidR="00B12782" w:rsidRPr="00040D8E" w:rsidRDefault="00B12782" w:rsidP="00745362">
            <w:pPr>
              <w:rPr>
                <w:sz w:val="4"/>
                <w:szCs w:val="4"/>
              </w:rPr>
            </w:pPr>
          </w:p>
        </w:tc>
      </w:tr>
      <w:tr w:rsidR="00B12782" w:rsidTr="00745362">
        <w:trPr>
          <w:trHeight w:val="611"/>
        </w:trPr>
        <w:tc>
          <w:tcPr>
            <w:tcW w:w="3360" w:type="dxa"/>
            <w:vAlign w:val="center"/>
          </w:tcPr>
          <w:p w:rsidR="00B12782" w:rsidRPr="00896997" w:rsidRDefault="00B12782" w:rsidP="00745362">
            <w:pPr>
              <w:jc w:val="center"/>
              <w:rPr>
                <w:sz w:val="72"/>
                <w:szCs w:val="72"/>
              </w:rPr>
            </w:pPr>
            <w:r w:rsidRPr="00896997">
              <w:rPr>
                <w:sz w:val="72"/>
                <w:szCs w:val="72"/>
              </w:rPr>
              <w:t>15</w:t>
            </w:r>
          </w:p>
        </w:tc>
        <w:tc>
          <w:tcPr>
            <w:tcW w:w="3360" w:type="dxa"/>
            <w:vAlign w:val="center"/>
          </w:tcPr>
          <w:p w:rsidR="00B12782" w:rsidRPr="00896997" w:rsidRDefault="00B12782" w:rsidP="008F702E">
            <w:pPr>
              <w:jc w:val="center"/>
              <w:rPr>
                <w:sz w:val="56"/>
                <w:szCs w:val="56"/>
              </w:rPr>
            </w:pPr>
            <w:r>
              <w:rPr>
                <w:sz w:val="56"/>
                <w:szCs w:val="56"/>
              </w:rPr>
              <w:t xml:space="preserve">a group of </w:t>
            </w:r>
            <w:r w:rsidRPr="00896997">
              <w:rPr>
                <w:sz w:val="56"/>
                <w:szCs w:val="56"/>
              </w:rPr>
              <w:t xml:space="preserve">10 and </w:t>
            </w:r>
            <w:r>
              <w:rPr>
                <w:sz w:val="56"/>
                <w:szCs w:val="56"/>
              </w:rPr>
              <w:t>5</w:t>
            </w:r>
            <w:r w:rsidRPr="00896997">
              <w:rPr>
                <w:sz w:val="56"/>
                <w:szCs w:val="56"/>
              </w:rPr>
              <w:t xml:space="preserve"> more</w:t>
            </w:r>
          </w:p>
        </w:tc>
        <w:tc>
          <w:tcPr>
            <w:tcW w:w="3360" w:type="dxa"/>
          </w:tcPr>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bl>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tc>
      </w:tr>
      <w:tr w:rsidR="00B12782" w:rsidRPr="002C0556" w:rsidTr="008F702E">
        <w:trPr>
          <w:trHeight w:val="1440"/>
        </w:trPr>
        <w:tc>
          <w:tcPr>
            <w:tcW w:w="3360" w:type="dxa"/>
          </w:tcPr>
          <w:p w:rsidR="00B12782" w:rsidRDefault="00B12782" w:rsidP="00745362">
            <w:pPr>
              <w:rPr>
                <w:sz w:val="72"/>
                <w:szCs w:val="72"/>
              </w:rPr>
            </w:pPr>
          </w:p>
          <w:p w:rsidR="00B12782" w:rsidRPr="002C0556" w:rsidRDefault="00B12782" w:rsidP="00745362">
            <w:pPr>
              <w:jc w:val="center"/>
              <w:rPr>
                <w:sz w:val="72"/>
                <w:szCs w:val="72"/>
              </w:rPr>
            </w:pPr>
            <w:r>
              <w:rPr>
                <w:sz w:val="72"/>
                <w:szCs w:val="72"/>
              </w:rPr>
              <w:t>16</w:t>
            </w:r>
          </w:p>
        </w:tc>
        <w:tc>
          <w:tcPr>
            <w:tcW w:w="3360" w:type="dxa"/>
            <w:vAlign w:val="center"/>
          </w:tcPr>
          <w:p w:rsidR="00B12782" w:rsidRPr="00896997" w:rsidRDefault="00B12782" w:rsidP="00745362">
            <w:pPr>
              <w:jc w:val="center"/>
              <w:rPr>
                <w:sz w:val="56"/>
                <w:szCs w:val="56"/>
              </w:rPr>
            </w:pPr>
            <w:r>
              <w:rPr>
                <w:sz w:val="56"/>
                <w:szCs w:val="56"/>
              </w:rPr>
              <w:t xml:space="preserve">a group of </w:t>
            </w:r>
            <w:r w:rsidRPr="00896997">
              <w:rPr>
                <w:sz w:val="56"/>
                <w:szCs w:val="56"/>
              </w:rPr>
              <w:t xml:space="preserve">10 and </w:t>
            </w:r>
            <w:r>
              <w:rPr>
                <w:sz w:val="56"/>
                <w:szCs w:val="56"/>
              </w:rPr>
              <w:t>6</w:t>
            </w:r>
            <w:r w:rsidRPr="00896997">
              <w:rPr>
                <w:sz w:val="56"/>
                <w:szCs w:val="56"/>
              </w:rPr>
              <w:t xml:space="preserve"> more</w:t>
            </w:r>
          </w:p>
        </w:tc>
        <w:tc>
          <w:tcPr>
            <w:tcW w:w="3360" w:type="dxa"/>
          </w:tcPr>
          <w:p w:rsidR="00B12782" w:rsidRPr="002C1830" w:rsidRDefault="00B12782" w:rsidP="00745362">
            <w:pPr>
              <w:jc w:val="center"/>
              <w:rPr>
                <w:sz w:val="16"/>
                <w:szCs w:val="16"/>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2C1830" w:rsidRDefault="00B12782" w:rsidP="00745362">
            <w:pPr>
              <w:jc w:val="center"/>
              <w:rPr>
                <w:sz w:val="16"/>
                <w:szCs w:val="16"/>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bl>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tc>
      </w:tr>
      <w:tr w:rsidR="00B12782" w:rsidRPr="002C0556" w:rsidTr="008F702E">
        <w:trPr>
          <w:trHeight w:val="1440"/>
        </w:trPr>
        <w:tc>
          <w:tcPr>
            <w:tcW w:w="3360" w:type="dxa"/>
          </w:tcPr>
          <w:p w:rsidR="00B12782" w:rsidRPr="002C0556" w:rsidRDefault="00B12782" w:rsidP="00745362">
            <w:pPr>
              <w:jc w:val="center"/>
              <w:rPr>
                <w:sz w:val="72"/>
                <w:szCs w:val="72"/>
              </w:rPr>
            </w:pPr>
          </w:p>
          <w:p w:rsidR="00B12782" w:rsidRPr="002C0556" w:rsidRDefault="00B12782" w:rsidP="00745362">
            <w:pPr>
              <w:jc w:val="center"/>
              <w:rPr>
                <w:sz w:val="72"/>
                <w:szCs w:val="72"/>
              </w:rPr>
            </w:pPr>
            <w:r>
              <w:rPr>
                <w:sz w:val="72"/>
                <w:szCs w:val="72"/>
              </w:rPr>
              <w:t>17</w:t>
            </w:r>
          </w:p>
        </w:tc>
        <w:tc>
          <w:tcPr>
            <w:tcW w:w="3360" w:type="dxa"/>
            <w:vAlign w:val="center"/>
          </w:tcPr>
          <w:p w:rsidR="00B12782" w:rsidRPr="00896997" w:rsidRDefault="00B12782" w:rsidP="008F702E">
            <w:pPr>
              <w:jc w:val="center"/>
              <w:rPr>
                <w:sz w:val="56"/>
                <w:szCs w:val="56"/>
              </w:rPr>
            </w:pPr>
            <w:r>
              <w:rPr>
                <w:sz w:val="56"/>
                <w:szCs w:val="56"/>
              </w:rPr>
              <w:t xml:space="preserve">a group of </w:t>
            </w:r>
            <w:r w:rsidRPr="00896997">
              <w:rPr>
                <w:sz w:val="56"/>
                <w:szCs w:val="56"/>
              </w:rPr>
              <w:t xml:space="preserve">10 and </w:t>
            </w:r>
            <w:r>
              <w:rPr>
                <w:sz w:val="56"/>
                <w:szCs w:val="56"/>
              </w:rPr>
              <w:t>7</w:t>
            </w:r>
            <w:r w:rsidRPr="00896997">
              <w:rPr>
                <w:sz w:val="56"/>
                <w:szCs w:val="56"/>
              </w:rPr>
              <w:t xml:space="preserve"> more</w:t>
            </w:r>
          </w:p>
        </w:tc>
        <w:tc>
          <w:tcPr>
            <w:tcW w:w="3360" w:type="dxa"/>
          </w:tcPr>
          <w:p w:rsidR="00B12782" w:rsidRPr="002C1830" w:rsidRDefault="00B12782" w:rsidP="00745362">
            <w:pPr>
              <w:jc w:val="center"/>
              <w:rPr>
                <w:sz w:val="16"/>
                <w:szCs w:val="16"/>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2C1830" w:rsidRDefault="00B12782" w:rsidP="00745362">
            <w:pPr>
              <w:jc w:val="center"/>
              <w:rPr>
                <w:sz w:val="16"/>
                <w:szCs w:val="16"/>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bl>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tc>
      </w:tr>
      <w:tr w:rsidR="00B12782" w:rsidRPr="002C0556" w:rsidTr="008F702E">
        <w:trPr>
          <w:trHeight w:val="1440"/>
        </w:trPr>
        <w:tc>
          <w:tcPr>
            <w:tcW w:w="3360" w:type="dxa"/>
          </w:tcPr>
          <w:p w:rsidR="00B12782" w:rsidRPr="002C0556" w:rsidRDefault="00B12782" w:rsidP="00745362">
            <w:pPr>
              <w:jc w:val="center"/>
              <w:rPr>
                <w:sz w:val="72"/>
                <w:szCs w:val="72"/>
              </w:rPr>
            </w:pPr>
          </w:p>
          <w:p w:rsidR="00B12782" w:rsidRPr="002C0556" w:rsidRDefault="00B12782" w:rsidP="00745362">
            <w:pPr>
              <w:jc w:val="center"/>
              <w:rPr>
                <w:sz w:val="72"/>
                <w:szCs w:val="72"/>
              </w:rPr>
            </w:pPr>
            <w:r>
              <w:rPr>
                <w:sz w:val="72"/>
                <w:szCs w:val="72"/>
              </w:rPr>
              <w:t>18</w:t>
            </w:r>
          </w:p>
        </w:tc>
        <w:tc>
          <w:tcPr>
            <w:tcW w:w="3360" w:type="dxa"/>
            <w:vAlign w:val="center"/>
          </w:tcPr>
          <w:p w:rsidR="00B12782" w:rsidRPr="00896997" w:rsidRDefault="00B12782" w:rsidP="008F702E">
            <w:pPr>
              <w:jc w:val="center"/>
              <w:rPr>
                <w:sz w:val="56"/>
                <w:szCs w:val="56"/>
              </w:rPr>
            </w:pPr>
            <w:r>
              <w:rPr>
                <w:sz w:val="56"/>
                <w:szCs w:val="56"/>
              </w:rPr>
              <w:t xml:space="preserve">a group of </w:t>
            </w:r>
            <w:r w:rsidRPr="00896997">
              <w:rPr>
                <w:sz w:val="56"/>
                <w:szCs w:val="56"/>
              </w:rPr>
              <w:t xml:space="preserve">10 and </w:t>
            </w:r>
            <w:r>
              <w:rPr>
                <w:sz w:val="56"/>
                <w:szCs w:val="56"/>
              </w:rPr>
              <w:t>8</w:t>
            </w:r>
            <w:r w:rsidRPr="00896997">
              <w:rPr>
                <w:sz w:val="56"/>
                <w:szCs w:val="56"/>
              </w:rPr>
              <w:t xml:space="preserve"> more</w:t>
            </w:r>
          </w:p>
        </w:tc>
        <w:tc>
          <w:tcPr>
            <w:tcW w:w="3360" w:type="dxa"/>
          </w:tcPr>
          <w:p w:rsidR="00B12782" w:rsidRPr="002C1830" w:rsidRDefault="00B12782" w:rsidP="00745362">
            <w:pPr>
              <w:jc w:val="center"/>
              <w:rPr>
                <w:sz w:val="16"/>
                <w:szCs w:val="16"/>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2C1830" w:rsidRDefault="00B12782" w:rsidP="00745362">
            <w:pPr>
              <w:jc w:val="center"/>
              <w:rPr>
                <w:sz w:val="16"/>
                <w:szCs w:val="16"/>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bl>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tc>
      </w:tr>
      <w:tr w:rsidR="00B12782" w:rsidRPr="00040D8E" w:rsidTr="008F702E">
        <w:trPr>
          <w:trHeight w:val="2294"/>
        </w:trPr>
        <w:tc>
          <w:tcPr>
            <w:tcW w:w="3360" w:type="dxa"/>
          </w:tcPr>
          <w:p w:rsidR="00B12782" w:rsidRPr="002C0556" w:rsidRDefault="00B12782" w:rsidP="00745362">
            <w:pPr>
              <w:jc w:val="center"/>
              <w:rPr>
                <w:sz w:val="72"/>
                <w:szCs w:val="72"/>
              </w:rPr>
            </w:pPr>
          </w:p>
          <w:p w:rsidR="00B12782" w:rsidRPr="002C0556" w:rsidRDefault="00B12782" w:rsidP="00745362">
            <w:pPr>
              <w:jc w:val="center"/>
              <w:rPr>
                <w:sz w:val="72"/>
                <w:szCs w:val="72"/>
              </w:rPr>
            </w:pPr>
            <w:r>
              <w:rPr>
                <w:sz w:val="72"/>
                <w:szCs w:val="72"/>
              </w:rPr>
              <w:t>19</w:t>
            </w:r>
          </w:p>
        </w:tc>
        <w:tc>
          <w:tcPr>
            <w:tcW w:w="3360" w:type="dxa"/>
            <w:vAlign w:val="center"/>
          </w:tcPr>
          <w:p w:rsidR="00B12782" w:rsidRPr="00896997" w:rsidRDefault="00B12782" w:rsidP="008F702E">
            <w:pPr>
              <w:jc w:val="center"/>
              <w:rPr>
                <w:sz w:val="56"/>
                <w:szCs w:val="56"/>
              </w:rPr>
            </w:pPr>
            <w:r>
              <w:rPr>
                <w:sz w:val="56"/>
                <w:szCs w:val="56"/>
              </w:rPr>
              <w:t xml:space="preserve">a group of </w:t>
            </w:r>
            <w:r w:rsidRPr="00896997">
              <w:rPr>
                <w:sz w:val="56"/>
                <w:szCs w:val="56"/>
              </w:rPr>
              <w:t xml:space="preserve">10 and </w:t>
            </w:r>
            <w:r>
              <w:rPr>
                <w:sz w:val="56"/>
                <w:szCs w:val="56"/>
              </w:rPr>
              <w:t>9</w:t>
            </w:r>
            <w:r w:rsidRPr="00896997">
              <w:rPr>
                <w:sz w:val="56"/>
                <w:szCs w:val="56"/>
              </w:rPr>
              <w:t xml:space="preserve"> more</w:t>
            </w:r>
          </w:p>
        </w:tc>
        <w:tc>
          <w:tcPr>
            <w:tcW w:w="3360" w:type="dxa"/>
          </w:tcPr>
          <w:p w:rsidR="00B12782" w:rsidRPr="002C1830" w:rsidRDefault="00B12782" w:rsidP="00745362">
            <w:pPr>
              <w:jc w:val="center"/>
              <w:rPr>
                <w:sz w:val="16"/>
                <w:szCs w:val="16"/>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2C1830" w:rsidRDefault="00B12782" w:rsidP="00745362">
            <w:pPr>
              <w:jc w:val="center"/>
              <w:rPr>
                <w:sz w:val="16"/>
                <w:szCs w:val="16"/>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p>
              </w:tc>
            </w:tr>
          </w:tbl>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tc>
      </w:tr>
      <w:tr w:rsidR="00B12782" w:rsidRPr="002C0556" w:rsidTr="008F702E">
        <w:trPr>
          <w:trHeight w:val="611"/>
        </w:trPr>
        <w:tc>
          <w:tcPr>
            <w:tcW w:w="3360" w:type="dxa"/>
          </w:tcPr>
          <w:p w:rsidR="00B12782" w:rsidRPr="002C0556" w:rsidRDefault="00B12782" w:rsidP="00745362">
            <w:pPr>
              <w:jc w:val="center"/>
              <w:rPr>
                <w:sz w:val="72"/>
                <w:szCs w:val="72"/>
              </w:rPr>
            </w:pPr>
          </w:p>
          <w:p w:rsidR="00B12782" w:rsidRPr="002C0556" w:rsidRDefault="00B12782" w:rsidP="00745362">
            <w:pPr>
              <w:jc w:val="center"/>
              <w:rPr>
                <w:sz w:val="72"/>
                <w:szCs w:val="72"/>
              </w:rPr>
            </w:pPr>
            <w:r>
              <w:rPr>
                <w:sz w:val="72"/>
                <w:szCs w:val="72"/>
              </w:rPr>
              <w:t>20</w:t>
            </w:r>
          </w:p>
        </w:tc>
        <w:tc>
          <w:tcPr>
            <w:tcW w:w="3360" w:type="dxa"/>
            <w:vAlign w:val="center"/>
          </w:tcPr>
          <w:p w:rsidR="00B12782" w:rsidRPr="00896997" w:rsidRDefault="00B12782" w:rsidP="008F702E">
            <w:pPr>
              <w:jc w:val="center"/>
              <w:rPr>
                <w:sz w:val="56"/>
                <w:szCs w:val="56"/>
              </w:rPr>
            </w:pPr>
            <w:r>
              <w:rPr>
                <w:sz w:val="56"/>
                <w:szCs w:val="56"/>
              </w:rPr>
              <w:t xml:space="preserve">a group of </w:t>
            </w:r>
            <w:r w:rsidRPr="00896997">
              <w:rPr>
                <w:sz w:val="56"/>
                <w:szCs w:val="56"/>
              </w:rPr>
              <w:t xml:space="preserve">10 and </w:t>
            </w:r>
            <w:r>
              <w:rPr>
                <w:sz w:val="56"/>
                <w:szCs w:val="56"/>
              </w:rPr>
              <w:t>10</w:t>
            </w:r>
            <w:r w:rsidRPr="00896997">
              <w:rPr>
                <w:sz w:val="56"/>
                <w:szCs w:val="56"/>
              </w:rPr>
              <w:t xml:space="preserve"> more</w:t>
            </w:r>
          </w:p>
        </w:tc>
        <w:tc>
          <w:tcPr>
            <w:tcW w:w="3360" w:type="dxa"/>
          </w:tcPr>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r>
          </w:tbl>
          <w:p w:rsidR="00B12782" w:rsidRPr="00040D8E" w:rsidRDefault="00B12782" w:rsidP="00745362">
            <w:pPr>
              <w:jc w:val="center"/>
              <w:rPr>
                <w:sz w:val="20"/>
                <w:szCs w:val="20"/>
              </w:rPr>
            </w:pP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434"/>
              <w:gridCol w:w="434"/>
              <w:gridCol w:w="434"/>
              <w:gridCol w:w="434"/>
            </w:tblGrid>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r w:rsidRPr="002C0556">
                    <w:rPr>
                      <w:sz w:val="36"/>
                      <w:szCs w:val="36"/>
                    </w:rPr>
                    <w:t>●</w:t>
                  </w:r>
                </w:p>
              </w:tc>
            </w:tr>
            <w:tr w:rsidR="00B12782" w:rsidRPr="002C0556" w:rsidTr="00745362">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Default="00B12782" w:rsidP="00745362">
                  <w:r w:rsidRPr="002C0556">
                    <w:rPr>
                      <w:sz w:val="36"/>
                      <w:szCs w:val="36"/>
                    </w:rPr>
                    <w:t>●</w:t>
                  </w:r>
                </w:p>
              </w:tc>
              <w:tc>
                <w:tcPr>
                  <w:tcW w:w="434" w:type="dxa"/>
                  <w:tcBorders>
                    <w:top w:val="single" w:sz="4" w:space="0" w:color="auto"/>
                    <w:left w:val="single" w:sz="4" w:space="0" w:color="auto"/>
                    <w:bottom w:val="single" w:sz="4" w:space="0" w:color="auto"/>
                    <w:right w:val="single" w:sz="4" w:space="0" w:color="auto"/>
                  </w:tcBorders>
                </w:tcPr>
                <w:p w:rsidR="00B12782" w:rsidRPr="002C0556" w:rsidRDefault="00B12782" w:rsidP="00745362">
                  <w:pPr>
                    <w:jc w:val="center"/>
                    <w:rPr>
                      <w:sz w:val="36"/>
                      <w:szCs w:val="36"/>
                    </w:rPr>
                  </w:pPr>
                  <w:r w:rsidRPr="002C0556">
                    <w:rPr>
                      <w:sz w:val="36"/>
                      <w:szCs w:val="36"/>
                    </w:rPr>
                    <w:t>●</w:t>
                  </w:r>
                </w:p>
              </w:tc>
            </w:tr>
          </w:tbl>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p w:rsidR="00B12782" w:rsidRPr="002C0556" w:rsidRDefault="00B12782" w:rsidP="00745362">
            <w:pPr>
              <w:jc w:val="center"/>
              <w:rPr>
                <w:sz w:val="4"/>
                <w:szCs w:val="4"/>
              </w:rPr>
            </w:pPr>
          </w:p>
        </w:tc>
      </w:tr>
    </w:tbl>
    <w:p w:rsidR="00B12782" w:rsidRDefault="00B12782" w:rsidP="00AC1FDE">
      <w:pPr>
        <w:rPr>
          <w:b/>
          <w:caps/>
          <w:color w:val="000000"/>
          <w:sz w:val="32"/>
          <w:szCs w:val="32"/>
          <w:u w:val="single"/>
        </w:rPr>
      </w:pPr>
    </w:p>
    <w:p w:rsidR="00B12782" w:rsidRPr="00D443E3" w:rsidRDefault="003941AA" w:rsidP="00AC1FDE">
      <w:pPr>
        <w:rPr>
          <w:b/>
          <w:color w:val="000000"/>
          <w:sz w:val="32"/>
          <w:szCs w:val="32"/>
        </w:rPr>
      </w:pPr>
      <w:r>
        <w:rPr>
          <w:noProof/>
        </w:rPr>
        <mc:AlternateContent>
          <mc:Choice Requires="wps">
            <w:drawing>
              <wp:anchor distT="0" distB="0" distL="114300" distR="114300" simplePos="0" relativeHeight="251664896" behindDoc="0" locked="0" layoutInCell="1" allowOverlap="1" wp14:anchorId="1963AB15" wp14:editId="1FA6FEC7">
                <wp:simplePos x="0" y="0"/>
                <wp:positionH relativeFrom="column">
                  <wp:posOffset>5581015</wp:posOffset>
                </wp:positionH>
                <wp:positionV relativeFrom="paragraph">
                  <wp:posOffset>-220980</wp:posOffset>
                </wp:positionV>
                <wp:extent cx="882650" cy="883285"/>
                <wp:effectExtent l="8890" t="7620" r="13335" b="13970"/>
                <wp:wrapNone/>
                <wp:docPr id="5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883285"/>
                        </a:xfrm>
                        <a:prstGeom prst="rect">
                          <a:avLst/>
                        </a:prstGeom>
                        <a:solidFill>
                          <a:srgbClr val="FFFFFF"/>
                        </a:solidFill>
                        <a:ln w="9525">
                          <a:solidFill>
                            <a:srgbClr val="FFFFFF"/>
                          </a:solidFill>
                          <a:miter lim="800000"/>
                          <a:headEnd/>
                          <a:tailEnd/>
                        </a:ln>
                      </wps:spPr>
                      <wps:txbx>
                        <w:txbxContent>
                          <w:p w:rsidR="00155E4C" w:rsidRDefault="00155E4C">
                            <w:r>
                              <w:rPr>
                                <w:noProof/>
                              </w:rPr>
                              <w:drawing>
                                <wp:inline distT="0" distB="0" distL="0" distR="0" wp14:anchorId="2191B320" wp14:editId="6D919F80">
                                  <wp:extent cx="676910" cy="676910"/>
                                  <wp:effectExtent l="0" t="0" r="8890" b="8890"/>
                                  <wp:docPr id="45" name="Picture 41" descr="MC900433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43386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3AB15" id="Text Box 555" o:spid="_x0000_s1043" type="#_x0000_t202" style="position:absolute;margin-left:439.45pt;margin-top:-17.4pt;width:69.5pt;height:6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" strokecolor="white">
                <v:textbox>
                  <w:txbxContent>
                    <w:p w:rsidR="00155E4C" w:rsidRDefault="00155E4C">
                      <w:r>
                        <w:rPr>
                          <w:noProof/>
                        </w:rPr>
                        <w:drawing>
                          <wp:inline distT="0" distB="0" distL="0" distR="0" wp14:anchorId="2191B320" wp14:editId="6D919F80">
                            <wp:extent cx="676910" cy="676910"/>
                            <wp:effectExtent l="0" t="0" r="8890" b="8890"/>
                            <wp:docPr id="45" name="Picture 41" descr="MC900433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43386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inline>
                        </w:drawing>
                      </w:r>
                    </w:p>
                  </w:txbxContent>
                </v:textbox>
              </v:shape>
            </w:pict>
          </mc:Fallback>
        </mc:AlternateContent>
      </w:r>
      <w:r w:rsidR="00B12782">
        <w:rPr>
          <w:b/>
          <w:caps/>
          <w:color w:val="000000"/>
          <w:sz w:val="32"/>
          <w:szCs w:val="32"/>
          <w:u w:val="single"/>
        </w:rPr>
        <w:t>CONSTRUCTING</w:t>
      </w:r>
      <w:r w:rsidR="00B12782" w:rsidRPr="00D443E3">
        <w:rPr>
          <w:b/>
          <w:caps/>
          <w:color w:val="000000"/>
          <w:sz w:val="32"/>
          <w:szCs w:val="32"/>
          <w:u w:val="single"/>
        </w:rPr>
        <w:t xml:space="preserve"> TASK</w:t>
      </w:r>
      <w:r w:rsidR="00B12782" w:rsidRPr="00D443E3">
        <w:rPr>
          <w:b/>
          <w:color w:val="000000"/>
          <w:sz w:val="32"/>
          <w:szCs w:val="32"/>
        </w:rPr>
        <w:t xml:space="preserve">:  </w:t>
      </w:r>
      <w:bookmarkStart w:id="8" w:name="teen1"/>
      <w:r w:rsidR="00B12782">
        <w:rPr>
          <w:b/>
          <w:color w:val="000000"/>
          <w:sz w:val="32"/>
          <w:szCs w:val="32"/>
        </w:rPr>
        <w:t>“Teen” Frame Talk-About (11-12</w:t>
      </w:r>
      <w:bookmarkEnd w:id="8"/>
      <w:r w:rsidR="00B12782">
        <w:rPr>
          <w:b/>
          <w:color w:val="000000"/>
          <w:sz w:val="32"/>
          <w:szCs w:val="32"/>
        </w:rPr>
        <w:t>)</w:t>
      </w:r>
      <w:r w:rsidR="00B12782" w:rsidRPr="00D443E3">
        <w:rPr>
          <w:b/>
          <w:color w:val="000000"/>
          <w:sz w:val="32"/>
          <w:szCs w:val="32"/>
        </w:rPr>
        <w:t xml:space="preserve">                                                                                         </w:t>
      </w:r>
    </w:p>
    <w:p w:rsidR="00B12782" w:rsidRPr="008E1C6E" w:rsidRDefault="00B12782" w:rsidP="00AC1FDE">
      <w:pPr>
        <w:rPr>
          <w:color w:val="000000"/>
        </w:rPr>
      </w:pPr>
      <w:r>
        <w:rPr>
          <w:color w:val="000000"/>
        </w:rPr>
        <w:t xml:space="preserve">Approximately 1 day </w:t>
      </w:r>
    </w:p>
    <w:p w:rsidR="00B12782" w:rsidRPr="008E1C6E" w:rsidRDefault="00B12782" w:rsidP="00AC1FDE">
      <w:pPr>
        <w:rPr>
          <w:color w:val="000000"/>
        </w:rPr>
      </w:pPr>
    </w:p>
    <w:p w:rsidR="00CC4BAA" w:rsidRPr="008E1C6E" w:rsidRDefault="00CC4BAA" w:rsidP="00CC4BAA">
      <w:pPr>
        <w:pStyle w:val="NoSpacing1"/>
        <w:rPr>
          <w:rFonts w:ascii="Times New Roman" w:hAnsi="Times New Roman"/>
          <w:b/>
          <w:sz w:val="24"/>
          <w:szCs w:val="24"/>
          <w:u w:val="single"/>
        </w:rPr>
      </w:pPr>
      <w:r w:rsidRPr="008E1C6E">
        <w:rPr>
          <w:rFonts w:ascii="Times New Roman" w:hAnsi="Times New Roman"/>
          <w:b/>
          <w:sz w:val="24"/>
          <w:szCs w:val="24"/>
          <w:u w:val="single"/>
        </w:rPr>
        <w:t>STANDARDS FOR MATHEMATICAL PRACTICE</w:t>
      </w:r>
    </w:p>
    <w:p w:rsidR="00CC4BAA" w:rsidRPr="008E1C6E" w:rsidRDefault="00CC4BAA" w:rsidP="00CC4BAA">
      <w:pPr>
        <w:pStyle w:val="Normal1"/>
        <w:tabs>
          <w:tab w:val="left" w:pos="2635"/>
          <w:tab w:val="left" w:pos="5605"/>
        </w:tabs>
        <w:ind w:left="720" w:firstLine="0"/>
        <w:rPr>
          <w:rStyle w:val="normalchar1"/>
        </w:rPr>
      </w:pPr>
    </w:p>
    <w:p w:rsidR="00CC4BAA" w:rsidRPr="008E1C6E" w:rsidRDefault="00CC4BAA" w:rsidP="00CC4BAA">
      <w:pPr>
        <w:pStyle w:val="Normal1"/>
        <w:tabs>
          <w:tab w:val="left" w:pos="2635"/>
          <w:tab w:val="left" w:pos="5605"/>
        </w:tabs>
      </w:pPr>
      <w:r w:rsidRPr="008E1C6E">
        <w:rPr>
          <w:rStyle w:val="normalchar1"/>
        </w:rPr>
        <w:t>1.  Make sense of problems and persevere in solving them.</w:t>
      </w:r>
      <w:r w:rsidRPr="008E1C6E">
        <w:tab/>
        <w:t xml:space="preserve"> </w:t>
      </w:r>
      <w:r w:rsidRPr="008E1C6E">
        <w:tab/>
      </w:r>
    </w:p>
    <w:p w:rsidR="00CC4BAA" w:rsidRPr="008E1C6E" w:rsidRDefault="00CC4BAA" w:rsidP="00CC4BAA">
      <w:pPr>
        <w:tabs>
          <w:tab w:val="left" w:pos="2635"/>
          <w:tab w:val="left" w:pos="5605"/>
        </w:tabs>
        <w:autoSpaceDE w:val="0"/>
        <w:autoSpaceDN w:val="0"/>
        <w:adjustRightInd w:val="0"/>
        <w:rPr>
          <w:rStyle w:val="normalchar1"/>
        </w:rPr>
      </w:pPr>
      <w:r w:rsidRPr="008E1C6E">
        <w:rPr>
          <w:rStyle w:val="normalchar1"/>
        </w:rPr>
        <w:t>2.  Reason abstractly and quantitatively.</w:t>
      </w:r>
    </w:p>
    <w:p w:rsidR="00CC4BAA" w:rsidRPr="008E1C6E" w:rsidRDefault="00CC4BAA" w:rsidP="00CC4BAA">
      <w:pPr>
        <w:pStyle w:val="Normal1"/>
        <w:tabs>
          <w:tab w:val="left" w:pos="2635"/>
          <w:tab w:val="left" w:pos="5605"/>
        </w:tabs>
      </w:pPr>
      <w:r w:rsidRPr="008E1C6E">
        <w:rPr>
          <w:rStyle w:val="normalchar1"/>
        </w:rPr>
        <w:t>3.  Construct viable arguments and critique the reasoning of others.</w:t>
      </w:r>
    </w:p>
    <w:p w:rsidR="00CC4BAA" w:rsidRPr="008E1C6E" w:rsidRDefault="00CC4BAA" w:rsidP="00CC4BAA">
      <w:pPr>
        <w:pStyle w:val="Normal1"/>
        <w:tabs>
          <w:tab w:val="left" w:pos="2635"/>
          <w:tab w:val="left" w:pos="5605"/>
        </w:tabs>
        <w:outlineLvl w:val="0"/>
        <w:rPr>
          <w:rStyle w:val="normalchar1"/>
        </w:rPr>
      </w:pPr>
      <w:r w:rsidRPr="008E1C6E">
        <w:t>4.  Model with mathematics.</w:t>
      </w:r>
      <w:r w:rsidRPr="008E1C6E">
        <w:rPr>
          <w:rStyle w:val="normalchar1"/>
        </w:rPr>
        <w:t xml:space="preserve"> </w:t>
      </w:r>
    </w:p>
    <w:p w:rsidR="00CC4BAA" w:rsidRPr="008E1C6E" w:rsidRDefault="00CC4BAA" w:rsidP="00CC4BAA">
      <w:pPr>
        <w:pStyle w:val="Normal1"/>
        <w:tabs>
          <w:tab w:val="left" w:pos="2635"/>
          <w:tab w:val="left" w:pos="5605"/>
        </w:tabs>
        <w:outlineLvl w:val="0"/>
      </w:pPr>
      <w:r w:rsidRPr="008E1C6E">
        <w:rPr>
          <w:rStyle w:val="normalchar1"/>
        </w:rPr>
        <w:t>5.  Use appropriate tools strategically.</w:t>
      </w:r>
      <w:r w:rsidRPr="008E1C6E">
        <w:t xml:space="preserve"> </w:t>
      </w:r>
    </w:p>
    <w:p w:rsidR="00CC4BAA" w:rsidRPr="008E1C6E" w:rsidRDefault="00CC4BAA" w:rsidP="00CC4BAA">
      <w:pPr>
        <w:pStyle w:val="Normal1"/>
        <w:tabs>
          <w:tab w:val="left" w:pos="2635"/>
          <w:tab w:val="left" w:pos="5605"/>
        </w:tabs>
        <w:rPr>
          <w:rStyle w:val="normalchar1"/>
        </w:rPr>
      </w:pPr>
      <w:r w:rsidRPr="008E1C6E">
        <w:rPr>
          <w:rStyle w:val="normalchar1"/>
        </w:rPr>
        <w:t>6.  Attend to precision.</w:t>
      </w:r>
      <w:r w:rsidRPr="008E1C6E">
        <w:tab/>
      </w:r>
    </w:p>
    <w:p w:rsidR="00CC4BAA" w:rsidRPr="008E1C6E" w:rsidRDefault="00CC4BAA" w:rsidP="00CC4BAA">
      <w:pPr>
        <w:pStyle w:val="normal10"/>
        <w:tabs>
          <w:tab w:val="left" w:pos="2635"/>
          <w:tab w:val="left" w:pos="5605"/>
        </w:tabs>
      </w:pPr>
      <w:r w:rsidRPr="008E1C6E">
        <w:rPr>
          <w:rStyle w:val="normalchar1"/>
        </w:rPr>
        <w:t>7.  Look for and make use of structure.</w:t>
      </w:r>
    </w:p>
    <w:p w:rsidR="00CC4BAA" w:rsidRPr="008E1C6E" w:rsidRDefault="00CC4BAA" w:rsidP="00CC4BAA">
      <w:pPr>
        <w:pStyle w:val="NoSpacing1"/>
        <w:rPr>
          <w:rFonts w:ascii="Times New Roman" w:hAnsi="Times New Roman"/>
          <w:b/>
          <w:i/>
          <w:sz w:val="24"/>
          <w:szCs w:val="24"/>
        </w:rPr>
      </w:pPr>
      <w:r w:rsidRPr="008E1C6E">
        <w:rPr>
          <w:rStyle w:val="normalchar1"/>
          <w:szCs w:val="24"/>
        </w:rPr>
        <w:t>8.  Look for and express regularity in repeated reasoning.</w:t>
      </w:r>
    </w:p>
    <w:p w:rsidR="00CC4BAA" w:rsidRDefault="00CC4BAA" w:rsidP="00CC4BAA">
      <w:pPr>
        <w:autoSpaceDE w:val="0"/>
        <w:autoSpaceDN w:val="0"/>
        <w:adjustRightInd w:val="0"/>
        <w:rPr>
          <w:b/>
          <w:u w:val="single"/>
        </w:rPr>
      </w:pPr>
    </w:p>
    <w:p w:rsidR="00B12782" w:rsidRPr="00CC4BAA" w:rsidRDefault="00B12782" w:rsidP="00CC4BAA">
      <w:pPr>
        <w:autoSpaceDE w:val="0"/>
        <w:autoSpaceDN w:val="0"/>
        <w:adjustRightInd w:val="0"/>
        <w:rPr>
          <w:b/>
          <w:u w:val="single"/>
        </w:rPr>
      </w:pPr>
      <w:r w:rsidRPr="006C3B50">
        <w:rPr>
          <w:b/>
          <w:u w:val="single"/>
        </w:rPr>
        <w:t>STANDARDS FOR MATHEMATICAL CONTENT</w:t>
      </w:r>
      <w:r w:rsidRPr="008E1C6E">
        <w:rPr>
          <w:b/>
          <w:i/>
        </w:rPr>
        <w:t xml:space="preserve">  </w:t>
      </w:r>
    </w:p>
    <w:p w:rsidR="00B12782" w:rsidRPr="00B7735E" w:rsidRDefault="00B12782" w:rsidP="00AC1FDE">
      <w:pPr>
        <w:keepNext/>
        <w:autoSpaceDE w:val="0"/>
        <w:autoSpaceDN w:val="0"/>
        <w:adjustRightInd w:val="0"/>
        <w:rPr>
          <w:bCs/>
          <w:i/>
        </w:rPr>
      </w:pPr>
      <w:r w:rsidRPr="00B7735E">
        <w:rPr>
          <w:bCs/>
          <w:i/>
        </w:rPr>
        <w:t xml:space="preserve"> </w:t>
      </w:r>
    </w:p>
    <w:p w:rsidR="00C95DC1" w:rsidRPr="00931546" w:rsidRDefault="00C95DC1" w:rsidP="00C95DC1">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Pr="00B7735E" w:rsidRDefault="00C95DC1" w:rsidP="00C95DC1">
      <w:pPr>
        <w:keepNext/>
        <w:tabs>
          <w:tab w:val="left" w:pos="2428"/>
        </w:tabs>
        <w:autoSpaceDE w:val="0"/>
        <w:autoSpaceDN w:val="0"/>
        <w:adjustRightInd w:val="0"/>
      </w:pPr>
      <w:r>
        <w:tab/>
      </w:r>
    </w:p>
    <w:p w:rsidR="00B12782" w:rsidRPr="00B7735E" w:rsidRDefault="00931546" w:rsidP="00C95DC1">
      <w:pPr>
        <w:keepNext/>
        <w:autoSpaceDE w:val="0"/>
        <w:autoSpaceDN w:val="0"/>
        <w:adjustRightInd w:val="0"/>
        <w:ind w:left="1584" w:hanging="1584"/>
        <w:rPr>
          <w:bCs/>
          <w:u w:val="single"/>
        </w:rPr>
      </w:pPr>
      <w:r>
        <w:rPr>
          <w:b/>
        </w:rPr>
        <w:t>MGSEK.</w:t>
      </w:r>
      <w:r w:rsidR="00B12782" w:rsidRPr="009D69FA">
        <w:rPr>
          <w:b/>
        </w:rPr>
        <w:t>CC.3</w:t>
      </w:r>
      <w:r w:rsidR="00C95DC1">
        <w:t xml:space="preserve"> </w:t>
      </w:r>
      <w:r w:rsidR="00B12782" w:rsidRPr="00B7735E">
        <w:t>Write numbers from 0 to 20. Represent a number of objects with a written numeral 0-20 (with 0 representing a count of no objects).</w:t>
      </w:r>
    </w:p>
    <w:p w:rsidR="00B12782" w:rsidRPr="00B7735E" w:rsidRDefault="00B12782" w:rsidP="00AC1FDE">
      <w:pPr>
        <w:autoSpaceDE w:val="0"/>
        <w:autoSpaceDN w:val="0"/>
        <w:adjustRightInd w:val="0"/>
      </w:pPr>
    </w:p>
    <w:p w:rsidR="00367507" w:rsidRPr="00CC60EA" w:rsidRDefault="00367507" w:rsidP="00367507">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367507" w:rsidRDefault="00367507" w:rsidP="00397820">
      <w:pPr>
        <w:pStyle w:val="ColorfulList-Accent11"/>
        <w:numPr>
          <w:ilvl w:val="0"/>
          <w:numId w:val="63"/>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B12782" w:rsidRPr="00B7735E" w:rsidRDefault="00B12782" w:rsidP="00AC1FDE">
      <w:pPr>
        <w:pStyle w:val="ColorfulList-Accent111"/>
        <w:autoSpaceDE w:val="0"/>
        <w:autoSpaceDN w:val="0"/>
        <w:adjustRightInd w:val="0"/>
        <w:spacing w:after="0" w:line="240" w:lineRule="auto"/>
        <w:ind w:left="0"/>
        <w:rPr>
          <w:rFonts w:ascii="Times New Roman" w:hAnsi="Times New Roman"/>
          <w:sz w:val="24"/>
          <w:szCs w:val="24"/>
        </w:rPr>
      </w:pPr>
    </w:p>
    <w:p w:rsidR="00CA1B54" w:rsidRDefault="00CA1B54" w:rsidP="00CA1B54">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Pr>
          <w:rFonts w:eastAsia="Calibri"/>
          <w:color w:val="FF0000"/>
        </w:rPr>
        <w:t>Count to answer “</w:t>
      </w:r>
      <w:r w:rsidRPr="00931546">
        <w:rPr>
          <w:rFonts w:eastAsia="Calibri"/>
          <w:color w:val="FF0000"/>
        </w:rPr>
        <w:t>how many?” questions.</w:t>
      </w:r>
    </w:p>
    <w:p w:rsidR="00CA1B54" w:rsidRDefault="00CA1B54" w:rsidP="00397820">
      <w:pPr>
        <w:pStyle w:val="ListParagraph"/>
        <w:numPr>
          <w:ilvl w:val="0"/>
          <w:numId w:val="75"/>
        </w:numPr>
        <w:autoSpaceDE w:val="0"/>
        <w:autoSpaceDN w:val="0"/>
        <w:adjustRightInd w:val="0"/>
        <w:ind w:left="1584"/>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CA1B54" w:rsidRDefault="00CA1B54" w:rsidP="00397820">
      <w:pPr>
        <w:pStyle w:val="ListParagraph"/>
        <w:numPr>
          <w:ilvl w:val="0"/>
          <w:numId w:val="75"/>
        </w:numPr>
        <w:autoSpaceDE w:val="0"/>
        <w:autoSpaceDN w:val="0"/>
        <w:adjustRightInd w:val="0"/>
        <w:ind w:left="1584"/>
        <w:rPr>
          <w:rFonts w:eastAsia="Calibri"/>
          <w:color w:val="FF0000"/>
        </w:rPr>
      </w:pPr>
      <w:r w:rsidRPr="00931546">
        <w:rPr>
          <w:rFonts w:eastAsia="Calibri"/>
          <w:color w:val="FF0000"/>
        </w:rPr>
        <w:t>Given a number from 1-20, count out that many objects.</w:t>
      </w:r>
    </w:p>
    <w:p w:rsidR="00B12782" w:rsidRPr="008E1C6E" w:rsidRDefault="00B12782" w:rsidP="00AC1FDE">
      <w:pPr>
        <w:pStyle w:val="ColorfulList-Accent111"/>
        <w:autoSpaceDE w:val="0"/>
        <w:autoSpaceDN w:val="0"/>
        <w:adjustRightInd w:val="0"/>
        <w:spacing w:after="0" w:line="240" w:lineRule="auto"/>
        <w:ind w:left="0"/>
        <w:rPr>
          <w:sz w:val="24"/>
          <w:szCs w:val="24"/>
        </w:rPr>
      </w:pPr>
    </w:p>
    <w:p w:rsidR="00B12782" w:rsidRPr="008E1C6E" w:rsidRDefault="00B12782" w:rsidP="00AC1FDE">
      <w:pPr>
        <w:pStyle w:val="ColorfulList-Accent111"/>
        <w:autoSpaceDE w:val="0"/>
        <w:autoSpaceDN w:val="0"/>
        <w:adjustRightInd w:val="0"/>
        <w:spacing w:after="0" w:line="240" w:lineRule="auto"/>
        <w:ind w:left="0"/>
        <w:rPr>
          <w:rFonts w:ascii="Times New Roman" w:hAnsi="Times New Roman"/>
          <w:b/>
          <w:sz w:val="24"/>
          <w:szCs w:val="24"/>
          <w:u w:val="single"/>
        </w:rPr>
      </w:pPr>
      <w:r w:rsidRPr="008E1C6E">
        <w:rPr>
          <w:rFonts w:ascii="Times New Roman" w:hAnsi="Times New Roman"/>
          <w:b/>
          <w:caps/>
          <w:sz w:val="24"/>
          <w:szCs w:val="24"/>
          <w:u w:val="single"/>
        </w:rPr>
        <w:t>BACKGROUND KNOWLEGDE</w:t>
      </w:r>
    </w:p>
    <w:p w:rsidR="00B12782" w:rsidRPr="008E1C6E" w:rsidRDefault="00B12782" w:rsidP="00AC1FDE">
      <w:pPr>
        <w:pStyle w:val="ColorfulList-Accent111"/>
        <w:autoSpaceDE w:val="0"/>
        <w:autoSpaceDN w:val="0"/>
        <w:adjustRightInd w:val="0"/>
        <w:spacing w:after="0" w:line="240" w:lineRule="auto"/>
        <w:ind w:left="0"/>
        <w:rPr>
          <w:rFonts w:ascii="Times New Roman" w:hAnsi="Times New Roman"/>
          <w:color w:val="000000"/>
          <w:sz w:val="24"/>
          <w:szCs w:val="24"/>
        </w:rPr>
      </w:pPr>
    </w:p>
    <w:p w:rsidR="00B12782" w:rsidRPr="008E1C6E" w:rsidRDefault="00B12782" w:rsidP="00AC1FDE">
      <w:pPr>
        <w:pStyle w:val="ColorfulList-Accent111"/>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A</w:t>
      </w:r>
      <w:r w:rsidRPr="008E1C6E">
        <w:rPr>
          <w:rFonts w:ascii="Times New Roman" w:hAnsi="Times New Roman"/>
          <w:sz w:val="24"/>
          <w:szCs w:val="24"/>
        </w:rPr>
        <w:t xml:space="preserve"> set of ten should play a major role in children’s initial understanding of numbers between 10 and 20. When children see a set of six with a set of ten, they should know without counting that the total is 16. However, the numbers between 10 and 20 are not an appropriate place to discuss place-v</w:t>
      </w:r>
      <w:r>
        <w:rPr>
          <w:rFonts w:ascii="Times New Roman" w:hAnsi="Times New Roman"/>
          <w:sz w:val="24"/>
          <w:szCs w:val="24"/>
        </w:rPr>
        <w:t>alue concepts (in kindergarten)</w:t>
      </w:r>
      <w:r w:rsidRPr="008E1C6E">
        <w:rPr>
          <w:rFonts w:ascii="Times New Roman" w:hAnsi="Times New Roman"/>
          <w:sz w:val="24"/>
          <w:szCs w:val="24"/>
        </w:rPr>
        <w:t xml:space="preserve"> children should not be asked to explain the 1 in 16 as representing “one ten.” The concept of a single ten is just too strange for a kindergarten or early first-grade child to grasp</w:t>
      </w:r>
      <w:r>
        <w:rPr>
          <w:rFonts w:ascii="Times New Roman" w:hAnsi="Times New Roman"/>
          <w:sz w:val="24"/>
          <w:szCs w:val="24"/>
        </w:rPr>
        <w:t>.</w:t>
      </w:r>
      <w:r w:rsidRPr="008E1C6E">
        <w:rPr>
          <w:rFonts w:ascii="Times New Roman" w:hAnsi="Times New Roman"/>
          <w:sz w:val="24"/>
          <w:szCs w:val="24"/>
        </w:rPr>
        <w:t xml:space="preserve"> (Van de </w:t>
      </w:r>
      <w:proofErr w:type="spellStart"/>
      <w:r w:rsidRPr="008E1C6E">
        <w:rPr>
          <w:rFonts w:ascii="Times New Roman" w:hAnsi="Times New Roman"/>
          <w:sz w:val="24"/>
          <w:szCs w:val="24"/>
        </w:rPr>
        <w:t>Walle</w:t>
      </w:r>
      <w:proofErr w:type="spellEnd"/>
      <w:r w:rsidRPr="008E1C6E">
        <w:rPr>
          <w:rFonts w:ascii="Times New Roman" w:hAnsi="Times New Roman"/>
          <w:sz w:val="24"/>
          <w:szCs w:val="24"/>
        </w:rPr>
        <w:t>, 2006 p. 54)</w:t>
      </w:r>
    </w:p>
    <w:p w:rsidR="00B12782" w:rsidRDefault="00B12782" w:rsidP="00AC1FDE">
      <w:pPr>
        <w:keepNext/>
        <w:autoSpaceDE w:val="0"/>
        <w:autoSpaceDN w:val="0"/>
        <w:adjustRightInd w:val="0"/>
        <w:rPr>
          <w:b/>
          <w:bCs/>
          <w:u w:val="single"/>
        </w:rPr>
      </w:pP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Pr="008E1C6E" w:rsidRDefault="008A52AC" w:rsidP="00AC1FDE">
      <w:pPr>
        <w:keepNext/>
        <w:autoSpaceDE w:val="0"/>
        <w:autoSpaceDN w:val="0"/>
        <w:adjustRightInd w:val="0"/>
        <w:rPr>
          <w:b/>
          <w:bCs/>
          <w:u w:val="single"/>
        </w:rPr>
      </w:pPr>
    </w:p>
    <w:p w:rsidR="00B12782" w:rsidRPr="008E1C6E" w:rsidRDefault="00B12782" w:rsidP="00AC1FDE">
      <w:pPr>
        <w:keepNext/>
        <w:autoSpaceDE w:val="0"/>
        <w:autoSpaceDN w:val="0"/>
        <w:adjustRightInd w:val="0"/>
        <w:rPr>
          <w:b/>
          <w:bCs/>
        </w:rPr>
      </w:pPr>
      <w:r w:rsidRPr="008E1C6E">
        <w:rPr>
          <w:b/>
          <w:bCs/>
          <w:caps/>
          <w:u w:val="single"/>
        </w:rPr>
        <w:t>ESSENTIAL QUESTIONS</w:t>
      </w:r>
    </w:p>
    <w:p w:rsidR="00B12782" w:rsidRPr="008E1C6E" w:rsidRDefault="00B12782" w:rsidP="00AC1FDE">
      <w:pPr>
        <w:keepNext/>
        <w:autoSpaceDE w:val="0"/>
        <w:autoSpaceDN w:val="0"/>
        <w:adjustRightInd w:val="0"/>
        <w:rPr>
          <w:b/>
          <w:bCs/>
        </w:rPr>
      </w:pPr>
    </w:p>
    <w:p w:rsidR="00B12782" w:rsidRPr="00037ED2" w:rsidRDefault="00B12782" w:rsidP="00397820">
      <w:pPr>
        <w:keepNext/>
        <w:numPr>
          <w:ilvl w:val="0"/>
          <w:numId w:val="36"/>
        </w:numPr>
        <w:autoSpaceDE w:val="0"/>
        <w:autoSpaceDN w:val="0"/>
        <w:adjustRightInd w:val="0"/>
        <w:rPr>
          <w:b/>
          <w:bCs/>
          <w:u w:val="single"/>
        </w:rPr>
      </w:pPr>
      <w:r w:rsidRPr="00F57556">
        <w:t>What is an efficient strategy for counting teen numbers?</w:t>
      </w:r>
    </w:p>
    <w:p w:rsidR="00142C48" w:rsidRPr="008E1C6E" w:rsidRDefault="00142C48" w:rsidP="00397820">
      <w:pPr>
        <w:keepNext/>
        <w:numPr>
          <w:ilvl w:val="0"/>
          <w:numId w:val="36"/>
        </w:numPr>
        <w:autoSpaceDE w:val="0"/>
        <w:autoSpaceDN w:val="0"/>
        <w:adjustRightInd w:val="0"/>
        <w:rPr>
          <w:b/>
          <w:bCs/>
          <w:u w:val="single"/>
        </w:rPr>
      </w:pPr>
      <w:r>
        <w:t>How can numbers be represented?</w:t>
      </w:r>
    </w:p>
    <w:p w:rsidR="00B12782" w:rsidRDefault="00B12782" w:rsidP="00AC1FDE">
      <w:pPr>
        <w:keepNext/>
        <w:autoSpaceDE w:val="0"/>
        <w:autoSpaceDN w:val="0"/>
        <w:adjustRightInd w:val="0"/>
        <w:rPr>
          <w:b/>
          <w:bCs/>
          <w:caps/>
          <w:u w:val="single"/>
        </w:rPr>
      </w:pPr>
    </w:p>
    <w:p w:rsidR="00B12782" w:rsidRPr="008E1C6E" w:rsidRDefault="00B12782" w:rsidP="00AC1FDE">
      <w:pPr>
        <w:keepNext/>
        <w:autoSpaceDE w:val="0"/>
        <w:autoSpaceDN w:val="0"/>
        <w:adjustRightInd w:val="0"/>
        <w:rPr>
          <w:b/>
          <w:bCs/>
          <w:u w:val="single"/>
        </w:rPr>
      </w:pPr>
      <w:r w:rsidRPr="008E1C6E">
        <w:rPr>
          <w:b/>
          <w:bCs/>
          <w:caps/>
          <w:u w:val="single"/>
        </w:rPr>
        <w:t>MATERIALS</w:t>
      </w:r>
    </w:p>
    <w:p w:rsidR="00B12782" w:rsidRPr="008E1C6E" w:rsidRDefault="00B12782" w:rsidP="00AC1FDE">
      <w:pPr>
        <w:keepNext/>
        <w:autoSpaceDE w:val="0"/>
        <w:autoSpaceDN w:val="0"/>
        <w:adjustRightInd w:val="0"/>
        <w:rPr>
          <w:b/>
          <w:bCs/>
          <w:u w:val="single"/>
        </w:rPr>
      </w:pPr>
    </w:p>
    <w:p w:rsidR="00B12782" w:rsidRPr="008E1C6E" w:rsidRDefault="00B12782" w:rsidP="00397820">
      <w:pPr>
        <w:keepNext/>
        <w:numPr>
          <w:ilvl w:val="0"/>
          <w:numId w:val="34"/>
        </w:numPr>
        <w:autoSpaceDE w:val="0"/>
        <w:autoSpaceDN w:val="0"/>
        <w:adjustRightInd w:val="0"/>
        <w:rPr>
          <w:bCs/>
        </w:rPr>
      </w:pPr>
      <w:r w:rsidRPr="008E1C6E">
        <w:t>Connecting cubes</w:t>
      </w:r>
    </w:p>
    <w:p w:rsidR="00B12782" w:rsidRPr="008E1C6E" w:rsidRDefault="00B12782" w:rsidP="00AC1FDE">
      <w:pPr>
        <w:keepNext/>
        <w:autoSpaceDE w:val="0"/>
        <w:autoSpaceDN w:val="0"/>
        <w:adjustRightInd w:val="0"/>
        <w:rPr>
          <w:b/>
          <w:bCs/>
          <w:u w:val="single"/>
        </w:rPr>
      </w:pPr>
    </w:p>
    <w:p w:rsidR="00B12782" w:rsidRPr="008E1C6E" w:rsidRDefault="00B12782" w:rsidP="00AC1FDE">
      <w:pPr>
        <w:keepNext/>
        <w:autoSpaceDE w:val="0"/>
        <w:autoSpaceDN w:val="0"/>
        <w:adjustRightInd w:val="0"/>
        <w:rPr>
          <w:bCs/>
        </w:rPr>
      </w:pPr>
      <w:r w:rsidRPr="008E1C6E">
        <w:rPr>
          <w:b/>
          <w:bCs/>
          <w:caps/>
          <w:u w:val="single"/>
        </w:rPr>
        <w:t>GROUPING</w:t>
      </w:r>
      <w:r w:rsidRPr="008E1C6E">
        <w:rPr>
          <w:bCs/>
        </w:rPr>
        <w:t xml:space="preserve">   </w:t>
      </w:r>
    </w:p>
    <w:p w:rsidR="00B12782" w:rsidRPr="008E1C6E" w:rsidRDefault="00B12782" w:rsidP="00AC1FDE">
      <w:pPr>
        <w:keepNext/>
        <w:autoSpaceDE w:val="0"/>
        <w:autoSpaceDN w:val="0"/>
        <w:adjustRightInd w:val="0"/>
        <w:rPr>
          <w:bCs/>
        </w:rPr>
      </w:pPr>
    </w:p>
    <w:p w:rsidR="00B12782" w:rsidRPr="008E1C6E" w:rsidRDefault="00B12782" w:rsidP="00AC1FDE">
      <w:pPr>
        <w:keepNext/>
        <w:autoSpaceDE w:val="0"/>
        <w:autoSpaceDN w:val="0"/>
        <w:adjustRightInd w:val="0"/>
        <w:rPr>
          <w:bCs/>
        </w:rPr>
      </w:pPr>
      <w:r>
        <w:rPr>
          <w:bCs/>
        </w:rPr>
        <w:t>Whole group/</w:t>
      </w:r>
      <w:r w:rsidRPr="008E1C6E">
        <w:rPr>
          <w:bCs/>
        </w:rPr>
        <w:t>Individual/Pairs</w:t>
      </w:r>
    </w:p>
    <w:p w:rsidR="00B12782" w:rsidRPr="008E1C6E" w:rsidRDefault="00B12782" w:rsidP="00AC1FDE">
      <w:pPr>
        <w:keepNext/>
        <w:autoSpaceDE w:val="0"/>
        <w:autoSpaceDN w:val="0"/>
        <w:adjustRightInd w:val="0"/>
        <w:rPr>
          <w:b/>
          <w:bCs/>
        </w:rPr>
      </w:pPr>
    </w:p>
    <w:p w:rsidR="00B12782" w:rsidRPr="008E1C6E" w:rsidRDefault="00B12782" w:rsidP="00AC1FDE">
      <w:pPr>
        <w:jc w:val="both"/>
        <w:rPr>
          <w:b/>
        </w:rPr>
      </w:pPr>
      <w:r w:rsidRPr="008E1C6E">
        <w:rPr>
          <w:b/>
          <w:caps/>
          <w:u w:val="single"/>
        </w:rPr>
        <w:t>TASK DESCRIPTION, DEVELOPMENT AND DISCUSSION</w:t>
      </w:r>
    </w:p>
    <w:p w:rsidR="00B12782" w:rsidRPr="008E1C6E" w:rsidRDefault="00B12782" w:rsidP="00AC1FDE"/>
    <w:p w:rsidR="00B12782" w:rsidRDefault="00B12782" w:rsidP="00AC1FDE">
      <w:pPr>
        <w:pStyle w:val="NoSpacing1"/>
        <w:rPr>
          <w:rFonts w:ascii="Times New Roman" w:hAnsi="Times New Roman"/>
          <w:sz w:val="24"/>
          <w:szCs w:val="24"/>
        </w:rPr>
      </w:pPr>
      <w:r>
        <w:rPr>
          <w:rFonts w:ascii="Times New Roman" w:hAnsi="Times New Roman"/>
          <w:b/>
          <w:sz w:val="24"/>
          <w:szCs w:val="24"/>
        </w:rPr>
        <w:t xml:space="preserve">Comment: </w:t>
      </w:r>
      <w:r>
        <w:rPr>
          <w:rFonts w:ascii="Times New Roman" w:hAnsi="Times New Roman"/>
          <w:sz w:val="24"/>
          <w:szCs w:val="24"/>
        </w:rPr>
        <w:t xml:space="preserve">The purpose of this task is for students to explore double-ten frames and to build the understanding of how to make a ten before moving into the teen numbers.  </w:t>
      </w:r>
    </w:p>
    <w:p w:rsidR="00B12782" w:rsidRPr="00C243F5" w:rsidRDefault="00B12782" w:rsidP="00AC1FDE">
      <w:pPr>
        <w:pStyle w:val="NoSpacing1"/>
        <w:rPr>
          <w:rFonts w:ascii="Times New Roman" w:hAnsi="Times New Roman"/>
          <w:sz w:val="24"/>
          <w:szCs w:val="24"/>
        </w:rPr>
      </w:pPr>
    </w:p>
    <w:p w:rsidR="00B12782" w:rsidRDefault="00B12782" w:rsidP="00AC1FDE">
      <w:pPr>
        <w:pStyle w:val="NoSpacing1"/>
        <w:rPr>
          <w:rFonts w:ascii="Times New Roman" w:hAnsi="Times New Roman"/>
          <w:sz w:val="24"/>
          <w:szCs w:val="24"/>
        </w:rPr>
      </w:pPr>
      <w:r>
        <w:rPr>
          <w:rFonts w:ascii="Times New Roman" w:hAnsi="Times New Roman"/>
          <w:sz w:val="24"/>
          <w:szCs w:val="24"/>
        </w:rPr>
        <w:t>Preparing for “</w:t>
      </w:r>
      <w:r w:rsidRPr="0052714D">
        <w:rPr>
          <w:rFonts w:ascii="Times New Roman" w:hAnsi="Times New Roman"/>
          <w:i/>
          <w:sz w:val="24"/>
          <w:szCs w:val="24"/>
        </w:rPr>
        <w:t>Teen-Frame Talk About</w:t>
      </w:r>
      <w:r>
        <w:rPr>
          <w:rFonts w:ascii="Times New Roman" w:hAnsi="Times New Roman"/>
          <w:sz w:val="24"/>
          <w:szCs w:val="24"/>
        </w:rPr>
        <w:t>”: on 2 pieces of chart paper, glue one blank double ten-frame to record your students’ thinking for the numbers 11 and 12.</w:t>
      </w:r>
    </w:p>
    <w:p w:rsidR="00B12782" w:rsidRDefault="00B12782" w:rsidP="00AC1FDE">
      <w:pPr>
        <w:pStyle w:val="NoSpacing1"/>
        <w:rPr>
          <w:rFonts w:ascii="Times New Roman" w:hAnsi="Times New Roman"/>
          <w:sz w:val="24"/>
          <w:szCs w:val="24"/>
        </w:rPr>
      </w:pPr>
    </w:p>
    <w:p w:rsidR="00B12782" w:rsidRPr="005537C1" w:rsidRDefault="00B12782" w:rsidP="00AC1FDE">
      <w:pPr>
        <w:pStyle w:val="NoSpacing1"/>
        <w:rPr>
          <w:rFonts w:ascii="Times New Roman" w:hAnsi="Times New Roman"/>
          <w:sz w:val="24"/>
          <w:szCs w:val="24"/>
        </w:rPr>
      </w:pPr>
      <w:r w:rsidRPr="005537C1">
        <w:rPr>
          <w:rFonts w:ascii="Times New Roman" w:hAnsi="Times New Roman"/>
          <w:sz w:val="24"/>
          <w:szCs w:val="24"/>
        </w:rPr>
        <w:t xml:space="preserve">Bring students to a gathering place to explore numbers as a </w:t>
      </w:r>
      <w:r>
        <w:rPr>
          <w:rFonts w:ascii="Times New Roman" w:hAnsi="Times New Roman"/>
          <w:sz w:val="24"/>
          <w:szCs w:val="24"/>
        </w:rPr>
        <w:t xml:space="preserve">learning </w:t>
      </w:r>
      <w:r w:rsidRPr="005537C1">
        <w:rPr>
          <w:rFonts w:ascii="Times New Roman" w:hAnsi="Times New Roman"/>
          <w:sz w:val="24"/>
          <w:szCs w:val="24"/>
        </w:rPr>
        <w:t xml:space="preserve">community where all ideas are accepted and discussed. The purpose of this task is for students to explore the numbers 11 and 12 and realize that the most efficient way </w:t>
      </w:r>
      <w:r>
        <w:rPr>
          <w:rFonts w:ascii="Times New Roman" w:hAnsi="Times New Roman"/>
          <w:sz w:val="24"/>
          <w:szCs w:val="24"/>
        </w:rPr>
        <w:t>count numbers greater than 10</w:t>
      </w:r>
      <w:r w:rsidRPr="005537C1">
        <w:rPr>
          <w:rFonts w:ascii="Times New Roman" w:hAnsi="Times New Roman"/>
          <w:sz w:val="24"/>
          <w:szCs w:val="24"/>
        </w:rPr>
        <w:t xml:space="preserve"> is to </w:t>
      </w:r>
      <w:r w:rsidRPr="00F57556">
        <w:rPr>
          <w:rFonts w:ascii="Times New Roman" w:hAnsi="Times New Roman"/>
          <w:sz w:val="24"/>
          <w:szCs w:val="24"/>
        </w:rPr>
        <w:t>make a group of ten and count on.</w:t>
      </w:r>
    </w:p>
    <w:p w:rsidR="00B12782" w:rsidRPr="005537C1" w:rsidRDefault="00B12782" w:rsidP="00AC1FDE">
      <w:pPr>
        <w:pStyle w:val="NoSpacing1"/>
        <w:rPr>
          <w:rFonts w:ascii="Times New Roman" w:hAnsi="Times New Roman"/>
          <w:sz w:val="24"/>
          <w:szCs w:val="24"/>
        </w:rPr>
      </w:pPr>
    </w:p>
    <w:p w:rsidR="00B12782" w:rsidRPr="005537C1" w:rsidRDefault="00B12782" w:rsidP="00AC1FDE">
      <w:pPr>
        <w:pStyle w:val="NoSpacing1"/>
        <w:rPr>
          <w:rFonts w:ascii="Times New Roman" w:hAnsi="Times New Roman"/>
          <w:sz w:val="24"/>
          <w:szCs w:val="24"/>
        </w:rPr>
      </w:pPr>
      <w:r w:rsidRPr="005537C1">
        <w:rPr>
          <w:rFonts w:ascii="Times New Roman" w:hAnsi="Times New Roman"/>
          <w:sz w:val="24"/>
          <w:szCs w:val="24"/>
        </w:rPr>
        <w:t>Give each student a pile of multicolored, unconnected connecting cubes (more than ten, no more than 20).  Ask the students to estimate how many they have in their pile</w:t>
      </w:r>
      <w:r>
        <w:rPr>
          <w:rFonts w:ascii="Times New Roman" w:hAnsi="Times New Roman"/>
          <w:sz w:val="24"/>
          <w:szCs w:val="24"/>
        </w:rPr>
        <w:t xml:space="preserve"> and how they came up with their estimation</w:t>
      </w:r>
      <w:r w:rsidRPr="005537C1">
        <w:rPr>
          <w:rFonts w:ascii="Times New Roman" w:hAnsi="Times New Roman"/>
          <w:sz w:val="24"/>
          <w:szCs w:val="24"/>
        </w:rPr>
        <w:t xml:space="preserve">.  Have students count to determine the total amount.  </w:t>
      </w:r>
    </w:p>
    <w:p w:rsidR="00B12782" w:rsidRPr="005537C1" w:rsidRDefault="00B12782" w:rsidP="00AC1FDE">
      <w:pPr>
        <w:pStyle w:val="NoSpacing1"/>
        <w:rPr>
          <w:rFonts w:ascii="Times New Roman" w:hAnsi="Times New Roman"/>
          <w:sz w:val="24"/>
          <w:szCs w:val="24"/>
        </w:rPr>
      </w:pPr>
    </w:p>
    <w:p w:rsidR="00B12782" w:rsidRPr="005537C1" w:rsidRDefault="00B12782" w:rsidP="00AC1FDE">
      <w:pPr>
        <w:pStyle w:val="NoSpacing1"/>
        <w:rPr>
          <w:rFonts w:ascii="Times New Roman" w:hAnsi="Times New Roman"/>
          <w:sz w:val="24"/>
          <w:szCs w:val="24"/>
        </w:rPr>
      </w:pPr>
      <w:r w:rsidRPr="005537C1">
        <w:rPr>
          <w:rFonts w:ascii="Times New Roman" w:hAnsi="Times New Roman"/>
          <w:sz w:val="24"/>
          <w:szCs w:val="24"/>
        </w:rPr>
        <w:t xml:space="preserve">Show students the numeral “11” and ask them to count out 11 cubes.  Discuss the number 11 and </w:t>
      </w:r>
      <w:r>
        <w:rPr>
          <w:rFonts w:ascii="Times New Roman" w:hAnsi="Times New Roman"/>
          <w:sz w:val="24"/>
          <w:szCs w:val="24"/>
        </w:rPr>
        <w:t xml:space="preserve">have students share </w:t>
      </w:r>
      <w:r w:rsidRPr="005537C1">
        <w:rPr>
          <w:rFonts w:ascii="Times New Roman" w:hAnsi="Times New Roman"/>
          <w:sz w:val="24"/>
          <w:szCs w:val="24"/>
        </w:rPr>
        <w:t xml:space="preserve">what they know about the number 11.  After time has been given to the discussion, ask students to build a tower of 11 cubes.  (Again make sure the tower is composed of multicolored cubes).  Ask the students to justify/prove the tower is 11 without counting out each individual cube.  Take suggestions and allow for </w:t>
      </w:r>
      <w:r>
        <w:rPr>
          <w:rFonts w:ascii="Times New Roman" w:hAnsi="Times New Roman"/>
          <w:sz w:val="24"/>
          <w:szCs w:val="24"/>
        </w:rPr>
        <w:t xml:space="preserve">the </w:t>
      </w:r>
      <w:r w:rsidRPr="005537C1">
        <w:rPr>
          <w:rFonts w:ascii="Times New Roman" w:hAnsi="Times New Roman"/>
          <w:sz w:val="24"/>
          <w:szCs w:val="24"/>
        </w:rPr>
        <w:t>conversation to continue as</w:t>
      </w:r>
      <w:r>
        <w:rPr>
          <w:rFonts w:ascii="Times New Roman" w:hAnsi="Times New Roman"/>
          <w:sz w:val="24"/>
          <w:szCs w:val="24"/>
        </w:rPr>
        <w:t xml:space="preserve"> students share</w:t>
      </w:r>
      <w:r w:rsidRPr="005537C1">
        <w:rPr>
          <w:rFonts w:ascii="Times New Roman" w:hAnsi="Times New Roman"/>
          <w:sz w:val="24"/>
          <w:szCs w:val="24"/>
        </w:rPr>
        <w:t xml:space="preserve"> what makes </w:t>
      </w:r>
      <w:r>
        <w:rPr>
          <w:rFonts w:ascii="Times New Roman" w:hAnsi="Times New Roman"/>
          <w:sz w:val="24"/>
          <w:szCs w:val="24"/>
        </w:rPr>
        <w:t>counting</w:t>
      </w:r>
      <w:r w:rsidRPr="005537C1">
        <w:rPr>
          <w:rFonts w:ascii="Times New Roman" w:hAnsi="Times New Roman"/>
          <w:sz w:val="24"/>
          <w:szCs w:val="24"/>
        </w:rPr>
        <w:t xml:space="preserve"> difficult and record suggestions.</w:t>
      </w:r>
    </w:p>
    <w:p w:rsidR="00B12782" w:rsidRPr="005537C1" w:rsidRDefault="00B12782" w:rsidP="00AC1FDE">
      <w:pPr>
        <w:pStyle w:val="NoSpacing1"/>
        <w:rPr>
          <w:rFonts w:ascii="Times New Roman" w:hAnsi="Times New Roman"/>
          <w:sz w:val="24"/>
          <w:szCs w:val="24"/>
        </w:rPr>
      </w:pPr>
    </w:p>
    <w:p w:rsidR="00B12782" w:rsidRDefault="00B12782" w:rsidP="00AC1FDE">
      <w:pPr>
        <w:pStyle w:val="NoSpacing1"/>
        <w:rPr>
          <w:rFonts w:ascii="Times New Roman" w:hAnsi="Times New Roman"/>
          <w:sz w:val="24"/>
          <w:szCs w:val="24"/>
        </w:rPr>
      </w:pPr>
      <w:r w:rsidRPr="005537C1">
        <w:rPr>
          <w:rFonts w:ascii="Times New Roman" w:hAnsi="Times New Roman"/>
          <w:sz w:val="24"/>
          <w:szCs w:val="24"/>
        </w:rPr>
        <w:t>After sharing thoughts about the number 11, sho</w:t>
      </w:r>
      <w:r>
        <w:rPr>
          <w:rFonts w:ascii="Times New Roman" w:hAnsi="Times New Roman"/>
          <w:sz w:val="24"/>
          <w:szCs w:val="24"/>
        </w:rPr>
        <w:t>w the students the numeral “12”.  A</w:t>
      </w:r>
      <w:r w:rsidRPr="005537C1">
        <w:rPr>
          <w:rFonts w:ascii="Times New Roman" w:hAnsi="Times New Roman"/>
          <w:sz w:val="24"/>
          <w:szCs w:val="24"/>
        </w:rPr>
        <w:t xml:space="preserve">sk </w:t>
      </w:r>
      <w:r>
        <w:rPr>
          <w:rFonts w:ascii="Times New Roman" w:hAnsi="Times New Roman"/>
          <w:sz w:val="24"/>
          <w:szCs w:val="24"/>
        </w:rPr>
        <w:t>students</w:t>
      </w:r>
      <w:r w:rsidRPr="005537C1">
        <w:rPr>
          <w:rFonts w:ascii="Times New Roman" w:hAnsi="Times New Roman"/>
          <w:sz w:val="24"/>
          <w:szCs w:val="24"/>
        </w:rPr>
        <w:t xml:space="preserve"> to make a tower of 12 and repeat the same sequence of questions that were posed for the number 11.  Observe which students add 1 cube, </w:t>
      </w:r>
      <w:r>
        <w:rPr>
          <w:rFonts w:ascii="Times New Roman" w:hAnsi="Times New Roman"/>
          <w:sz w:val="24"/>
          <w:szCs w:val="24"/>
        </w:rPr>
        <w:t>which</w:t>
      </w:r>
      <w:r w:rsidRPr="005537C1">
        <w:rPr>
          <w:rFonts w:ascii="Times New Roman" w:hAnsi="Times New Roman"/>
          <w:sz w:val="24"/>
          <w:szCs w:val="24"/>
        </w:rPr>
        <w:t xml:space="preserve"> students keep the tower </w:t>
      </w:r>
      <w:r>
        <w:rPr>
          <w:rFonts w:ascii="Times New Roman" w:hAnsi="Times New Roman"/>
          <w:sz w:val="24"/>
          <w:szCs w:val="24"/>
        </w:rPr>
        <w:t xml:space="preserve">and </w:t>
      </w:r>
      <w:r w:rsidRPr="005537C1">
        <w:rPr>
          <w:rFonts w:ascii="Times New Roman" w:hAnsi="Times New Roman"/>
          <w:sz w:val="24"/>
          <w:szCs w:val="24"/>
        </w:rPr>
        <w:t>start counting from 1</w:t>
      </w:r>
      <w:r>
        <w:rPr>
          <w:rFonts w:ascii="Times New Roman" w:hAnsi="Times New Roman"/>
          <w:sz w:val="24"/>
          <w:szCs w:val="24"/>
        </w:rPr>
        <w:t xml:space="preserve"> to 11 and then add one more</w:t>
      </w:r>
      <w:r w:rsidRPr="005537C1">
        <w:rPr>
          <w:rFonts w:ascii="Times New Roman" w:hAnsi="Times New Roman"/>
          <w:sz w:val="24"/>
          <w:szCs w:val="24"/>
        </w:rPr>
        <w:t xml:space="preserve">, and </w:t>
      </w:r>
      <w:r>
        <w:rPr>
          <w:rFonts w:ascii="Times New Roman" w:hAnsi="Times New Roman"/>
          <w:sz w:val="24"/>
          <w:szCs w:val="24"/>
        </w:rPr>
        <w:t>which</w:t>
      </w:r>
      <w:r w:rsidRPr="005537C1">
        <w:rPr>
          <w:rFonts w:ascii="Times New Roman" w:hAnsi="Times New Roman"/>
          <w:sz w:val="24"/>
          <w:szCs w:val="24"/>
        </w:rPr>
        <w:t xml:space="preserve"> students decompose their tower to individual cubes and build</w:t>
      </w:r>
      <w:r>
        <w:rPr>
          <w:rFonts w:ascii="Times New Roman" w:hAnsi="Times New Roman"/>
          <w:sz w:val="24"/>
          <w:szCs w:val="24"/>
        </w:rPr>
        <w:t xml:space="preserve"> up from </w:t>
      </w:r>
      <w:r w:rsidRPr="005537C1">
        <w:rPr>
          <w:rFonts w:ascii="Times New Roman" w:hAnsi="Times New Roman"/>
          <w:sz w:val="24"/>
          <w:szCs w:val="24"/>
        </w:rPr>
        <w:t xml:space="preserve">1.  Allow students to share their strategies for making a tower of </w:t>
      </w:r>
      <w:r>
        <w:rPr>
          <w:rFonts w:ascii="Times New Roman" w:hAnsi="Times New Roman"/>
          <w:sz w:val="24"/>
          <w:szCs w:val="24"/>
        </w:rPr>
        <w:t>12</w:t>
      </w:r>
      <w:r w:rsidRPr="00F57556">
        <w:rPr>
          <w:rFonts w:ascii="Times New Roman" w:hAnsi="Times New Roman"/>
          <w:sz w:val="24"/>
          <w:szCs w:val="24"/>
        </w:rPr>
        <w:t>.  Identify the most efficient strategy.</w:t>
      </w:r>
      <w:r>
        <w:rPr>
          <w:rFonts w:ascii="Times New Roman" w:hAnsi="Times New Roman"/>
          <w:sz w:val="24"/>
          <w:szCs w:val="24"/>
        </w:rPr>
        <w:t xml:space="preserve"> </w:t>
      </w:r>
    </w:p>
    <w:p w:rsidR="00B12782" w:rsidRDefault="00B12782" w:rsidP="00AC1FDE">
      <w:pPr>
        <w:pStyle w:val="NoSpacing1"/>
        <w:rPr>
          <w:rFonts w:ascii="Times New Roman" w:hAnsi="Times New Roman"/>
          <w:sz w:val="24"/>
          <w:szCs w:val="24"/>
        </w:rPr>
      </w:pPr>
    </w:p>
    <w:p w:rsidR="00B12782" w:rsidRDefault="00B12782" w:rsidP="00AC1FDE">
      <w:pPr>
        <w:pStyle w:val="NoSpacing1"/>
        <w:rPr>
          <w:rFonts w:ascii="Times New Roman" w:hAnsi="Times New Roman"/>
          <w:sz w:val="24"/>
          <w:szCs w:val="24"/>
        </w:rPr>
      </w:pPr>
      <w:r>
        <w:rPr>
          <w:rFonts w:ascii="Times New Roman" w:hAnsi="Times New Roman"/>
          <w:sz w:val="24"/>
          <w:szCs w:val="24"/>
        </w:rPr>
        <w:t xml:space="preserve">After students share what they know about the number 12, group the students on the floor in pairs and give each pair (2) double ten-frame mats.  Have one partner build 11 and the other 12 on the ten-frame mat.  Partners should explore and discuss what each number looks like on the double ten-frame and compare both numbers to one another.  Some students may not fill a ten-frame first before moving on to the second one.  Do not discourage students from building numbers differently.  Allow students to share the ways they made 11 and 12 on their ten-frame.  Ask the students to explain how they know they have 11 or 12 without counting individual cubes.  Focus on the students that made a ten first and have those students model this representation of the numbers 11 and 12.  </w:t>
      </w:r>
    </w:p>
    <w:p w:rsidR="00B12782" w:rsidRDefault="00B12782" w:rsidP="00AC1FDE">
      <w:pPr>
        <w:pStyle w:val="NoSpacing1"/>
        <w:rPr>
          <w:rFonts w:ascii="Times New Roman" w:hAnsi="Times New Roman"/>
          <w:sz w:val="24"/>
          <w:szCs w:val="24"/>
        </w:rPr>
      </w:pPr>
    </w:p>
    <w:p w:rsidR="00B12782" w:rsidRDefault="00B12782" w:rsidP="00AC1FDE">
      <w:pPr>
        <w:pStyle w:val="NoSpacing1"/>
        <w:rPr>
          <w:rFonts w:ascii="Times New Roman" w:hAnsi="Times New Roman"/>
          <w:sz w:val="24"/>
          <w:szCs w:val="24"/>
        </w:rPr>
      </w:pPr>
      <w:r>
        <w:rPr>
          <w:rFonts w:ascii="Times New Roman" w:hAnsi="Times New Roman"/>
          <w:sz w:val="24"/>
          <w:szCs w:val="24"/>
        </w:rPr>
        <w:t xml:space="preserve">Here the students will say that they know they have a group of 10 and 1 more.  </w:t>
      </w:r>
      <w:r>
        <w:rPr>
          <w:rFonts w:ascii="Times New Roman" w:hAnsi="Times New Roman"/>
          <w:b/>
          <w:sz w:val="24"/>
          <w:szCs w:val="24"/>
        </w:rPr>
        <w:t>EMBRACE THIS CONCEPT!!!!</w:t>
      </w:r>
      <w:r>
        <w:rPr>
          <w:rFonts w:ascii="Times New Roman" w:hAnsi="Times New Roman"/>
          <w:sz w:val="24"/>
          <w:szCs w:val="24"/>
        </w:rPr>
        <w:t xml:space="preserve">  Remind students what made counting the tower of 11 and 12 difficult (multicolored cubes).  Guide students to see that if cubes were only 2 colors, counting would be much more efficient.  Students need to see that using one color to make a tower of 10 and the other color to make “some more” is more efficient than counting the cubes 1 by 1.  Tell students that tomorrow they will only get two colors.  Again, this needs to appear to be a student, NOT TEACHER, invented strategy.  After student have explored the numbers 11 and 12 on the ten frames and through building towers, allow the students to model 11 and 12 using the </w:t>
      </w:r>
      <w:proofErr w:type="spellStart"/>
      <w:r>
        <w:rPr>
          <w:rFonts w:ascii="Times New Roman" w:hAnsi="Times New Roman"/>
          <w:sz w:val="24"/>
          <w:szCs w:val="24"/>
        </w:rPr>
        <w:t>Rekenreks</w:t>
      </w:r>
      <w:proofErr w:type="spellEnd"/>
      <w:r>
        <w:rPr>
          <w:rFonts w:ascii="Times New Roman" w:hAnsi="Times New Roman"/>
          <w:sz w:val="24"/>
          <w:szCs w:val="24"/>
        </w:rPr>
        <w:t xml:space="preserve"> built in unit 1</w:t>
      </w:r>
      <w:proofErr w:type="gramStart"/>
      <w:r>
        <w:rPr>
          <w:rFonts w:ascii="Times New Roman" w:hAnsi="Times New Roman"/>
          <w:sz w:val="24"/>
          <w:szCs w:val="24"/>
        </w:rPr>
        <w:t>.(</w:t>
      </w:r>
      <w:proofErr w:type="gramEnd"/>
      <w:r>
        <w:rPr>
          <w:rFonts w:ascii="Times New Roman" w:hAnsi="Times New Roman"/>
          <w:sz w:val="24"/>
          <w:szCs w:val="24"/>
        </w:rPr>
        <w:t>SMP 1-8)</w:t>
      </w:r>
    </w:p>
    <w:p w:rsidR="00B12782" w:rsidRDefault="00B12782" w:rsidP="00AC1FDE">
      <w:pPr>
        <w:pStyle w:val="NoSpacing1"/>
        <w:rPr>
          <w:rFonts w:ascii="Times New Roman" w:hAnsi="Times New Roman"/>
          <w:sz w:val="24"/>
          <w:szCs w:val="24"/>
        </w:rPr>
      </w:pPr>
    </w:p>
    <w:p w:rsidR="00B12782" w:rsidRPr="00A90919" w:rsidRDefault="00B12782" w:rsidP="00A90919">
      <w:pPr>
        <w:pStyle w:val="NoSpacing1"/>
        <w:rPr>
          <w:rFonts w:ascii="Times New Roman" w:hAnsi="Times New Roman"/>
          <w:sz w:val="24"/>
          <w:szCs w:val="24"/>
        </w:rPr>
      </w:pPr>
      <w:r w:rsidRPr="00037ED2">
        <w:rPr>
          <w:rFonts w:ascii="Times New Roman" w:hAnsi="Times New Roman"/>
          <w:b/>
          <w:sz w:val="24"/>
          <w:szCs w:val="24"/>
        </w:rPr>
        <w:t>Comment:</w:t>
      </w:r>
      <w:r>
        <w:rPr>
          <w:rFonts w:ascii="Times New Roman" w:hAnsi="Times New Roman"/>
          <w:sz w:val="24"/>
          <w:szCs w:val="24"/>
        </w:rPr>
        <w:t xml:space="preserve">  It is critical that students see the group of ten and not just focus on the color.  The students need to recognize that</w:t>
      </w:r>
      <w:r w:rsidRPr="00A90919">
        <w:rPr>
          <w:rFonts w:ascii="Times New Roman" w:hAnsi="Times New Roman"/>
          <w:sz w:val="24"/>
          <w:szCs w:val="24"/>
        </w:rPr>
        <w:t xml:space="preserve"> using two colors to differentiate tens and ones is an efficient strategy.  In addition students need to understand that making a group of tens first and seeing what “ones” are left over to identify/compose a number is the most efficient strategy? </w:t>
      </w:r>
    </w:p>
    <w:p w:rsidR="00B12782" w:rsidRDefault="00B12782" w:rsidP="00AC1FDE">
      <w:pPr>
        <w:pStyle w:val="NoSpacing1"/>
        <w:rPr>
          <w:rFonts w:ascii="Times New Roman" w:hAnsi="Times New Roman"/>
          <w:sz w:val="24"/>
          <w:szCs w:val="24"/>
        </w:rPr>
      </w:pPr>
    </w:p>
    <w:p w:rsidR="00B12782" w:rsidRDefault="00B12782" w:rsidP="00AC1FDE">
      <w:pPr>
        <w:pStyle w:val="NoSpacing1"/>
        <w:rPr>
          <w:rFonts w:ascii="Times New Roman" w:hAnsi="Times New Roman"/>
          <w:sz w:val="24"/>
          <w:szCs w:val="24"/>
        </w:rPr>
      </w:pPr>
      <w:r>
        <w:rPr>
          <w:rFonts w:ascii="Times New Roman" w:hAnsi="Times New Roman"/>
          <w:sz w:val="24"/>
          <w:szCs w:val="24"/>
        </w:rPr>
        <w:t>Draw student focus to the chart paper and double ten-frame created before the lesson.  Students should still have the numbers 11 and 12 built on the ten-frames.  Have students share what they know about each number and record on the chart paper.  Have a student represent the numbers 11 and 12 on the ten-frame by coloring dots.  Discuss the most efficient way to represent the numbers on a ten frame (make a 10 first).</w:t>
      </w:r>
    </w:p>
    <w:p w:rsidR="00B12782" w:rsidRDefault="00B12782" w:rsidP="00AC1FDE">
      <w:pPr>
        <w:pStyle w:val="NoSpacing1"/>
        <w:rPr>
          <w:rFonts w:ascii="Times New Roman" w:hAnsi="Times New Roman"/>
          <w:sz w:val="24"/>
          <w:szCs w:val="24"/>
        </w:rPr>
      </w:pPr>
    </w:p>
    <w:p w:rsidR="00B12782" w:rsidRPr="00AE2296" w:rsidRDefault="00B12782" w:rsidP="00AC1FDE">
      <w:pPr>
        <w:pStyle w:val="NoSpacing1"/>
        <w:ind w:left="720" w:hanging="720"/>
        <w:rPr>
          <w:rFonts w:ascii="Times New Roman" w:hAnsi="Times New Roman"/>
          <w:sz w:val="24"/>
          <w:szCs w:val="24"/>
        </w:rPr>
      </w:pPr>
      <w:r>
        <w:rPr>
          <w:rFonts w:ascii="Times New Roman" w:hAnsi="Times New Roman"/>
          <w:sz w:val="24"/>
          <w:szCs w:val="24"/>
        </w:rPr>
        <w:t xml:space="preserve">Below is a sample of what a </w:t>
      </w:r>
      <w:r w:rsidRPr="00AE2296">
        <w:rPr>
          <w:rFonts w:ascii="Times New Roman" w:hAnsi="Times New Roman"/>
          <w:i/>
          <w:sz w:val="24"/>
          <w:szCs w:val="24"/>
        </w:rPr>
        <w:t>“T</w:t>
      </w:r>
      <w:r>
        <w:rPr>
          <w:rFonts w:ascii="Times New Roman" w:hAnsi="Times New Roman"/>
          <w:i/>
          <w:sz w:val="24"/>
          <w:szCs w:val="24"/>
        </w:rPr>
        <w:t>een-</w:t>
      </w:r>
      <w:r w:rsidRPr="00AE2296">
        <w:rPr>
          <w:rFonts w:ascii="Times New Roman" w:hAnsi="Times New Roman"/>
          <w:i/>
          <w:sz w:val="24"/>
          <w:szCs w:val="24"/>
        </w:rPr>
        <w:t>Frame Talk About”</w:t>
      </w:r>
      <w:r>
        <w:rPr>
          <w:rFonts w:ascii="Times New Roman" w:hAnsi="Times New Roman"/>
          <w:sz w:val="24"/>
          <w:szCs w:val="24"/>
        </w:rPr>
        <w:t xml:space="preserve"> anchor chart could look like.</w:t>
      </w:r>
    </w:p>
    <w:tbl>
      <w:tblPr>
        <w:tblW w:w="0" w:type="auto"/>
        <w:tblInd w:w="20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040"/>
      </w:tblGrid>
      <w:tr w:rsidR="00B12782" w:rsidTr="00AC1FDE">
        <w:trPr>
          <w:trHeight w:val="6795"/>
        </w:trPr>
        <w:tc>
          <w:tcPr>
            <w:tcW w:w="5040" w:type="dxa"/>
          </w:tcPr>
          <w:p w:rsidR="00B12782" w:rsidRPr="00C358B8" w:rsidRDefault="00B12782" w:rsidP="0008311B">
            <w:pPr>
              <w:pStyle w:val="NoSpacing1"/>
              <w:rPr>
                <w:rFonts w:ascii="Times New Roman" w:hAnsi="Times New Roman"/>
                <w:sz w:val="24"/>
                <w:szCs w:val="24"/>
              </w:rPr>
            </w:pPr>
          </w:p>
          <w:tbl>
            <w:tblPr>
              <w:tblW w:w="0" w:type="auto"/>
              <w:tblInd w:w="11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2477"/>
            </w:tblGrid>
            <w:tr w:rsidR="00B12782" w:rsidTr="0008311B">
              <w:trPr>
                <w:trHeight w:val="2213"/>
              </w:trPr>
              <w:tc>
                <w:tcPr>
                  <w:tcW w:w="2477" w:type="dxa"/>
                  <w:tcBorders>
                    <w:top w:val="single" w:sz="24" w:space="0" w:color="auto"/>
                    <w:left w:val="single" w:sz="24" w:space="0" w:color="auto"/>
                    <w:bottom w:val="single" w:sz="24" w:space="0" w:color="auto"/>
                    <w:right w:val="single" w:sz="24" w:space="0" w:color="auto"/>
                  </w:tcBorders>
                </w:tcPr>
                <w:p w:rsidR="00B12782" w:rsidRPr="00D15E06" w:rsidRDefault="00B12782" w:rsidP="0008311B">
                  <w:pPr>
                    <w:pStyle w:val="NoSpacing1"/>
                    <w:jc w:val="center"/>
                    <w:rPr>
                      <w:rFonts w:ascii="Times New Roman" w:hAnsi="Times New Roman"/>
                      <w:sz w:val="12"/>
                      <w:szCs w:val="12"/>
                    </w:rPr>
                  </w:pPr>
                </w:p>
                <w:tbl>
                  <w:tblPr>
                    <w:tblW w:w="18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61"/>
                    <w:gridCol w:w="361"/>
                    <w:gridCol w:w="361"/>
                    <w:gridCol w:w="361"/>
                    <w:gridCol w:w="361"/>
                  </w:tblGrid>
                  <w:tr w:rsidR="00B12782" w:rsidTr="0008311B">
                    <w:trPr>
                      <w:trHeight w:val="432"/>
                      <w:jc w:val="center"/>
                    </w:trPr>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r>
                  <w:tr w:rsidR="00B12782" w:rsidTr="0008311B">
                    <w:trPr>
                      <w:trHeight w:val="432"/>
                      <w:jc w:val="center"/>
                    </w:trPr>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r>
                  <w:tr w:rsidR="00B12782" w:rsidTr="0008311B">
                    <w:trPr>
                      <w:trHeight w:val="144"/>
                      <w:jc w:val="center"/>
                    </w:trPr>
                    <w:tc>
                      <w:tcPr>
                        <w:tcW w:w="361" w:type="dxa"/>
                        <w:tcBorders>
                          <w:top w:val="single" w:sz="12" w:space="0" w:color="auto"/>
                          <w:left w:val="single" w:sz="12" w:space="0" w:color="auto"/>
                          <w:bottom w:val="single" w:sz="12" w:space="0" w:color="auto"/>
                          <w:right w:val="single" w:sz="12" w:space="0" w:color="auto"/>
                        </w:tcBorders>
                      </w:tcPr>
                      <w:p w:rsidR="00B12782" w:rsidRPr="00D15E06" w:rsidRDefault="00B12782" w:rsidP="0008311B">
                        <w:pPr>
                          <w:pStyle w:val="NoSpacing1"/>
                          <w:jc w:val="center"/>
                          <w:rPr>
                            <w:rFonts w:ascii="Times New Roman" w:hAnsi="Times New Roman"/>
                            <w:sz w:val="12"/>
                            <w:szCs w:val="12"/>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r>
                  <w:tr w:rsidR="00B12782" w:rsidTr="0008311B">
                    <w:trPr>
                      <w:trHeight w:val="432"/>
                      <w:jc w:val="center"/>
                    </w:trPr>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r w:rsidRPr="00C358B8">
                          <w:rPr>
                            <w:rFonts w:ascii="Times New Roman" w:hAnsi="Times New Roman"/>
                            <w:sz w:val="24"/>
                            <w:szCs w:val="24"/>
                          </w:rPr>
                          <w:t>●</w:t>
                        </w: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r>
                  <w:tr w:rsidR="00B12782" w:rsidTr="0008311B">
                    <w:trPr>
                      <w:trHeight w:val="432"/>
                      <w:jc w:val="center"/>
                    </w:trPr>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r>
                </w:tbl>
                <w:p w:rsidR="00B12782" w:rsidRPr="00D15E06" w:rsidRDefault="00B12782" w:rsidP="0008311B">
                  <w:pPr>
                    <w:pStyle w:val="NoSpacing1"/>
                    <w:rPr>
                      <w:rFonts w:ascii="Times New Roman" w:hAnsi="Times New Roman"/>
                      <w:sz w:val="12"/>
                      <w:szCs w:val="12"/>
                    </w:rPr>
                  </w:pPr>
                </w:p>
              </w:tc>
            </w:tr>
          </w:tbl>
          <w:p w:rsidR="00B12782" w:rsidRPr="00880C4C" w:rsidRDefault="00B12782" w:rsidP="0008311B">
            <w:pPr>
              <w:pStyle w:val="NoSpacing1"/>
              <w:jc w:val="center"/>
              <w:rPr>
                <w:rFonts w:ascii="Times New Roman" w:hAnsi="Times New Roman"/>
                <w:b/>
                <w:sz w:val="40"/>
                <w:szCs w:val="40"/>
              </w:rPr>
            </w:pPr>
            <w:r w:rsidRPr="00880C4C">
              <w:rPr>
                <w:rFonts w:ascii="Times New Roman" w:hAnsi="Times New Roman"/>
                <w:b/>
                <w:sz w:val="40"/>
                <w:szCs w:val="40"/>
              </w:rPr>
              <w:t xml:space="preserve">11   </w:t>
            </w:r>
          </w:p>
          <w:p w:rsidR="00B12782" w:rsidRPr="00880C4C" w:rsidRDefault="00B12782" w:rsidP="0008311B">
            <w:pPr>
              <w:pStyle w:val="NoSpacing1"/>
              <w:jc w:val="center"/>
              <w:rPr>
                <w:rFonts w:ascii="Times New Roman" w:hAnsi="Times New Roman"/>
                <w:b/>
                <w:sz w:val="40"/>
                <w:szCs w:val="40"/>
              </w:rPr>
            </w:pPr>
            <w:r w:rsidRPr="00880C4C">
              <w:rPr>
                <w:rFonts w:ascii="Times New Roman" w:hAnsi="Times New Roman"/>
                <w:b/>
                <w:sz w:val="40"/>
                <w:szCs w:val="40"/>
              </w:rPr>
              <w:t>1 group of ten and 1 more</w:t>
            </w:r>
          </w:p>
          <w:p w:rsidR="00B12782" w:rsidRPr="00C358B8" w:rsidRDefault="00B12782" w:rsidP="0008311B">
            <w:pPr>
              <w:pStyle w:val="NoSpacing1"/>
              <w:jc w:val="center"/>
              <w:rPr>
                <w:rFonts w:ascii="Times New Roman" w:hAnsi="Times New Roman"/>
                <w:b/>
                <w:sz w:val="44"/>
                <w:szCs w:val="44"/>
              </w:rPr>
            </w:pPr>
          </w:p>
          <w:p w:rsidR="00B12782" w:rsidRPr="00C358B8" w:rsidRDefault="00B12782" w:rsidP="0008311B">
            <w:pPr>
              <w:pStyle w:val="NoSpacing1"/>
              <w:rPr>
                <w:rFonts w:ascii="Times New Roman" w:hAnsi="Times New Roman"/>
                <w:sz w:val="24"/>
                <w:szCs w:val="24"/>
              </w:rPr>
            </w:pPr>
            <w:r w:rsidRPr="00C358B8">
              <w:rPr>
                <w:rFonts w:ascii="Times New Roman" w:hAnsi="Times New Roman"/>
                <w:b/>
                <w:sz w:val="24"/>
                <w:szCs w:val="24"/>
              </w:rPr>
              <w:t xml:space="preserve">        </w:t>
            </w:r>
            <w:r w:rsidRPr="00C358B8">
              <w:rPr>
                <w:rFonts w:ascii="Times New Roman" w:hAnsi="Times New Roman"/>
                <w:sz w:val="24"/>
                <w:szCs w:val="24"/>
              </w:rPr>
              <w:t>11 ones                     1 group of ten</w:t>
            </w:r>
          </w:p>
          <w:p w:rsidR="00B12782" w:rsidRPr="00C358B8" w:rsidRDefault="00B12782" w:rsidP="0008311B">
            <w:pPr>
              <w:pStyle w:val="NoSpacing1"/>
              <w:rPr>
                <w:rFonts w:ascii="Times New Roman" w:hAnsi="Times New Roman"/>
                <w:sz w:val="24"/>
                <w:szCs w:val="24"/>
              </w:rPr>
            </w:pPr>
          </w:p>
          <w:p w:rsidR="00B12782" w:rsidRPr="00C358B8" w:rsidRDefault="00B12782" w:rsidP="0008311B">
            <w:pPr>
              <w:pStyle w:val="NoSpacing1"/>
              <w:rPr>
                <w:rFonts w:ascii="Times New Roman" w:hAnsi="Times New Roman"/>
                <w:sz w:val="24"/>
                <w:szCs w:val="24"/>
              </w:rPr>
            </w:pPr>
            <w:r w:rsidRPr="00C358B8">
              <w:rPr>
                <w:rFonts w:ascii="Times New Roman" w:hAnsi="Times New Roman"/>
                <w:sz w:val="24"/>
                <w:szCs w:val="24"/>
              </w:rPr>
              <w:t xml:space="preserve">     1 more than 10               9 more to 20</w:t>
            </w:r>
          </w:p>
          <w:p w:rsidR="00B12782" w:rsidRPr="00C358B8" w:rsidRDefault="00B12782" w:rsidP="0008311B">
            <w:pPr>
              <w:pStyle w:val="NoSpacing1"/>
              <w:rPr>
                <w:rFonts w:ascii="Times New Roman" w:hAnsi="Times New Roman"/>
                <w:sz w:val="24"/>
                <w:szCs w:val="24"/>
              </w:rPr>
            </w:pPr>
          </w:p>
          <w:p w:rsidR="00B12782" w:rsidRPr="00C358B8" w:rsidRDefault="00B12782" w:rsidP="0008311B">
            <w:pPr>
              <w:pStyle w:val="NoSpacing1"/>
              <w:rPr>
                <w:rFonts w:ascii="Times New Roman" w:hAnsi="Times New Roman"/>
                <w:sz w:val="24"/>
                <w:szCs w:val="24"/>
              </w:rPr>
            </w:pPr>
            <w:r>
              <w:rPr>
                <w:rFonts w:ascii="Times New Roman" w:hAnsi="Times New Roman"/>
                <w:sz w:val="24"/>
                <w:szCs w:val="24"/>
              </w:rPr>
              <w:t xml:space="preserve">    </w:t>
            </w:r>
            <w:r w:rsidRPr="00C358B8">
              <w:rPr>
                <w:rFonts w:ascii="Times New Roman" w:hAnsi="Times New Roman"/>
                <w:sz w:val="24"/>
                <w:szCs w:val="24"/>
              </w:rPr>
              <w:t>5 pairs of 2</w:t>
            </w:r>
            <w:r>
              <w:rPr>
                <w:rFonts w:ascii="Times New Roman" w:hAnsi="Times New Roman"/>
                <w:sz w:val="24"/>
                <w:szCs w:val="24"/>
              </w:rPr>
              <w:t xml:space="preserve"> and 1 more              </w:t>
            </w:r>
            <w:r w:rsidRPr="00C358B8">
              <w:rPr>
                <w:rFonts w:ascii="Times New Roman" w:hAnsi="Times New Roman"/>
                <w:sz w:val="24"/>
                <w:szCs w:val="24"/>
              </w:rPr>
              <w:t>odd</w:t>
            </w:r>
          </w:p>
          <w:p w:rsidR="00B12782" w:rsidRPr="00C358B8" w:rsidRDefault="00B12782" w:rsidP="0008311B">
            <w:pPr>
              <w:pStyle w:val="NoSpacing1"/>
              <w:rPr>
                <w:rFonts w:ascii="Times New Roman" w:hAnsi="Times New Roman"/>
                <w:b/>
                <w:sz w:val="24"/>
                <w:szCs w:val="24"/>
              </w:rPr>
            </w:pPr>
          </w:p>
          <w:p w:rsidR="00B12782" w:rsidRPr="00C358B8" w:rsidRDefault="00B12782" w:rsidP="0008311B">
            <w:pPr>
              <w:pStyle w:val="NoSpacing1"/>
              <w:rPr>
                <w:rFonts w:ascii="Times New Roman" w:hAnsi="Times New Roman"/>
                <w:b/>
                <w:sz w:val="24"/>
                <w:szCs w:val="24"/>
              </w:rPr>
            </w:pPr>
            <w:r w:rsidRPr="00C358B8">
              <w:rPr>
                <w:rFonts w:ascii="Times New Roman" w:hAnsi="Times New Roman"/>
                <w:sz w:val="44"/>
                <w:szCs w:val="44"/>
              </w:rPr>
              <w:t xml:space="preserve"> </w:t>
            </w:r>
          </w:p>
          <w:p w:rsidR="00B12782" w:rsidRPr="00C358B8" w:rsidRDefault="00B12782" w:rsidP="0008311B">
            <w:pPr>
              <w:pStyle w:val="NoSpacing1"/>
              <w:rPr>
                <w:rFonts w:ascii="Times New Roman" w:hAnsi="Times New Roman"/>
                <w:sz w:val="24"/>
                <w:szCs w:val="24"/>
              </w:rPr>
            </w:pPr>
            <w:r w:rsidRPr="00C358B8">
              <w:rPr>
                <w:rFonts w:ascii="Times New Roman" w:hAnsi="Times New Roman"/>
                <w:sz w:val="24"/>
                <w:szCs w:val="24"/>
              </w:rPr>
              <w:t>This serves as only an example of what students may see</w:t>
            </w:r>
            <w:r>
              <w:rPr>
                <w:rFonts w:ascii="Times New Roman" w:hAnsi="Times New Roman"/>
                <w:sz w:val="24"/>
                <w:szCs w:val="24"/>
              </w:rPr>
              <w:t xml:space="preserve"> as it relates to the number 11.</w:t>
            </w:r>
          </w:p>
        </w:tc>
      </w:tr>
    </w:tbl>
    <w:p w:rsidR="00B12782" w:rsidRPr="00646F44" w:rsidRDefault="00B12782" w:rsidP="00AC1FDE">
      <w:pPr>
        <w:pStyle w:val="NoSpacing1"/>
        <w:rPr>
          <w:rFonts w:ascii="Times New Roman" w:hAnsi="Times New Roman"/>
          <w:sz w:val="24"/>
          <w:szCs w:val="24"/>
        </w:rPr>
      </w:pPr>
    </w:p>
    <w:p w:rsidR="00B12782" w:rsidRDefault="00B12782" w:rsidP="00AC1FDE">
      <w:pPr>
        <w:jc w:val="both"/>
      </w:pPr>
      <w:r>
        <w:t>Because students in kindergarten have difficulty with the “teen” numbers, post this anchor chart in the classroom for the remainder of the year.  Leave extra space on the chart so that as new concepts and relationship are discovered throughout the year they can add to the chart.</w:t>
      </w:r>
      <w:r w:rsidR="00142C48">
        <w:t xml:space="preserve"> (SMP 1-8)</w:t>
      </w:r>
    </w:p>
    <w:p w:rsidR="00B12782" w:rsidRDefault="00B12782" w:rsidP="00AC1FDE">
      <w:pPr>
        <w:jc w:val="both"/>
        <w:rPr>
          <w:b/>
        </w:rPr>
      </w:pPr>
    </w:p>
    <w:p w:rsidR="00B12782" w:rsidRPr="00C471E5" w:rsidRDefault="00B12782" w:rsidP="00C471E5">
      <w:pPr>
        <w:rPr>
          <w:b/>
          <w:u w:val="single"/>
        </w:rPr>
      </w:pPr>
      <w:r w:rsidRPr="00C471E5">
        <w:rPr>
          <w:b/>
          <w:u w:val="single"/>
        </w:rPr>
        <w:t>TEACHER REFLECTION QUESTIONS</w:t>
      </w:r>
    </w:p>
    <w:p w:rsidR="00B12782" w:rsidRPr="00C471E5" w:rsidRDefault="00B12782" w:rsidP="00C471E5">
      <w:pPr>
        <w:jc w:val="both"/>
      </w:pPr>
    </w:p>
    <w:p w:rsidR="00B12782" w:rsidRPr="00C471E5" w:rsidRDefault="00B12782" w:rsidP="00397820">
      <w:pPr>
        <w:numPr>
          <w:ilvl w:val="0"/>
          <w:numId w:val="34"/>
        </w:numPr>
        <w:jc w:val="both"/>
      </w:pPr>
      <w:r w:rsidRPr="00C471E5">
        <w:t>Are students able to create a tower of cubes that matches the given numeral?</w:t>
      </w:r>
    </w:p>
    <w:p w:rsidR="00B12782" w:rsidRPr="00C471E5" w:rsidRDefault="00B12782" w:rsidP="00397820">
      <w:pPr>
        <w:numPr>
          <w:ilvl w:val="0"/>
          <w:numId w:val="34"/>
        </w:numPr>
        <w:jc w:val="both"/>
      </w:pPr>
      <w:r w:rsidRPr="00C471E5">
        <w:t>Are students filling the first ten frame completely before putting cubes on the second ten frame?</w:t>
      </w:r>
    </w:p>
    <w:p w:rsidR="00B12782" w:rsidRDefault="00B12782" w:rsidP="00AC1FDE">
      <w:pPr>
        <w:jc w:val="both"/>
        <w:rPr>
          <w:b/>
          <w:caps/>
          <w:u w:val="single"/>
        </w:rPr>
      </w:pPr>
    </w:p>
    <w:p w:rsidR="00B12782" w:rsidRDefault="00B12782" w:rsidP="00AC1FDE">
      <w:pPr>
        <w:jc w:val="both"/>
        <w:rPr>
          <w:b/>
          <w:caps/>
          <w:u w:val="single"/>
        </w:rPr>
      </w:pPr>
      <w:r w:rsidRPr="008E1C6E">
        <w:rPr>
          <w:b/>
          <w:caps/>
          <w:u w:val="single"/>
        </w:rPr>
        <w:t>FORMATIVE ASSESSMENT QUESTIONS</w:t>
      </w:r>
    </w:p>
    <w:p w:rsidR="00B12782" w:rsidRPr="008E1C6E" w:rsidRDefault="00B12782" w:rsidP="00AC1FDE">
      <w:pPr>
        <w:jc w:val="both"/>
        <w:rPr>
          <w:b/>
        </w:rPr>
      </w:pPr>
    </w:p>
    <w:p w:rsidR="00B12782" w:rsidRPr="00F57556" w:rsidRDefault="00B12782" w:rsidP="00397820">
      <w:pPr>
        <w:numPr>
          <w:ilvl w:val="0"/>
          <w:numId w:val="34"/>
        </w:numPr>
        <w:jc w:val="both"/>
      </w:pPr>
      <w:r w:rsidRPr="00F57556">
        <w:t>How many groups do you have?</w:t>
      </w:r>
    </w:p>
    <w:p w:rsidR="00B12782" w:rsidRPr="00F57556" w:rsidRDefault="00B12782" w:rsidP="00397820">
      <w:pPr>
        <w:numPr>
          <w:ilvl w:val="0"/>
          <w:numId w:val="34"/>
        </w:numPr>
        <w:jc w:val="both"/>
      </w:pPr>
      <w:r w:rsidRPr="00F57556">
        <w:t>How many extras?</w:t>
      </w:r>
    </w:p>
    <w:p w:rsidR="00B12782" w:rsidRPr="00F57556" w:rsidRDefault="00B12782" w:rsidP="00397820">
      <w:pPr>
        <w:numPr>
          <w:ilvl w:val="0"/>
          <w:numId w:val="34"/>
        </w:numPr>
        <w:jc w:val="both"/>
      </w:pPr>
      <w:r w:rsidRPr="00F57556">
        <w:t>How many cubes altogether?</w:t>
      </w:r>
    </w:p>
    <w:p w:rsidR="00B12782" w:rsidRPr="00F57556" w:rsidRDefault="00B12782" w:rsidP="00397820">
      <w:pPr>
        <w:numPr>
          <w:ilvl w:val="0"/>
          <w:numId w:val="34"/>
        </w:numPr>
        <w:jc w:val="both"/>
      </w:pPr>
      <w:r w:rsidRPr="00F57556">
        <w:t>What number would come next?</w:t>
      </w:r>
    </w:p>
    <w:p w:rsidR="00B12782" w:rsidRPr="008E1C6E" w:rsidRDefault="00B12782" w:rsidP="00AC1FDE">
      <w:pPr>
        <w:rPr>
          <w:b/>
          <w:u w:val="single"/>
        </w:rPr>
      </w:pPr>
    </w:p>
    <w:p w:rsidR="00B12782" w:rsidRPr="008E1C6E" w:rsidRDefault="00B12782" w:rsidP="00AC1FDE">
      <w:pPr>
        <w:rPr>
          <w:b/>
        </w:rPr>
      </w:pPr>
      <w:r w:rsidRPr="008E1C6E">
        <w:rPr>
          <w:b/>
          <w:caps/>
          <w:u w:val="single"/>
        </w:rPr>
        <w:t>DIFFERENTIATION</w:t>
      </w:r>
    </w:p>
    <w:p w:rsidR="00B12782" w:rsidRPr="008E1C6E" w:rsidRDefault="00B12782" w:rsidP="00AC1FDE">
      <w:pPr>
        <w:rPr>
          <w:b/>
        </w:rPr>
      </w:pPr>
    </w:p>
    <w:p w:rsidR="00B12782" w:rsidRDefault="00B12782" w:rsidP="00AC1FDE">
      <w:pPr>
        <w:rPr>
          <w:b/>
        </w:rPr>
      </w:pPr>
      <w:r w:rsidRPr="008E1C6E">
        <w:rPr>
          <w:b/>
        </w:rPr>
        <w:t xml:space="preserve">Extension </w:t>
      </w:r>
    </w:p>
    <w:p w:rsidR="00B12782" w:rsidRPr="00F57556" w:rsidRDefault="00B12782" w:rsidP="00397820">
      <w:pPr>
        <w:numPr>
          <w:ilvl w:val="0"/>
          <w:numId w:val="34"/>
        </w:numPr>
        <w:jc w:val="both"/>
      </w:pPr>
      <w:r w:rsidRPr="00F57556">
        <w:t>Stars- students work with a partner. Using a 1-minute sand timer, a partner will time the other students to make as many stars</w:t>
      </w:r>
      <w:r>
        <w:t xml:space="preserve"> (or other easily drawn shape)</w:t>
      </w:r>
      <w:r w:rsidRPr="00F57556">
        <w:t xml:space="preserve"> as </w:t>
      </w:r>
      <w:r>
        <w:t>s/</w:t>
      </w:r>
      <w:r w:rsidRPr="00F57556">
        <w:t xml:space="preserve">he can in one minute. When </w:t>
      </w:r>
      <w:r>
        <w:t>s/</w:t>
      </w:r>
      <w:r w:rsidRPr="00F57556">
        <w:t>he’s finished, the other partner will count the stars and describe how they counted (did they circle groups of ten first?)</w:t>
      </w:r>
    </w:p>
    <w:p w:rsidR="00B12782" w:rsidRPr="00F57556" w:rsidRDefault="00B12782" w:rsidP="00397820">
      <w:pPr>
        <w:numPr>
          <w:ilvl w:val="0"/>
          <w:numId w:val="34"/>
        </w:numPr>
        <w:jc w:val="both"/>
      </w:pPr>
      <w:r w:rsidRPr="00F57556">
        <w:t>“Pinch a Ten”. Using a bag of kidney beans (popcorn kernels, lima beans, etc.), students will take a “pinch” of kidney beans and count. Did your pinch have fewer than ten, more than ten, or exactly ten?  Make a chart similar to the one below:</w:t>
      </w:r>
    </w:p>
    <w:p w:rsidR="00B12782" w:rsidRDefault="00B12782" w:rsidP="00AC1FDE">
      <w:pPr>
        <w:ind w:left="360"/>
        <w:jc w:val="both"/>
        <w:rPr>
          <w:b/>
          <w:color w:val="FF0000"/>
        </w:rPr>
      </w:pP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0"/>
        <w:gridCol w:w="3240"/>
        <w:gridCol w:w="3240"/>
      </w:tblGrid>
      <w:tr w:rsidR="00B12782" w:rsidRPr="003209AD" w:rsidTr="0008311B">
        <w:trPr>
          <w:trHeight w:val="242"/>
        </w:trPr>
        <w:tc>
          <w:tcPr>
            <w:tcW w:w="3240" w:type="dxa"/>
          </w:tcPr>
          <w:p w:rsidR="00B12782" w:rsidRPr="003209AD" w:rsidRDefault="00B12782" w:rsidP="0008311B">
            <w:pPr>
              <w:jc w:val="center"/>
              <w:rPr>
                <w:rFonts w:ascii="Comic Sans MS" w:hAnsi="Comic Sans MS"/>
                <w:b/>
              </w:rPr>
            </w:pPr>
            <w:r w:rsidRPr="003209AD">
              <w:rPr>
                <w:rFonts w:ascii="Comic Sans MS" w:hAnsi="Comic Sans MS"/>
                <w:b/>
              </w:rPr>
              <w:t>Fewer than 10</w:t>
            </w:r>
          </w:p>
        </w:tc>
        <w:tc>
          <w:tcPr>
            <w:tcW w:w="3240" w:type="dxa"/>
          </w:tcPr>
          <w:p w:rsidR="00B12782" w:rsidRPr="003209AD" w:rsidRDefault="00B12782" w:rsidP="0008311B">
            <w:pPr>
              <w:jc w:val="center"/>
              <w:rPr>
                <w:rFonts w:ascii="Comic Sans MS" w:hAnsi="Comic Sans MS"/>
                <w:b/>
              </w:rPr>
            </w:pPr>
            <w:r w:rsidRPr="003209AD">
              <w:rPr>
                <w:rFonts w:ascii="Comic Sans MS" w:hAnsi="Comic Sans MS"/>
                <w:b/>
              </w:rPr>
              <w:t>10</w:t>
            </w:r>
          </w:p>
        </w:tc>
        <w:tc>
          <w:tcPr>
            <w:tcW w:w="3240" w:type="dxa"/>
          </w:tcPr>
          <w:p w:rsidR="00B12782" w:rsidRPr="003209AD" w:rsidRDefault="00B12782" w:rsidP="0008311B">
            <w:pPr>
              <w:jc w:val="center"/>
              <w:rPr>
                <w:rFonts w:ascii="Comic Sans MS" w:hAnsi="Comic Sans MS"/>
                <w:b/>
              </w:rPr>
            </w:pPr>
            <w:r w:rsidRPr="003209AD">
              <w:rPr>
                <w:rFonts w:ascii="Comic Sans MS" w:hAnsi="Comic Sans MS"/>
                <w:b/>
              </w:rPr>
              <w:t>More than 10</w:t>
            </w:r>
          </w:p>
        </w:tc>
      </w:tr>
      <w:tr w:rsidR="00B12782" w:rsidRPr="003209AD" w:rsidTr="0008311B">
        <w:trPr>
          <w:trHeight w:val="980"/>
        </w:trPr>
        <w:tc>
          <w:tcPr>
            <w:tcW w:w="3240" w:type="dxa"/>
          </w:tcPr>
          <w:p w:rsidR="00B12782" w:rsidRPr="003209AD" w:rsidRDefault="00B12782" w:rsidP="0008311B">
            <w:pPr>
              <w:jc w:val="both"/>
              <w:rPr>
                <w:b/>
              </w:rPr>
            </w:pPr>
            <w:r w:rsidRPr="003209AD">
              <w:rPr>
                <w:b/>
              </w:rPr>
              <w:t>*Students record their pinches using tally marks</w:t>
            </w:r>
          </w:p>
        </w:tc>
        <w:tc>
          <w:tcPr>
            <w:tcW w:w="3240" w:type="dxa"/>
          </w:tcPr>
          <w:p w:rsidR="00B12782" w:rsidRPr="003209AD" w:rsidRDefault="00B12782" w:rsidP="0008311B">
            <w:pPr>
              <w:jc w:val="both"/>
              <w:rPr>
                <w:b/>
              </w:rPr>
            </w:pPr>
          </w:p>
        </w:tc>
        <w:tc>
          <w:tcPr>
            <w:tcW w:w="3240" w:type="dxa"/>
          </w:tcPr>
          <w:p w:rsidR="00B12782" w:rsidRPr="003209AD" w:rsidRDefault="00B12782" w:rsidP="0008311B">
            <w:pPr>
              <w:jc w:val="both"/>
              <w:rPr>
                <w:b/>
              </w:rPr>
            </w:pPr>
          </w:p>
        </w:tc>
      </w:tr>
    </w:tbl>
    <w:p w:rsidR="00B12782" w:rsidRPr="00370D24" w:rsidRDefault="00B12782" w:rsidP="00AC1FDE">
      <w:pPr>
        <w:ind w:left="360"/>
        <w:jc w:val="both"/>
        <w:rPr>
          <w:b/>
        </w:rPr>
      </w:pPr>
    </w:p>
    <w:p w:rsidR="00B12782" w:rsidRDefault="00B12782" w:rsidP="00AC1FDE">
      <w:pPr>
        <w:jc w:val="both"/>
        <w:rPr>
          <w:b/>
        </w:rPr>
      </w:pPr>
      <w:r w:rsidRPr="008E1C6E">
        <w:rPr>
          <w:b/>
        </w:rPr>
        <w:t xml:space="preserve">Intervention </w:t>
      </w:r>
    </w:p>
    <w:p w:rsidR="00B12782" w:rsidRPr="008E1C6E" w:rsidRDefault="00B12782" w:rsidP="00397820">
      <w:pPr>
        <w:numPr>
          <w:ilvl w:val="0"/>
          <w:numId w:val="35"/>
        </w:numPr>
        <w:jc w:val="both"/>
        <w:rPr>
          <w:b/>
        </w:rPr>
      </w:pPr>
      <w:r>
        <w:t xml:space="preserve">For students who have difficulty with organization, offer them a ten frame to use to organize their cubes before connecting them. </w:t>
      </w:r>
    </w:p>
    <w:p w:rsidR="00B12782" w:rsidRDefault="00B12782" w:rsidP="00AC1FDE"/>
    <w:p w:rsidR="00B12782" w:rsidRPr="00AB03CD" w:rsidRDefault="00B12782" w:rsidP="00EE6243">
      <w:pPr>
        <w:rPr>
          <w:b/>
          <w:u w:val="single"/>
        </w:rPr>
      </w:pPr>
      <w:r w:rsidRPr="00AB03CD">
        <w:rPr>
          <w:b/>
          <w:u w:val="single"/>
        </w:rPr>
        <w:t>TECHNOLOGY</w:t>
      </w:r>
    </w:p>
    <w:p w:rsidR="00B12782" w:rsidRDefault="00B12782" w:rsidP="00EE6243">
      <w:pPr>
        <w:rPr>
          <w:b/>
        </w:rPr>
      </w:pPr>
    </w:p>
    <w:p w:rsidR="00CC4BAA" w:rsidRPr="00CC4BAA" w:rsidRDefault="00CC4BAA" w:rsidP="00CC4BAA">
      <w:pPr>
        <w:rPr>
          <w:u w:val="single"/>
        </w:rPr>
      </w:pPr>
      <w:r w:rsidRPr="00CC4BAA">
        <w:t xml:space="preserve">Scrambled Egg City </w:t>
      </w:r>
      <w:hyperlink r:id="rId44" w:history="1">
        <w:r w:rsidRPr="00CC4BAA">
          <w:rPr>
            <w:rStyle w:val="Hyperlink"/>
          </w:rPr>
          <w:t>http://www.mhschool.com/math/mathconnects/assets/asset_view.html?s=SEC_K_07C&amp;type=SEC</w:t>
        </w:r>
      </w:hyperlink>
    </w:p>
    <w:p w:rsidR="00CC4BAA" w:rsidRPr="00CC4BAA" w:rsidRDefault="00CC4BAA" w:rsidP="00CC4BAA">
      <w:r w:rsidRPr="00CC4BAA">
        <w:t>Students match numerals to quantities with numbers 11-20.</w:t>
      </w:r>
    </w:p>
    <w:p w:rsidR="00CC4BAA" w:rsidRPr="00CC4BAA" w:rsidRDefault="00CC4BAA" w:rsidP="00CC4BAA"/>
    <w:p w:rsidR="00CC4BAA" w:rsidRPr="00CC4BAA" w:rsidRDefault="00CC4BAA" w:rsidP="00CC4BAA">
      <w:r w:rsidRPr="00CC4BAA">
        <w:t>Numbers to 20</w:t>
      </w:r>
    </w:p>
    <w:p w:rsidR="00CC4BAA" w:rsidRPr="00CC4BAA" w:rsidRDefault="00B052D8" w:rsidP="00CC4BAA">
      <w:hyperlink r:id="rId45" w:history="1">
        <w:r w:rsidR="00CC4BAA" w:rsidRPr="00CC4BAA">
          <w:rPr>
            <w:rStyle w:val="Hyperlink"/>
          </w:rPr>
          <w:t>http://www.mhschool.com/math/mathconnects/assets/mhln/00139857/00139857.swf</w:t>
        </w:r>
      </w:hyperlink>
    </w:p>
    <w:p w:rsidR="00CC4BAA" w:rsidRPr="00CC4BAA" w:rsidRDefault="00CC4BAA" w:rsidP="00CC4BAA">
      <w:r w:rsidRPr="00CC4BAA">
        <w:t>Students use their knowledge of ten and some more to answer questions about teen numbers.</w:t>
      </w:r>
    </w:p>
    <w:p w:rsidR="00B12782" w:rsidRPr="00D443E3" w:rsidRDefault="00B12782" w:rsidP="00AC1FDE">
      <w:pPr>
        <w:rPr>
          <w:b/>
          <w:color w:val="000000"/>
          <w:sz w:val="32"/>
          <w:szCs w:val="32"/>
        </w:rPr>
      </w:pPr>
      <w:r>
        <w:br w:type="page"/>
      </w:r>
      <w:r w:rsidRPr="00D443E3">
        <w:rPr>
          <w:b/>
          <w:caps/>
          <w:color w:val="000000"/>
          <w:sz w:val="32"/>
          <w:szCs w:val="32"/>
          <w:u w:val="single"/>
        </w:rPr>
        <w:t>SCAFFOLDING TASK</w:t>
      </w:r>
      <w:r w:rsidRPr="00D443E3">
        <w:rPr>
          <w:b/>
          <w:color w:val="000000"/>
          <w:sz w:val="32"/>
          <w:szCs w:val="32"/>
        </w:rPr>
        <w:t xml:space="preserve">:  </w:t>
      </w:r>
      <w:bookmarkStart w:id="9" w:name="teen2"/>
      <w:r>
        <w:rPr>
          <w:b/>
          <w:color w:val="000000"/>
          <w:sz w:val="32"/>
          <w:szCs w:val="32"/>
        </w:rPr>
        <w:t>“Teen” Frame Talk-About Continued  (13-19)</w:t>
      </w:r>
      <w:r w:rsidRPr="00D443E3">
        <w:rPr>
          <w:b/>
          <w:color w:val="000000"/>
          <w:sz w:val="32"/>
          <w:szCs w:val="32"/>
        </w:rPr>
        <w:t xml:space="preserve">                                                                                         </w:t>
      </w:r>
    </w:p>
    <w:bookmarkEnd w:id="9"/>
    <w:p w:rsidR="00B12782" w:rsidRPr="008E1C6E" w:rsidRDefault="003941AA" w:rsidP="00AC1FDE">
      <w:pPr>
        <w:rPr>
          <w:color w:val="000000"/>
        </w:rPr>
      </w:pPr>
      <w:r>
        <w:rPr>
          <w:noProof/>
        </w:rPr>
        <mc:AlternateContent>
          <mc:Choice Requires="wps">
            <w:drawing>
              <wp:anchor distT="0" distB="0" distL="114300" distR="114300" simplePos="0" relativeHeight="251656704" behindDoc="0" locked="0" layoutInCell="1" allowOverlap="1" wp14:anchorId="6488C9F8" wp14:editId="6EB91957">
                <wp:simplePos x="0" y="0"/>
                <wp:positionH relativeFrom="column">
                  <wp:posOffset>5781675</wp:posOffset>
                </wp:positionH>
                <wp:positionV relativeFrom="paragraph">
                  <wp:posOffset>-784225</wp:posOffset>
                </wp:positionV>
                <wp:extent cx="1057275" cy="935990"/>
                <wp:effectExtent l="9525" t="6350" r="9525" b="10160"/>
                <wp:wrapNone/>
                <wp:docPr id="5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35990"/>
                        </a:xfrm>
                        <a:prstGeom prst="rect">
                          <a:avLst/>
                        </a:prstGeom>
                        <a:solidFill>
                          <a:srgbClr val="FFFFFF"/>
                        </a:solidFill>
                        <a:ln w="9525">
                          <a:solidFill>
                            <a:srgbClr val="FFFFFF"/>
                          </a:solidFill>
                          <a:miter lim="800000"/>
                          <a:headEnd/>
                          <a:tailEnd/>
                        </a:ln>
                      </wps:spPr>
                      <wps:txbx>
                        <w:txbxContent>
                          <w:p w:rsidR="00155E4C" w:rsidRDefault="00155E4C" w:rsidP="00AC1FDE">
                            <w:r>
                              <w:rPr>
                                <w:noProof/>
                              </w:rPr>
                              <w:drawing>
                                <wp:inline distT="0" distB="0" distL="0" distR="0" wp14:anchorId="48483EB7" wp14:editId="169ADBE8">
                                  <wp:extent cx="795655" cy="795655"/>
                                  <wp:effectExtent l="0" t="0" r="4445" b="4445"/>
                                  <wp:docPr id="47" name="Picture 47" descr="MC900433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90043386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8C9F8" id="Text Box 546" o:spid="_x0000_s1044" type="#_x0000_t202" style="position:absolute;margin-left:455.25pt;margin-top:-61.75pt;width:83.25pt;height:7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" strokecolor="white">
                <v:textbox>
                  <w:txbxContent>
                    <w:p w:rsidR="00155E4C" w:rsidRDefault="00155E4C" w:rsidP="00AC1FDE">
                      <w:r>
                        <w:rPr>
                          <w:noProof/>
                        </w:rPr>
                        <w:drawing>
                          <wp:inline distT="0" distB="0" distL="0" distR="0" wp14:anchorId="48483EB7" wp14:editId="169ADBE8">
                            <wp:extent cx="795655" cy="795655"/>
                            <wp:effectExtent l="0" t="0" r="4445" b="4445"/>
                            <wp:docPr id="47" name="Picture 47" descr="MC900433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90043386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txbxContent>
                </v:textbox>
              </v:shape>
            </w:pict>
          </mc:Fallback>
        </mc:AlternateContent>
      </w:r>
      <w:r w:rsidR="00B12782">
        <w:rPr>
          <w:color w:val="000000"/>
        </w:rPr>
        <w:t xml:space="preserve">Approximately 3 days </w:t>
      </w:r>
    </w:p>
    <w:p w:rsidR="00B12782" w:rsidRPr="008E1C6E" w:rsidRDefault="00B12782" w:rsidP="00AC1FDE">
      <w:pPr>
        <w:rPr>
          <w:color w:val="000000"/>
        </w:rPr>
      </w:pPr>
    </w:p>
    <w:p w:rsidR="00D1565F" w:rsidRPr="008E1C6E" w:rsidRDefault="00D1565F" w:rsidP="00D1565F">
      <w:pPr>
        <w:pStyle w:val="NoSpacing1"/>
        <w:rPr>
          <w:rFonts w:ascii="Times New Roman" w:hAnsi="Times New Roman"/>
          <w:b/>
          <w:sz w:val="24"/>
          <w:szCs w:val="24"/>
          <w:u w:val="single"/>
        </w:rPr>
      </w:pPr>
      <w:r w:rsidRPr="008E1C6E">
        <w:rPr>
          <w:rFonts w:ascii="Times New Roman" w:hAnsi="Times New Roman"/>
          <w:b/>
          <w:sz w:val="24"/>
          <w:szCs w:val="24"/>
          <w:u w:val="single"/>
        </w:rPr>
        <w:t>STANDARDS FOR MATHEMATICAL PRACTICE</w:t>
      </w:r>
    </w:p>
    <w:p w:rsidR="00D1565F" w:rsidRPr="008E1C6E" w:rsidRDefault="00D1565F" w:rsidP="00D1565F">
      <w:pPr>
        <w:pStyle w:val="Normal1"/>
        <w:tabs>
          <w:tab w:val="left" w:pos="2635"/>
          <w:tab w:val="left" w:pos="5605"/>
        </w:tabs>
        <w:ind w:left="720" w:firstLine="0"/>
        <w:rPr>
          <w:rStyle w:val="normalchar1"/>
        </w:rPr>
      </w:pPr>
    </w:p>
    <w:p w:rsidR="00D1565F" w:rsidRPr="008E1C6E" w:rsidRDefault="00D1565F" w:rsidP="00D1565F">
      <w:pPr>
        <w:pStyle w:val="Normal1"/>
        <w:tabs>
          <w:tab w:val="left" w:pos="2635"/>
          <w:tab w:val="left" w:pos="5605"/>
        </w:tabs>
      </w:pPr>
      <w:r w:rsidRPr="008E1C6E">
        <w:rPr>
          <w:rStyle w:val="normalchar1"/>
        </w:rPr>
        <w:t>1.  Make sense of problems and persevere in solving them.</w:t>
      </w:r>
      <w:r w:rsidRPr="008E1C6E">
        <w:tab/>
        <w:t xml:space="preserve"> </w:t>
      </w:r>
      <w:r w:rsidRPr="008E1C6E">
        <w:tab/>
      </w:r>
    </w:p>
    <w:p w:rsidR="00D1565F" w:rsidRPr="008E1C6E" w:rsidRDefault="00D1565F" w:rsidP="00D1565F">
      <w:pPr>
        <w:tabs>
          <w:tab w:val="left" w:pos="2635"/>
          <w:tab w:val="left" w:pos="5605"/>
        </w:tabs>
        <w:autoSpaceDE w:val="0"/>
        <w:autoSpaceDN w:val="0"/>
        <w:adjustRightInd w:val="0"/>
        <w:rPr>
          <w:rStyle w:val="normalchar1"/>
        </w:rPr>
      </w:pPr>
      <w:r w:rsidRPr="008E1C6E">
        <w:rPr>
          <w:rStyle w:val="normalchar1"/>
        </w:rPr>
        <w:t>2.  Reason abstractly and quantitatively.</w:t>
      </w:r>
    </w:p>
    <w:p w:rsidR="00D1565F" w:rsidRPr="008E1C6E" w:rsidRDefault="00D1565F" w:rsidP="00D1565F">
      <w:pPr>
        <w:pStyle w:val="Normal1"/>
        <w:tabs>
          <w:tab w:val="left" w:pos="2635"/>
          <w:tab w:val="left" w:pos="5605"/>
        </w:tabs>
      </w:pPr>
      <w:r w:rsidRPr="008E1C6E">
        <w:rPr>
          <w:rStyle w:val="normalchar1"/>
        </w:rPr>
        <w:t>3.  Construct viable arguments and critique the reasoning of others.</w:t>
      </w:r>
    </w:p>
    <w:p w:rsidR="00D1565F" w:rsidRPr="008E1C6E" w:rsidRDefault="00D1565F" w:rsidP="00D1565F">
      <w:pPr>
        <w:pStyle w:val="Normal1"/>
        <w:tabs>
          <w:tab w:val="left" w:pos="2635"/>
          <w:tab w:val="left" w:pos="5605"/>
        </w:tabs>
        <w:outlineLvl w:val="0"/>
        <w:rPr>
          <w:rStyle w:val="normalchar1"/>
        </w:rPr>
      </w:pPr>
      <w:r w:rsidRPr="008E1C6E">
        <w:t>4.  Model with mathematics.</w:t>
      </w:r>
      <w:r w:rsidRPr="008E1C6E">
        <w:rPr>
          <w:rStyle w:val="normalchar1"/>
        </w:rPr>
        <w:t xml:space="preserve"> </w:t>
      </w:r>
    </w:p>
    <w:p w:rsidR="00D1565F" w:rsidRPr="008E1C6E" w:rsidRDefault="00D1565F" w:rsidP="00D1565F">
      <w:pPr>
        <w:pStyle w:val="Normal1"/>
        <w:tabs>
          <w:tab w:val="left" w:pos="2635"/>
          <w:tab w:val="left" w:pos="5605"/>
        </w:tabs>
        <w:outlineLvl w:val="0"/>
      </w:pPr>
      <w:r w:rsidRPr="008E1C6E">
        <w:rPr>
          <w:rStyle w:val="normalchar1"/>
        </w:rPr>
        <w:t>5.  Use appropriate tools strategically.</w:t>
      </w:r>
      <w:r w:rsidRPr="008E1C6E">
        <w:t xml:space="preserve"> </w:t>
      </w:r>
    </w:p>
    <w:p w:rsidR="00D1565F" w:rsidRPr="008E1C6E" w:rsidRDefault="00D1565F" w:rsidP="00D1565F">
      <w:pPr>
        <w:pStyle w:val="Normal1"/>
        <w:tabs>
          <w:tab w:val="left" w:pos="2635"/>
          <w:tab w:val="left" w:pos="5605"/>
        </w:tabs>
        <w:rPr>
          <w:rStyle w:val="normalchar1"/>
        </w:rPr>
      </w:pPr>
      <w:r w:rsidRPr="008E1C6E">
        <w:rPr>
          <w:rStyle w:val="normalchar1"/>
        </w:rPr>
        <w:t>6.  Attend to precision.</w:t>
      </w:r>
      <w:r w:rsidRPr="008E1C6E">
        <w:tab/>
      </w:r>
    </w:p>
    <w:p w:rsidR="00D1565F" w:rsidRPr="008E1C6E" w:rsidRDefault="00D1565F" w:rsidP="00D1565F">
      <w:pPr>
        <w:pStyle w:val="normal10"/>
        <w:tabs>
          <w:tab w:val="left" w:pos="2635"/>
          <w:tab w:val="left" w:pos="5605"/>
        </w:tabs>
      </w:pPr>
      <w:r w:rsidRPr="008E1C6E">
        <w:rPr>
          <w:rStyle w:val="normalchar1"/>
        </w:rPr>
        <w:t>7.  Look for and make use of structure.</w:t>
      </w:r>
    </w:p>
    <w:p w:rsidR="00D1565F" w:rsidRPr="008E1C6E" w:rsidRDefault="00D1565F" w:rsidP="00D1565F">
      <w:pPr>
        <w:pStyle w:val="NoSpacing1"/>
        <w:rPr>
          <w:rFonts w:ascii="Times New Roman" w:hAnsi="Times New Roman"/>
          <w:b/>
          <w:i/>
          <w:sz w:val="24"/>
          <w:szCs w:val="24"/>
        </w:rPr>
      </w:pPr>
      <w:r w:rsidRPr="008E1C6E">
        <w:rPr>
          <w:rStyle w:val="normalchar1"/>
          <w:szCs w:val="24"/>
        </w:rPr>
        <w:t>8.  Look for and express regularity in repeated reasoning.</w:t>
      </w:r>
    </w:p>
    <w:p w:rsidR="00D1565F" w:rsidRDefault="00D1565F" w:rsidP="009D69FA">
      <w:pPr>
        <w:autoSpaceDE w:val="0"/>
        <w:autoSpaceDN w:val="0"/>
        <w:adjustRightInd w:val="0"/>
        <w:rPr>
          <w:b/>
          <w:u w:val="single"/>
        </w:rPr>
      </w:pPr>
    </w:p>
    <w:p w:rsidR="00B12782" w:rsidRPr="006C3B50" w:rsidRDefault="00B12782" w:rsidP="009D69FA">
      <w:pPr>
        <w:autoSpaceDE w:val="0"/>
        <w:autoSpaceDN w:val="0"/>
        <w:adjustRightInd w:val="0"/>
        <w:rPr>
          <w:b/>
          <w:u w:val="single"/>
        </w:rPr>
      </w:pPr>
      <w:r w:rsidRPr="006C3B50">
        <w:rPr>
          <w:b/>
          <w:u w:val="single"/>
        </w:rPr>
        <w:t>STANDARDS FOR MATHEMATICAL CONTENT</w:t>
      </w:r>
    </w:p>
    <w:p w:rsidR="00B12782" w:rsidRPr="008E1C6E" w:rsidRDefault="00B12782" w:rsidP="00AC1FDE">
      <w:pPr>
        <w:rPr>
          <w:b/>
          <w:color w:val="000000"/>
        </w:rPr>
      </w:pPr>
    </w:p>
    <w:p w:rsidR="00B12782" w:rsidRPr="008E1C6E" w:rsidRDefault="00B12782" w:rsidP="00AC1FDE">
      <w:pPr>
        <w:jc w:val="both"/>
        <w:rPr>
          <w:i/>
        </w:rPr>
      </w:pPr>
      <w:r w:rsidRPr="008E1C6E">
        <w:rPr>
          <w:b/>
          <w:i/>
        </w:rPr>
        <w:t xml:space="preserve">Work with numbers 11-19 to gain foundations for place value.  </w:t>
      </w:r>
    </w:p>
    <w:p w:rsidR="00B12782" w:rsidRPr="008E1C6E" w:rsidRDefault="00B12782" w:rsidP="00AC1FDE">
      <w:pPr>
        <w:keepNext/>
        <w:autoSpaceDE w:val="0"/>
        <w:autoSpaceDN w:val="0"/>
        <w:adjustRightInd w:val="0"/>
        <w:rPr>
          <w:b/>
          <w:bCs/>
          <w:i/>
        </w:rPr>
      </w:pPr>
      <w:r w:rsidRPr="008E1C6E">
        <w:rPr>
          <w:b/>
          <w:bCs/>
          <w:i/>
        </w:rPr>
        <w:t xml:space="preserve"> </w:t>
      </w:r>
    </w:p>
    <w:p w:rsidR="00C95DC1" w:rsidRPr="00931546" w:rsidRDefault="00C95DC1" w:rsidP="00C95DC1">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Default="00B12782" w:rsidP="00AC1FDE">
      <w:pPr>
        <w:keepNext/>
        <w:autoSpaceDE w:val="0"/>
        <w:autoSpaceDN w:val="0"/>
        <w:adjustRightInd w:val="0"/>
      </w:pPr>
    </w:p>
    <w:p w:rsidR="00B12782" w:rsidRPr="008E1C6E" w:rsidRDefault="00931546" w:rsidP="00C95DC1">
      <w:pPr>
        <w:keepNext/>
        <w:autoSpaceDE w:val="0"/>
        <w:autoSpaceDN w:val="0"/>
        <w:adjustRightInd w:val="0"/>
        <w:ind w:left="1584" w:hanging="1584"/>
        <w:rPr>
          <w:b/>
          <w:bCs/>
          <w:u w:val="single"/>
        </w:rPr>
      </w:pPr>
      <w:r>
        <w:rPr>
          <w:b/>
        </w:rPr>
        <w:t>MGSEK.</w:t>
      </w:r>
      <w:r w:rsidR="00B12782" w:rsidRPr="004001A5">
        <w:rPr>
          <w:b/>
        </w:rPr>
        <w:t>CC.3</w:t>
      </w:r>
      <w:r w:rsidR="00C95DC1">
        <w:rPr>
          <w:b/>
        </w:rPr>
        <w:t xml:space="preserve"> </w:t>
      </w:r>
      <w:r w:rsidR="00B12782" w:rsidRPr="008E1C6E">
        <w:t>Write numbers from 0 to 20. Represent a number of objects with a written numeral 0-20 (with 0 representing a count of no objects).</w:t>
      </w:r>
    </w:p>
    <w:p w:rsidR="00B12782" w:rsidRDefault="00B12782" w:rsidP="00AC1FDE">
      <w:pPr>
        <w:autoSpaceDE w:val="0"/>
        <w:autoSpaceDN w:val="0"/>
        <w:adjustRightInd w:val="0"/>
      </w:pPr>
    </w:p>
    <w:p w:rsidR="00367507" w:rsidRPr="00CC60EA" w:rsidRDefault="00367507" w:rsidP="00367507">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367507" w:rsidRDefault="00367507" w:rsidP="00397820">
      <w:pPr>
        <w:pStyle w:val="ColorfulList-Accent11"/>
        <w:numPr>
          <w:ilvl w:val="0"/>
          <w:numId w:val="64"/>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B12782" w:rsidRDefault="00B12782" w:rsidP="00AC1FDE">
      <w:pPr>
        <w:pStyle w:val="ColorfulList-Accent111"/>
        <w:autoSpaceDE w:val="0"/>
        <w:autoSpaceDN w:val="0"/>
        <w:adjustRightInd w:val="0"/>
        <w:spacing w:after="0" w:line="240" w:lineRule="auto"/>
        <w:ind w:left="0"/>
        <w:rPr>
          <w:rFonts w:ascii="Times New Roman" w:hAnsi="Times New Roman"/>
          <w:sz w:val="24"/>
          <w:szCs w:val="24"/>
        </w:rPr>
      </w:pPr>
    </w:p>
    <w:p w:rsidR="00CA1B54" w:rsidRDefault="00CA1B54" w:rsidP="00CA1B54">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Pr>
          <w:rFonts w:eastAsia="Calibri"/>
          <w:color w:val="FF0000"/>
        </w:rPr>
        <w:t>Count to answer “</w:t>
      </w:r>
      <w:r w:rsidRPr="00931546">
        <w:rPr>
          <w:rFonts w:eastAsia="Calibri"/>
          <w:color w:val="FF0000"/>
        </w:rPr>
        <w:t>how many?” questions.</w:t>
      </w:r>
    </w:p>
    <w:p w:rsidR="00CA1B54" w:rsidRDefault="00CA1B54" w:rsidP="00397820">
      <w:pPr>
        <w:pStyle w:val="ListParagraph"/>
        <w:numPr>
          <w:ilvl w:val="0"/>
          <w:numId w:val="76"/>
        </w:numPr>
        <w:autoSpaceDE w:val="0"/>
        <w:autoSpaceDN w:val="0"/>
        <w:adjustRightInd w:val="0"/>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CA1B54" w:rsidRDefault="00CA1B54" w:rsidP="00397820">
      <w:pPr>
        <w:pStyle w:val="ListParagraph"/>
        <w:numPr>
          <w:ilvl w:val="0"/>
          <w:numId w:val="76"/>
        </w:numPr>
        <w:autoSpaceDE w:val="0"/>
        <w:autoSpaceDN w:val="0"/>
        <w:adjustRightInd w:val="0"/>
        <w:ind w:left="1584"/>
        <w:rPr>
          <w:rFonts w:eastAsia="Calibri"/>
          <w:color w:val="FF0000"/>
        </w:rPr>
      </w:pPr>
      <w:r w:rsidRPr="00931546">
        <w:rPr>
          <w:rFonts w:eastAsia="Calibri"/>
          <w:color w:val="FF0000"/>
        </w:rPr>
        <w:t>Given a number from 1-20, count out that many objects.</w:t>
      </w:r>
    </w:p>
    <w:p w:rsidR="00B12782" w:rsidRDefault="00B12782" w:rsidP="00AC1FDE">
      <w:pPr>
        <w:autoSpaceDE w:val="0"/>
        <w:autoSpaceDN w:val="0"/>
        <w:adjustRightInd w:val="0"/>
      </w:pPr>
    </w:p>
    <w:p w:rsidR="00927E9A" w:rsidRPr="00CC60EA" w:rsidRDefault="00927E9A" w:rsidP="00927E9A">
      <w:pPr>
        <w:autoSpaceDE w:val="0"/>
        <w:autoSpaceDN w:val="0"/>
        <w:adjustRightInd w:val="0"/>
        <w:ind w:left="1584" w:hanging="1584"/>
      </w:pPr>
      <w:r>
        <w:rPr>
          <w:b/>
        </w:rPr>
        <w:t>MGSEK.</w:t>
      </w:r>
      <w:r w:rsidRPr="00D73A3E">
        <w:rPr>
          <w:b/>
        </w:rPr>
        <w:t>CC.6</w:t>
      </w:r>
      <w:r w:rsidRPr="00CC60EA">
        <w:rPr>
          <w:b/>
        </w:rPr>
        <w:t xml:space="preserve"> </w:t>
      </w:r>
      <w:r w:rsidRPr="00CC60EA">
        <w:t>Identify whether the number of objects in one group is greater than, less than, or equal to the number of objects in another group, e.g., by using matching and counting strategies.</w:t>
      </w:r>
    </w:p>
    <w:p w:rsidR="00927E9A" w:rsidRPr="00927E9A" w:rsidRDefault="00927E9A" w:rsidP="00927E9A">
      <w:pPr>
        <w:pStyle w:val="NoSpacing1"/>
        <w:rPr>
          <w:rFonts w:ascii="Times New Roman" w:hAnsi="Times New Roman"/>
          <w:b/>
          <w:sz w:val="24"/>
          <w:szCs w:val="24"/>
        </w:rPr>
      </w:pPr>
    </w:p>
    <w:p w:rsidR="00B12782" w:rsidRPr="008E1C6E" w:rsidRDefault="00B12782" w:rsidP="00AC1FDE">
      <w:pPr>
        <w:pStyle w:val="ColorfulList-Accent111"/>
        <w:autoSpaceDE w:val="0"/>
        <w:autoSpaceDN w:val="0"/>
        <w:adjustRightInd w:val="0"/>
        <w:spacing w:after="0" w:line="240" w:lineRule="auto"/>
        <w:ind w:left="0"/>
        <w:rPr>
          <w:rFonts w:ascii="Times New Roman" w:hAnsi="Times New Roman"/>
          <w:b/>
          <w:sz w:val="24"/>
          <w:szCs w:val="24"/>
          <w:u w:val="single"/>
        </w:rPr>
      </w:pPr>
      <w:r w:rsidRPr="008E1C6E">
        <w:rPr>
          <w:rFonts w:ascii="Times New Roman" w:hAnsi="Times New Roman"/>
          <w:b/>
          <w:caps/>
          <w:sz w:val="24"/>
          <w:szCs w:val="24"/>
          <w:u w:val="single"/>
        </w:rPr>
        <w:t>BACKGROUND KNOWLEGDE</w:t>
      </w:r>
    </w:p>
    <w:p w:rsidR="00B12782" w:rsidRDefault="00B12782" w:rsidP="00AC1FDE">
      <w:pPr>
        <w:pStyle w:val="ColorfulList-Accent111"/>
        <w:autoSpaceDE w:val="0"/>
        <w:autoSpaceDN w:val="0"/>
        <w:adjustRightInd w:val="0"/>
        <w:spacing w:after="0" w:line="240" w:lineRule="auto"/>
        <w:ind w:left="0"/>
        <w:rPr>
          <w:rFonts w:ascii="Times New Roman" w:hAnsi="Times New Roman"/>
          <w:sz w:val="24"/>
          <w:szCs w:val="24"/>
        </w:rPr>
      </w:pPr>
    </w:p>
    <w:p w:rsidR="00B12782" w:rsidRPr="008E1C6E" w:rsidRDefault="00B12782" w:rsidP="00AC1FDE">
      <w:pPr>
        <w:pStyle w:val="ColorfulList-Accent111"/>
        <w:autoSpaceDE w:val="0"/>
        <w:autoSpaceDN w:val="0"/>
        <w:adjustRightInd w:val="0"/>
        <w:spacing w:after="0" w:line="240" w:lineRule="auto"/>
        <w:ind w:left="0"/>
        <w:rPr>
          <w:rFonts w:ascii="Times New Roman" w:hAnsi="Times New Roman"/>
          <w:sz w:val="24"/>
          <w:szCs w:val="24"/>
        </w:rPr>
      </w:pPr>
      <w:r w:rsidRPr="008E1C6E">
        <w:rPr>
          <w:rFonts w:ascii="Times New Roman" w:hAnsi="Times New Roman"/>
          <w:sz w:val="24"/>
          <w:szCs w:val="24"/>
        </w:rPr>
        <w:t>A set of ten should play a major role in children’s initial understanding of numbers between 10 and 20. When children see a set of six with a set of ten, they should know without counting that the total is 16. However, the numbers between 10 and 20 are not an appropriate place to discuss place-value concepts (in kindergarten), children should not be asked to explain the 1 in 16 as representing “one ten</w:t>
      </w:r>
      <w:r w:rsidR="00024526">
        <w:rPr>
          <w:rFonts w:ascii="Times New Roman" w:hAnsi="Times New Roman"/>
          <w:sz w:val="24"/>
          <w:szCs w:val="24"/>
        </w:rPr>
        <w:t>”</w:t>
      </w:r>
      <w:r w:rsidRPr="008E1C6E">
        <w:rPr>
          <w:rFonts w:ascii="Times New Roman" w:hAnsi="Times New Roman"/>
          <w:sz w:val="24"/>
          <w:szCs w:val="24"/>
        </w:rPr>
        <w:t>. The concept of a single ten is just too strange for a kindergarten or early first-grade child to grasp</w:t>
      </w:r>
      <w:r>
        <w:rPr>
          <w:rFonts w:ascii="Times New Roman" w:hAnsi="Times New Roman"/>
          <w:sz w:val="24"/>
          <w:szCs w:val="24"/>
        </w:rPr>
        <w:t xml:space="preserve">. </w:t>
      </w:r>
      <w:r w:rsidRPr="008E1C6E">
        <w:rPr>
          <w:rFonts w:ascii="Times New Roman" w:hAnsi="Times New Roman"/>
          <w:sz w:val="24"/>
          <w:szCs w:val="24"/>
        </w:rPr>
        <w:t xml:space="preserve"> (Van de </w:t>
      </w:r>
      <w:proofErr w:type="spellStart"/>
      <w:r w:rsidRPr="008E1C6E">
        <w:rPr>
          <w:rFonts w:ascii="Times New Roman" w:hAnsi="Times New Roman"/>
          <w:sz w:val="24"/>
          <w:szCs w:val="24"/>
        </w:rPr>
        <w:t>Walle</w:t>
      </w:r>
      <w:proofErr w:type="spellEnd"/>
      <w:r w:rsidRPr="008E1C6E">
        <w:rPr>
          <w:rFonts w:ascii="Times New Roman" w:hAnsi="Times New Roman"/>
          <w:sz w:val="24"/>
          <w:szCs w:val="24"/>
        </w:rPr>
        <w:t>, 2006 p. 54)</w:t>
      </w:r>
    </w:p>
    <w:p w:rsidR="00B12782" w:rsidRDefault="00B12782" w:rsidP="00AC1FDE">
      <w:pPr>
        <w:keepNext/>
        <w:autoSpaceDE w:val="0"/>
        <w:autoSpaceDN w:val="0"/>
        <w:adjustRightInd w:val="0"/>
        <w:rPr>
          <w:b/>
          <w:bCs/>
          <w:u w:val="single"/>
        </w:rPr>
      </w:pP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Pr="008E1C6E" w:rsidRDefault="008A52AC" w:rsidP="00AC1FDE">
      <w:pPr>
        <w:keepNext/>
        <w:autoSpaceDE w:val="0"/>
        <w:autoSpaceDN w:val="0"/>
        <w:adjustRightInd w:val="0"/>
        <w:rPr>
          <w:b/>
          <w:bCs/>
          <w:u w:val="single"/>
        </w:rPr>
      </w:pPr>
    </w:p>
    <w:p w:rsidR="00B12782" w:rsidRPr="008E1C6E" w:rsidRDefault="00B12782" w:rsidP="00AC1FDE">
      <w:pPr>
        <w:keepNext/>
        <w:autoSpaceDE w:val="0"/>
        <w:autoSpaceDN w:val="0"/>
        <w:adjustRightInd w:val="0"/>
        <w:rPr>
          <w:b/>
          <w:bCs/>
        </w:rPr>
      </w:pPr>
      <w:r w:rsidRPr="008E1C6E">
        <w:rPr>
          <w:b/>
          <w:bCs/>
          <w:caps/>
          <w:u w:val="single"/>
        </w:rPr>
        <w:t>ESSENTIAL QUESTIONS</w:t>
      </w:r>
    </w:p>
    <w:p w:rsidR="00B12782" w:rsidRPr="008E1C6E" w:rsidRDefault="00B12782" w:rsidP="00AC1FDE">
      <w:pPr>
        <w:keepNext/>
        <w:autoSpaceDE w:val="0"/>
        <w:autoSpaceDN w:val="0"/>
        <w:adjustRightInd w:val="0"/>
        <w:rPr>
          <w:b/>
          <w:bCs/>
        </w:rPr>
      </w:pPr>
    </w:p>
    <w:p w:rsidR="00B12782" w:rsidRDefault="00B12782" w:rsidP="00397820">
      <w:pPr>
        <w:keepNext/>
        <w:numPr>
          <w:ilvl w:val="0"/>
          <w:numId w:val="10"/>
        </w:numPr>
        <w:autoSpaceDE w:val="0"/>
        <w:autoSpaceDN w:val="0"/>
        <w:adjustRightInd w:val="0"/>
        <w:rPr>
          <w:bCs/>
        </w:rPr>
      </w:pPr>
      <w:r w:rsidRPr="00032F11">
        <w:rPr>
          <w:bCs/>
        </w:rPr>
        <w:t xml:space="preserve">What is </w:t>
      </w:r>
      <w:r w:rsidRPr="00E311D4">
        <w:rPr>
          <w:bCs/>
        </w:rPr>
        <w:t>an efficient</w:t>
      </w:r>
      <w:r w:rsidRPr="00032F11">
        <w:rPr>
          <w:bCs/>
        </w:rPr>
        <w:t xml:space="preserve"> strategy for counting </w:t>
      </w:r>
      <w:r w:rsidR="00185585">
        <w:rPr>
          <w:bCs/>
        </w:rPr>
        <w:t>teen numbers</w:t>
      </w:r>
      <w:r w:rsidRPr="00032F11">
        <w:rPr>
          <w:bCs/>
        </w:rPr>
        <w:t>?</w:t>
      </w:r>
    </w:p>
    <w:p w:rsidR="00024526" w:rsidRPr="008E1C6E" w:rsidRDefault="00024526" w:rsidP="00397820">
      <w:pPr>
        <w:keepNext/>
        <w:numPr>
          <w:ilvl w:val="0"/>
          <w:numId w:val="10"/>
        </w:numPr>
        <w:autoSpaceDE w:val="0"/>
        <w:autoSpaceDN w:val="0"/>
        <w:adjustRightInd w:val="0"/>
        <w:rPr>
          <w:b/>
          <w:bCs/>
          <w:u w:val="single"/>
        </w:rPr>
      </w:pPr>
      <w:r>
        <w:t>How can numbers be represented?</w:t>
      </w:r>
    </w:p>
    <w:p w:rsidR="00B12782" w:rsidRPr="008E1C6E" w:rsidRDefault="00B12782" w:rsidP="00AC1FDE">
      <w:pPr>
        <w:keepNext/>
        <w:autoSpaceDE w:val="0"/>
        <w:autoSpaceDN w:val="0"/>
        <w:adjustRightInd w:val="0"/>
        <w:rPr>
          <w:b/>
          <w:bCs/>
          <w:u w:val="single"/>
        </w:rPr>
      </w:pPr>
    </w:p>
    <w:p w:rsidR="00B12782" w:rsidRPr="008E1C6E" w:rsidRDefault="00B12782" w:rsidP="00AC1FDE">
      <w:pPr>
        <w:keepNext/>
        <w:autoSpaceDE w:val="0"/>
        <w:autoSpaceDN w:val="0"/>
        <w:adjustRightInd w:val="0"/>
        <w:rPr>
          <w:b/>
          <w:bCs/>
          <w:u w:val="single"/>
        </w:rPr>
      </w:pPr>
      <w:r w:rsidRPr="008E1C6E">
        <w:rPr>
          <w:b/>
          <w:bCs/>
          <w:caps/>
          <w:u w:val="single"/>
        </w:rPr>
        <w:t>MATERIALS</w:t>
      </w:r>
    </w:p>
    <w:p w:rsidR="00B12782" w:rsidRPr="008E1C6E" w:rsidRDefault="00B12782" w:rsidP="00AC1FDE">
      <w:pPr>
        <w:keepNext/>
        <w:autoSpaceDE w:val="0"/>
        <w:autoSpaceDN w:val="0"/>
        <w:adjustRightInd w:val="0"/>
        <w:rPr>
          <w:b/>
          <w:bCs/>
          <w:u w:val="single"/>
        </w:rPr>
      </w:pPr>
    </w:p>
    <w:p w:rsidR="00B12782" w:rsidRPr="008344B4" w:rsidRDefault="00B12782" w:rsidP="00397820">
      <w:pPr>
        <w:keepNext/>
        <w:numPr>
          <w:ilvl w:val="0"/>
          <w:numId w:val="34"/>
        </w:numPr>
        <w:tabs>
          <w:tab w:val="clear" w:pos="720"/>
        </w:tabs>
        <w:autoSpaceDE w:val="0"/>
        <w:autoSpaceDN w:val="0"/>
        <w:adjustRightInd w:val="0"/>
        <w:rPr>
          <w:bCs/>
        </w:rPr>
      </w:pPr>
      <w:r w:rsidRPr="008E1C6E">
        <w:t>Connecting cubes</w:t>
      </w:r>
      <w:r>
        <w:t xml:space="preserve"> (2 colors-10 each)</w:t>
      </w:r>
    </w:p>
    <w:p w:rsidR="00B12782" w:rsidRPr="008E1C6E" w:rsidRDefault="00B12782" w:rsidP="00397820">
      <w:pPr>
        <w:keepNext/>
        <w:numPr>
          <w:ilvl w:val="0"/>
          <w:numId w:val="34"/>
        </w:numPr>
        <w:tabs>
          <w:tab w:val="clear" w:pos="720"/>
        </w:tabs>
        <w:autoSpaceDE w:val="0"/>
        <w:autoSpaceDN w:val="0"/>
        <w:adjustRightInd w:val="0"/>
        <w:rPr>
          <w:bCs/>
        </w:rPr>
      </w:pPr>
      <w:r>
        <w:t>Double 10-frame</w:t>
      </w:r>
    </w:p>
    <w:p w:rsidR="00B12782" w:rsidRPr="008E1C6E" w:rsidRDefault="00B12782" w:rsidP="00AC1FDE">
      <w:pPr>
        <w:keepNext/>
        <w:autoSpaceDE w:val="0"/>
        <w:autoSpaceDN w:val="0"/>
        <w:adjustRightInd w:val="0"/>
        <w:rPr>
          <w:b/>
          <w:bCs/>
          <w:u w:val="single"/>
        </w:rPr>
      </w:pPr>
    </w:p>
    <w:p w:rsidR="00B12782" w:rsidRPr="008E1C6E" w:rsidRDefault="00B12782" w:rsidP="00AC1FDE">
      <w:pPr>
        <w:keepNext/>
        <w:autoSpaceDE w:val="0"/>
        <w:autoSpaceDN w:val="0"/>
        <w:adjustRightInd w:val="0"/>
        <w:rPr>
          <w:bCs/>
        </w:rPr>
      </w:pPr>
      <w:r w:rsidRPr="008E1C6E">
        <w:rPr>
          <w:b/>
          <w:bCs/>
          <w:caps/>
          <w:u w:val="single"/>
        </w:rPr>
        <w:t>GROUPING</w:t>
      </w:r>
      <w:r w:rsidRPr="008E1C6E">
        <w:rPr>
          <w:bCs/>
        </w:rPr>
        <w:t xml:space="preserve">   </w:t>
      </w:r>
    </w:p>
    <w:p w:rsidR="00B12782" w:rsidRPr="008E1C6E" w:rsidRDefault="00B12782" w:rsidP="00AC1FDE">
      <w:pPr>
        <w:keepNext/>
        <w:autoSpaceDE w:val="0"/>
        <w:autoSpaceDN w:val="0"/>
        <w:adjustRightInd w:val="0"/>
        <w:rPr>
          <w:bCs/>
        </w:rPr>
      </w:pPr>
    </w:p>
    <w:p w:rsidR="00B12782" w:rsidRPr="008E1C6E" w:rsidRDefault="00B12782" w:rsidP="00AC1FDE">
      <w:pPr>
        <w:keepNext/>
        <w:autoSpaceDE w:val="0"/>
        <w:autoSpaceDN w:val="0"/>
        <w:adjustRightInd w:val="0"/>
        <w:rPr>
          <w:bCs/>
        </w:rPr>
      </w:pPr>
      <w:r w:rsidRPr="008E1C6E">
        <w:rPr>
          <w:bCs/>
        </w:rPr>
        <w:t>Whole and Individual/Pairs</w:t>
      </w:r>
    </w:p>
    <w:p w:rsidR="00B12782" w:rsidRPr="008E1C6E" w:rsidRDefault="00B12782" w:rsidP="00AC1FDE">
      <w:pPr>
        <w:keepNext/>
        <w:autoSpaceDE w:val="0"/>
        <w:autoSpaceDN w:val="0"/>
        <w:adjustRightInd w:val="0"/>
        <w:rPr>
          <w:b/>
          <w:bCs/>
        </w:rPr>
      </w:pPr>
    </w:p>
    <w:p w:rsidR="00B12782" w:rsidRPr="008E1C6E" w:rsidRDefault="00B12782" w:rsidP="00AC1FDE">
      <w:pPr>
        <w:jc w:val="both"/>
        <w:rPr>
          <w:b/>
        </w:rPr>
      </w:pPr>
      <w:r w:rsidRPr="008E1C6E">
        <w:rPr>
          <w:b/>
          <w:caps/>
          <w:u w:val="single"/>
        </w:rPr>
        <w:t>TASK DESCRIPTION, DEVELOPMENT AND DISCUSSION</w:t>
      </w:r>
    </w:p>
    <w:p w:rsidR="00B12782" w:rsidRPr="008E1C6E" w:rsidRDefault="00B12782" w:rsidP="00AC1FDE"/>
    <w:p w:rsidR="00B12782" w:rsidRDefault="00B12782" w:rsidP="00AC1FDE">
      <w:pPr>
        <w:pStyle w:val="NoSpacing1"/>
        <w:rPr>
          <w:rFonts w:ascii="Times New Roman" w:hAnsi="Times New Roman"/>
          <w:sz w:val="24"/>
          <w:szCs w:val="24"/>
        </w:rPr>
      </w:pPr>
      <w:r>
        <w:rPr>
          <w:rFonts w:ascii="Times New Roman" w:hAnsi="Times New Roman"/>
          <w:sz w:val="24"/>
          <w:szCs w:val="24"/>
        </w:rPr>
        <w:t>This lesson should be repeated for the following days</w:t>
      </w:r>
      <w:r w:rsidR="00024526">
        <w:rPr>
          <w:rFonts w:ascii="Times New Roman" w:hAnsi="Times New Roman"/>
          <w:sz w:val="24"/>
          <w:szCs w:val="24"/>
        </w:rPr>
        <w:t>:</w:t>
      </w:r>
    </w:p>
    <w:p w:rsidR="00B12782" w:rsidRDefault="00B12782" w:rsidP="00AC1FDE">
      <w:pPr>
        <w:pStyle w:val="NoSpacing1"/>
        <w:rPr>
          <w:rFonts w:ascii="Times New Roman" w:hAnsi="Times New Roman"/>
          <w:sz w:val="24"/>
          <w:szCs w:val="24"/>
        </w:rPr>
      </w:pPr>
      <w:r>
        <w:rPr>
          <w:rFonts w:ascii="Times New Roman" w:hAnsi="Times New Roman"/>
          <w:sz w:val="24"/>
          <w:szCs w:val="24"/>
        </w:rPr>
        <w:t>Day 1 (13,</w:t>
      </w:r>
      <w:r w:rsidR="00024526">
        <w:rPr>
          <w:rFonts w:ascii="Times New Roman" w:hAnsi="Times New Roman"/>
          <w:sz w:val="24"/>
          <w:szCs w:val="24"/>
        </w:rPr>
        <w:t xml:space="preserve"> </w:t>
      </w:r>
      <w:r>
        <w:rPr>
          <w:rFonts w:ascii="Times New Roman" w:hAnsi="Times New Roman"/>
          <w:sz w:val="24"/>
          <w:szCs w:val="24"/>
        </w:rPr>
        <w:t>14)</w:t>
      </w:r>
    </w:p>
    <w:p w:rsidR="00B12782" w:rsidRDefault="00B12782" w:rsidP="00AC1FDE">
      <w:pPr>
        <w:pStyle w:val="NoSpacing1"/>
        <w:rPr>
          <w:rFonts w:ascii="Times New Roman" w:hAnsi="Times New Roman"/>
          <w:sz w:val="24"/>
          <w:szCs w:val="24"/>
        </w:rPr>
      </w:pPr>
      <w:r>
        <w:rPr>
          <w:rFonts w:ascii="Times New Roman" w:hAnsi="Times New Roman"/>
          <w:sz w:val="24"/>
          <w:szCs w:val="24"/>
        </w:rPr>
        <w:t>Day 2 (15,</w:t>
      </w:r>
      <w:r w:rsidR="00024526">
        <w:rPr>
          <w:rFonts w:ascii="Times New Roman" w:hAnsi="Times New Roman"/>
          <w:sz w:val="24"/>
          <w:szCs w:val="24"/>
        </w:rPr>
        <w:t xml:space="preserve"> </w:t>
      </w:r>
      <w:r>
        <w:rPr>
          <w:rFonts w:ascii="Times New Roman" w:hAnsi="Times New Roman"/>
          <w:sz w:val="24"/>
          <w:szCs w:val="24"/>
        </w:rPr>
        <w:t>16,</w:t>
      </w:r>
      <w:r w:rsidR="00024526">
        <w:rPr>
          <w:rFonts w:ascii="Times New Roman" w:hAnsi="Times New Roman"/>
          <w:sz w:val="24"/>
          <w:szCs w:val="24"/>
        </w:rPr>
        <w:t xml:space="preserve"> </w:t>
      </w:r>
      <w:r>
        <w:rPr>
          <w:rFonts w:ascii="Times New Roman" w:hAnsi="Times New Roman"/>
          <w:sz w:val="24"/>
          <w:szCs w:val="24"/>
        </w:rPr>
        <w:t>17)</w:t>
      </w:r>
    </w:p>
    <w:p w:rsidR="00B12782" w:rsidRPr="005537C1" w:rsidRDefault="00B12782" w:rsidP="00AC1FDE">
      <w:pPr>
        <w:pStyle w:val="NoSpacing1"/>
        <w:rPr>
          <w:rFonts w:ascii="Times New Roman" w:hAnsi="Times New Roman"/>
          <w:sz w:val="24"/>
          <w:szCs w:val="24"/>
        </w:rPr>
      </w:pPr>
      <w:r>
        <w:rPr>
          <w:rFonts w:ascii="Times New Roman" w:hAnsi="Times New Roman"/>
          <w:sz w:val="24"/>
          <w:szCs w:val="24"/>
        </w:rPr>
        <w:t>Day 3 (18,</w:t>
      </w:r>
      <w:r w:rsidR="00024526">
        <w:rPr>
          <w:rFonts w:ascii="Times New Roman" w:hAnsi="Times New Roman"/>
          <w:sz w:val="24"/>
          <w:szCs w:val="24"/>
        </w:rPr>
        <w:t xml:space="preserve"> </w:t>
      </w:r>
      <w:r>
        <w:rPr>
          <w:rFonts w:ascii="Times New Roman" w:hAnsi="Times New Roman"/>
          <w:sz w:val="24"/>
          <w:szCs w:val="24"/>
        </w:rPr>
        <w:t>19, 20)</w:t>
      </w:r>
    </w:p>
    <w:p w:rsidR="00B12782" w:rsidRDefault="00B12782" w:rsidP="00AC1FDE">
      <w:pPr>
        <w:pStyle w:val="NoSpacing1"/>
        <w:rPr>
          <w:rFonts w:ascii="Times New Roman" w:hAnsi="Times New Roman"/>
          <w:sz w:val="24"/>
          <w:szCs w:val="24"/>
        </w:rPr>
      </w:pPr>
    </w:p>
    <w:p w:rsidR="00B12782" w:rsidRDefault="00B12782" w:rsidP="00AC1FDE">
      <w:pPr>
        <w:pStyle w:val="NoSpacing1"/>
        <w:rPr>
          <w:rFonts w:ascii="Times New Roman" w:hAnsi="Times New Roman"/>
          <w:sz w:val="24"/>
          <w:szCs w:val="24"/>
        </w:rPr>
      </w:pPr>
      <w:r w:rsidRPr="00E311D4">
        <w:rPr>
          <w:rFonts w:ascii="Times New Roman" w:hAnsi="Times New Roman"/>
          <w:sz w:val="24"/>
          <w:szCs w:val="24"/>
        </w:rPr>
        <w:t>To prepare for “</w:t>
      </w:r>
      <w:r w:rsidRPr="00E311D4">
        <w:rPr>
          <w:rFonts w:ascii="Times New Roman" w:hAnsi="Times New Roman"/>
          <w:i/>
          <w:sz w:val="24"/>
          <w:szCs w:val="24"/>
        </w:rPr>
        <w:t>Teen-Frame Talk About</w:t>
      </w:r>
      <w:r w:rsidRPr="00E311D4">
        <w:rPr>
          <w:rFonts w:ascii="Times New Roman" w:hAnsi="Times New Roman"/>
          <w:sz w:val="24"/>
          <w:szCs w:val="24"/>
        </w:rPr>
        <w:t>”: On 2 pieces of chart paper, glue one blank double ten-frame to record your students’ thinking for the numbers 13 and 14.</w:t>
      </w:r>
    </w:p>
    <w:p w:rsidR="00B12782" w:rsidRDefault="00B12782" w:rsidP="00AC1FDE">
      <w:pPr>
        <w:pStyle w:val="NoSpacing1"/>
        <w:rPr>
          <w:rFonts w:ascii="Times New Roman" w:hAnsi="Times New Roman"/>
          <w:sz w:val="24"/>
          <w:szCs w:val="24"/>
        </w:rPr>
      </w:pPr>
    </w:p>
    <w:p w:rsidR="00B12782" w:rsidRPr="005537C1" w:rsidRDefault="00B12782" w:rsidP="00AC1FDE">
      <w:pPr>
        <w:pStyle w:val="NoSpacing1"/>
        <w:rPr>
          <w:rFonts w:ascii="Times New Roman" w:hAnsi="Times New Roman"/>
          <w:sz w:val="24"/>
          <w:szCs w:val="24"/>
        </w:rPr>
      </w:pPr>
      <w:r w:rsidRPr="005537C1">
        <w:rPr>
          <w:rFonts w:ascii="Times New Roman" w:hAnsi="Times New Roman"/>
          <w:sz w:val="24"/>
          <w:szCs w:val="24"/>
        </w:rPr>
        <w:t xml:space="preserve">Bring students to a gathering place to explore numbers as a </w:t>
      </w:r>
      <w:r>
        <w:rPr>
          <w:rFonts w:ascii="Times New Roman" w:hAnsi="Times New Roman"/>
          <w:sz w:val="24"/>
          <w:szCs w:val="24"/>
        </w:rPr>
        <w:t xml:space="preserve">learning </w:t>
      </w:r>
      <w:r w:rsidRPr="005537C1">
        <w:rPr>
          <w:rFonts w:ascii="Times New Roman" w:hAnsi="Times New Roman"/>
          <w:sz w:val="24"/>
          <w:szCs w:val="24"/>
        </w:rPr>
        <w:t xml:space="preserve">community where all ideas are accepted and discussed. The purpose of this task is for students to explore the numbers </w:t>
      </w:r>
      <w:r>
        <w:rPr>
          <w:rFonts w:ascii="Times New Roman" w:hAnsi="Times New Roman"/>
          <w:sz w:val="24"/>
          <w:szCs w:val="24"/>
        </w:rPr>
        <w:t>13</w:t>
      </w:r>
      <w:r w:rsidRPr="005537C1">
        <w:rPr>
          <w:rFonts w:ascii="Times New Roman" w:hAnsi="Times New Roman"/>
          <w:sz w:val="24"/>
          <w:szCs w:val="24"/>
        </w:rPr>
        <w:t xml:space="preserve"> and </w:t>
      </w:r>
      <w:r>
        <w:rPr>
          <w:rFonts w:ascii="Times New Roman" w:hAnsi="Times New Roman"/>
          <w:sz w:val="24"/>
          <w:szCs w:val="24"/>
        </w:rPr>
        <w:t>14</w:t>
      </w:r>
      <w:r w:rsidRPr="005537C1">
        <w:rPr>
          <w:rFonts w:ascii="Times New Roman" w:hAnsi="Times New Roman"/>
          <w:sz w:val="24"/>
          <w:szCs w:val="24"/>
        </w:rPr>
        <w:t xml:space="preserve"> and realize that the most efficient way count numbers greater than 10 it is to make a ten and count on.</w:t>
      </w:r>
    </w:p>
    <w:p w:rsidR="00B12782" w:rsidRPr="005537C1" w:rsidRDefault="00B12782" w:rsidP="00AC1FDE">
      <w:pPr>
        <w:pStyle w:val="NoSpacing1"/>
        <w:rPr>
          <w:rFonts w:ascii="Times New Roman" w:hAnsi="Times New Roman"/>
          <w:sz w:val="24"/>
          <w:szCs w:val="24"/>
        </w:rPr>
      </w:pPr>
    </w:p>
    <w:p w:rsidR="00B12782" w:rsidRPr="005537C1" w:rsidRDefault="00B12782" w:rsidP="00AC1FDE">
      <w:pPr>
        <w:pStyle w:val="NoSpacing1"/>
        <w:rPr>
          <w:rFonts w:ascii="Times New Roman" w:hAnsi="Times New Roman"/>
          <w:sz w:val="24"/>
          <w:szCs w:val="24"/>
        </w:rPr>
      </w:pPr>
      <w:r w:rsidRPr="005537C1">
        <w:rPr>
          <w:rFonts w:ascii="Times New Roman" w:hAnsi="Times New Roman"/>
          <w:sz w:val="24"/>
          <w:szCs w:val="24"/>
        </w:rPr>
        <w:t>Give each student a pile of multicolored, unconnected connecting cubes</w:t>
      </w:r>
      <w:r>
        <w:rPr>
          <w:rFonts w:ascii="Times New Roman" w:hAnsi="Times New Roman"/>
          <w:sz w:val="24"/>
          <w:szCs w:val="24"/>
        </w:rPr>
        <w:t xml:space="preserve">.  Students will remind you that you need only 2 </w:t>
      </w:r>
      <w:proofErr w:type="gramStart"/>
      <w:r>
        <w:rPr>
          <w:rFonts w:ascii="Times New Roman" w:hAnsi="Times New Roman"/>
          <w:sz w:val="24"/>
          <w:szCs w:val="24"/>
        </w:rPr>
        <w:t>colors(</w:t>
      </w:r>
      <w:proofErr w:type="gramEnd"/>
      <w:r>
        <w:rPr>
          <w:rFonts w:ascii="Times New Roman" w:hAnsi="Times New Roman"/>
          <w:sz w:val="24"/>
          <w:szCs w:val="24"/>
        </w:rPr>
        <w:t>10 of each).  This is an opportunity to review why making a ten is an efficient way to count numbers greater than 10.</w:t>
      </w:r>
      <w:r w:rsidRPr="005537C1">
        <w:rPr>
          <w:rFonts w:ascii="Times New Roman" w:hAnsi="Times New Roman"/>
          <w:sz w:val="24"/>
          <w:szCs w:val="24"/>
        </w:rPr>
        <w:t xml:space="preserve">  </w:t>
      </w:r>
      <w:r>
        <w:rPr>
          <w:rFonts w:ascii="Times New Roman" w:hAnsi="Times New Roman"/>
          <w:sz w:val="24"/>
          <w:szCs w:val="24"/>
        </w:rPr>
        <w:t>Give each student a pile with only 2 colored cubes, with at least 10 cubes of each color.</w:t>
      </w:r>
    </w:p>
    <w:p w:rsidR="00B12782" w:rsidRPr="005537C1" w:rsidRDefault="00B12782" w:rsidP="00AC1FDE">
      <w:pPr>
        <w:pStyle w:val="NoSpacing1"/>
        <w:rPr>
          <w:rFonts w:ascii="Times New Roman" w:hAnsi="Times New Roman"/>
          <w:sz w:val="24"/>
          <w:szCs w:val="24"/>
        </w:rPr>
      </w:pPr>
    </w:p>
    <w:p w:rsidR="00B12782" w:rsidRPr="005537C1" w:rsidRDefault="00B12782" w:rsidP="00AC1FDE">
      <w:pPr>
        <w:pStyle w:val="NoSpacing1"/>
        <w:rPr>
          <w:rFonts w:ascii="Times New Roman" w:hAnsi="Times New Roman"/>
          <w:sz w:val="24"/>
          <w:szCs w:val="24"/>
        </w:rPr>
      </w:pPr>
      <w:r w:rsidRPr="005537C1">
        <w:rPr>
          <w:rFonts w:ascii="Times New Roman" w:hAnsi="Times New Roman"/>
          <w:sz w:val="24"/>
          <w:szCs w:val="24"/>
        </w:rPr>
        <w:t>Show students the numeral “</w:t>
      </w:r>
      <w:r>
        <w:rPr>
          <w:rFonts w:ascii="Times New Roman" w:hAnsi="Times New Roman"/>
          <w:sz w:val="24"/>
          <w:szCs w:val="24"/>
        </w:rPr>
        <w:t>13</w:t>
      </w:r>
      <w:r w:rsidRPr="005537C1">
        <w:rPr>
          <w:rFonts w:ascii="Times New Roman" w:hAnsi="Times New Roman"/>
          <w:sz w:val="24"/>
          <w:szCs w:val="24"/>
        </w:rPr>
        <w:t xml:space="preserve">” and ask them to count out </w:t>
      </w:r>
      <w:r>
        <w:rPr>
          <w:rFonts w:ascii="Times New Roman" w:hAnsi="Times New Roman"/>
          <w:sz w:val="24"/>
          <w:szCs w:val="24"/>
        </w:rPr>
        <w:t>13</w:t>
      </w:r>
      <w:r w:rsidRPr="005537C1">
        <w:rPr>
          <w:rFonts w:ascii="Times New Roman" w:hAnsi="Times New Roman"/>
          <w:sz w:val="24"/>
          <w:szCs w:val="24"/>
        </w:rPr>
        <w:t xml:space="preserve"> cubes.  Discuss the number </w:t>
      </w:r>
      <w:r>
        <w:rPr>
          <w:rFonts w:ascii="Times New Roman" w:hAnsi="Times New Roman"/>
          <w:sz w:val="24"/>
          <w:szCs w:val="24"/>
        </w:rPr>
        <w:t>13</w:t>
      </w:r>
      <w:r w:rsidRPr="005537C1">
        <w:rPr>
          <w:rFonts w:ascii="Times New Roman" w:hAnsi="Times New Roman"/>
          <w:sz w:val="24"/>
          <w:szCs w:val="24"/>
        </w:rPr>
        <w:t xml:space="preserve"> and </w:t>
      </w:r>
      <w:r>
        <w:rPr>
          <w:rFonts w:ascii="Times New Roman" w:hAnsi="Times New Roman"/>
          <w:sz w:val="24"/>
          <w:szCs w:val="24"/>
        </w:rPr>
        <w:t xml:space="preserve">have students share </w:t>
      </w:r>
      <w:r w:rsidRPr="005537C1">
        <w:rPr>
          <w:rFonts w:ascii="Times New Roman" w:hAnsi="Times New Roman"/>
          <w:sz w:val="24"/>
          <w:szCs w:val="24"/>
        </w:rPr>
        <w:t xml:space="preserve">what they know about the number </w:t>
      </w:r>
      <w:r>
        <w:rPr>
          <w:rFonts w:ascii="Times New Roman" w:hAnsi="Times New Roman"/>
          <w:sz w:val="24"/>
          <w:szCs w:val="24"/>
        </w:rPr>
        <w:t>13</w:t>
      </w:r>
      <w:r w:rsidRPr="005537C1">
        <w:rPr>
          <w:rFonts w:ascii="Times New Roman" w:hAnsi="Times New Roman"/>
          <w:sz w:val="24"/>
          <w:szCs w:val="24"/>
        </w:rPr>
        <w:t xml:space="preserve">.  After time has been given to the discussion, ask students to build a tower of </w:t>
      </w:r>
      <w:r>
        <w:rPr>
          <w:rFonts w:ascii="Times New Roman" w:hAnsi="Times New Roman"/>
          <w:sz w:val="24"/>
          <w:szCs w:val="24"/>
        </w:rPr>
        <w:t>13</w:t>
      </w:r>
      <w:r w:rsidRPr="005537C1">
        <w:rPr>
          <w:rFonts w:ascii="Times New Roman" w:hAnsi="Times New Roman"/>
          <w:sz w:val="24"/>
          <w:szCs w:val="24"/>
        </w:rPr>
        <w:t xml:space="preserve"> cubes.   </w:t>
      </w:r>
      <w:r>
        <w:rPr>
          <w:rFonts w:ascii="Times New Roman" w:hAnsi="Times New Roman"/>
          <w:sz w:val="24"/>
          <w:szCs w:val="24"/>
        </w:rPr>
        <w:t xml:space="preserve">Monitor the students who make a tower of ten first with one color and count beyond 10 with another color.  </w:t>
      </w:r>
      <w:r w:rsidRPr="005537C1">
        <w:rPr>
          <w:rFonts w:ascii="Times New Roman" w:hAnsi="Times New Roman"/>
          <w:sz w:val="24"/>
          <w:szCs w:val="24"/>
        </w:rPr>
        <w:t xml:space="preserve">Ask the students to justify/prove the tower is </w:t>
      </w:r>
      <w:r>
        <w:rPr>
          <w:rFonts w:ascii="Times New Roman" w:hAnsi="Times New Roman"/>
          <w:sz w:val="24"/>
          <w:szCs w:val="24"/>
        </w:rPr>
        <w:t>13</w:t>
      </w:r>
      <w:r w:rsidRPr="005537C1">
        <w:rPr>
          <w:rFonts w:ascii="Times New Roman" w:hAnsi="Times New Roman"/>
          <w:sz w:val="24"/>
          <w:szCs w:val="24"/>
        </w:rPr>
        <w:t xml:space="preserve"> without counting out each individual cube.  Take suggestions and allow for </w:t>
      </w:r>
      <w:r>
        <w:rPr>
          <w:rFonts w:ascii="Times New Roman" w:hAnsi="Times New Roman"/>
          <w:sz w:val="24"/>
          <w:szCs w:val="24"/>
        </w:rPr>
        <w:t xml:space="preserve">the </w:t>
      </w:r>
      <w:r w:rsidRPr="005537C1">
        <w:rPr>
          <w:rFonts w:ascii="Times New Roman" w:hAnsi="Times New Roman"/>
          <w:sz w:val="24"/>
          <w:szCs w:val="24"/>
        </w:rPr>
        <w:t>conversation to continue as</w:t>
      </w:r>
      <w:r>
        <w:rPr>
          <w:rFonts w:ascii="Times New Roman" w:hAnsi="Times New Roman"/>
          <w:sz w:val="24"/>
          <w:szCs w:val="24"/>
        </w:rPr>
        <w:t xml:space="preserve"> students share</w:t>
      </w:r>
      <w:r w:rsidRPr="005537C1">
        <w:rPr>
          <w:rFonts w:ascii="Times New Roman" w:hAnsi="Times New Roman"/>
          <w:sz w:val="24"/>
          <w:szCs w:val="24"/>
        </w:rPr>
        <w:t xml:space="preserve"> what makes </w:t>
      </w:r>
      <w:r>
        <w:rPr>
          <w:rFonts w:ascii="Times New Roman" w:hAnsi="Times New Roman"/>
          <w:sz w:val="24"/>
          <w:szCs w:val="24"/>
        </w:rPr>
        <w:t>counting</w:t>
      </w:r>
      <w:r w:rsidRPr="005537C1">
        <w:rPr>
          <w:rFonts w:ascii="Times New Roman" w:hAnsi="Times New Roman"/>
          <w:sz w:val="24"/>
          <w:szCs w:val="24"/>
        </w:rPr>
        <w:t xml:space="preserve"> difficult and record suggestions.</w:t>
      </w:r>
    </w:p>
    <w:p w:rsidR="00B12782" w:rsidRPr="005537C1" w:rsidRDefault="00B12782" w:rsidP="00AC1FDE">
      <w:pPr>
        <w:pStyle w:val="NoSpacing1"/>
        <w:rPr>
          <w:rFonts w:ascii="Times New Roman" w:hAnsi="Times New Roman"/>
          <w:sz w:val="24"/>
          <w:szCs w:val="24"/>
        </w:rPr>
      </w:pPr>
    </w:p>
    <w:p w:rsidR="00B12782" w:rsidRDefault="00B12782" w:rsidP="00AC1FDE">
      <w:pPr>
        <w:pStyle w:val="NoSpacing1"/>
        <w:rPr>
          <w:rFonts w:ascii="Times New Roman" w:hAnsi="Times New Roman"/>
          <w:sz w:val="24"/>
          <w:szCs w:val="24"/>
        </w:rPr>
      </w:pPr>
      <w:r w:rsidRPr="005537C1">
        <w:rPr>
          <w:rFonts w:ascii="Times New Roman" w:hAnsi="Times New Roman"/>
          <w:sz w:val="24"/>
          <w:szCs w:val="24"/>
        </w:rPr>
        <w:t>After sharing thoughts about the number 1</w:t>
      </w:r>
      <w:r>
        <w:rPr>
          <w:rFonts w:ascii="Times New Roman" w:hAnsi="Times New Roman"/>
          <w:sz w:val="24"/>
          <w:szCs w:val="24"/>
        </w:rPr>
        <w:t>3</w:t>
      </w:r>
      <w:r w:rsidRPr="005537C1">
        <w:rPr>
          <w:rFonts w:ascii="Times New Roman" w:hAnsi="Times New Roman"/>
          <w:sz w:val="24"/>
          <w:szCs w:val="24"/>
        </w:rPr>
        <w:t>, sho</w:t>
      </w:r>
      <w:r>
        <w:rPr>
          <w:rFonts w:ascii="Times New Roman" w:hAnsi="Times New Roman"/>
          <w:sz w:val="24"/>
          <w:szCs w:val="24"/>
        </w:rPr>
        <w:t>w the students the numeral “14”.  A</w:t>
      </w:r>
      <w:r w:rsidRPr="005537C1">
        <w:rPr>
          <w:rFonts w:ascii="Times New Roman" w:hAnsi="Times New Roman"/>
          <w:sz w:val="24"/>
          <w:szCs w:val="24"/>
        </w:rPr>
        <w:t xml:space="preserve">sk </w:t>
      </w:r>
      <w:r>
        <w:rPr>
          <w:rFonts w:ascii="Times New Roman" w:hAnsi="Times New Roman"/>
          <w:sz w:val="24"/>
          <w:szCs w:val="24"/>
        </w:rPr>
        <w:t>students</w:t>
      </w:r>
      <w:r w:rsidRPr="005537C1">
        <w:rPr>
          <w:rFonts w:ascii="Times New Roman" w:hAnsi="Times New Roman"/>
          <w:sz w:val="24"/>
          <w:szCs w:val="24"/>
        </w:rPr>
        <w:t xml:space="preserve"> to make a tower of 1</w:t>
      </w:r>
      <w:r>
        <w:rPr>
          <w:rFonts w:ascii="Times New Roman" w:hAnsi="Times New Roman"/>
          <w:sz w:val="24"/>
          <w:szCs w:val="24"/>
        </w:rPr>
        <w:t>4</w:t>
      </w:r>
      <w:r w:rsidRPr="005537C1">
        <w:rPr>
          <w:rFonts w:ascii="Times New Roman" w:hAnsi="Times New Roman"/>
          <w:sz w:val="24"/>
          <w:szCs w:val="24"/>
        </w:rPr>
        <w:t xml:space="preserve"> and repeat the same sequence of questions that were posed for the number 1</w:t>
      </w:r>
      <w:r>
        <w:rPr>
          <w:rFonts w:ascii="Times New Roman" w:hAnsi="Times New Roman"/>
          <w:sz w:val="24"/>
          <w:szCs w:val="24"/>
        </w:rPr>
        <w:t>3</w:t>
      </w:r>
      <w:r w:rsidRPr="005537C1">
        <w:rPr>
          <w:rFonts w:ascii="Times New Roman" w:hAnsi="Times New Roman"/>
          <w:sz w:val="24"/>
          <w:szCs w:val="24"/>
        </w:rPr>
        <w:t xml:space="preserve">.  Observe which students add 1 cube, the students that keep the tower </w:t>
      </w:r>
      <w:r>
        <w:rPr>
          <w:rFonts w:ascii="Times New Roman" w:hAnsi="Times New Roman"/>
          <w:sz w:val="24"/>
          <w:szCs w:val="24"/>
        </w:rPr>
        <w:t xml:space="preserve">together and </w:t>
      </w:r>
      <w:r w:rsidRPr="005537C1">
        <w:rPr>
          <w:rFonts w:ascii="Times New Roman" w:hAnsi="Times New Roman"/>
          <w:sz w:val="24"/>
          <w:szCs w:val="24"/>
        </w:rPr>
        <w:t>start counting from 1</w:t>
      </w:r>
      <w:r>
        <w:rPr>
          <w:rFonts w:ascii="Times New Roman" w:hAnsi="Times New Roman"/>
          <w:sz w:val="24"/>
          <w:szCs w:val="24"/>
        </w:rPr>
        <w:t xml:space="preserve"> to 14 and then add one more</w:t>
      </w:r>
      <w:r w:rsidRPr="005537C1">
        <w:rPr>
          <w:rFonts w:ascii="Times New Roman" w:hAnsi="Times New Roman"/>
          <w:sz w:val="24"/>
          <w:szCs w:val="24"/>
        </w:rPr>
        <w:t>, and the students that decompose their tower to individual cubes and build</w:t>
      </w:r>
      <w:r>
        <w:rPr>
          <w:rFonts w:ascii="Times New Roman" w:hAnsi="Times New Roman"/>
          <w:sz w:val="24"/>
          <w:szCs w:val="24"/>
        </w:rPr>
        <w:t xml:space="preserve"> up from </w:t>
      </w:r>
      <w:r w:rsidRPr="005537C1">
        <w:rPr>
          <w:rFonts w:ascii="Times New Roman" w:hAnsi="Times New Roman"/>
          <w:sz w:val="24"/>
          <w:szCs w:val="24"/>
        </w:rPr>
        <w:t xml:space="preserve">1.  Allow students to share their strategies for making a tower of </w:t>
      </w:r>
      <w:r>
        <w:rPr>
          <w:rFonts w:ascii="Times New Roman" w:hAnsi="Times New Roman"/>
          <w:sz w:val="24"/>
          <w:szCs w:val="24"/>
        </w:rPr>
        <w:t>14</w:t>
      </w:r>
      <w:r w:rsidRPr="005537C1">
        <w:rPr>
          <w:rFonts w:ascii="Times New Roman" w:hAnsi="Times New Roman"/>
          <w:sz w:val="24"/>
          <w:szCs w:val="24"/>
        </w:rPr>
        <w:t>.</w:t>
      </w:r>
      <w:r>
        <w:rPr>
          <w:rFonts w:ascii="Times New Roman" w:hAnsi="Times New Roman"/>
          <w:sz w:val="24"/>
          <w:szCs w:val="24"/>
        </w:rPr>
        <w:t xml:space="preserve">  Identify the most efficient strategy.</w:t>
      </w:r>
    </w:p>
    <w:p w:rsidR="00B12782" w:rsidRDefault="00B12782" w:rsidP="00AC1FDE">
      <w:pPr>
        <w:pStyle w:val="NoSpacing1"/>
        <w:rPr>
          <w:rFonts w:ascii="Times New Roman" w:hAnsi="Times New Roman"/>
          <w:sz w:val="24"/>
          <w:szCs w:val="24"/>
        </w:rPr>
      </w:pPr>
    </w:p>
    <w:p w:rsidR="00B12782" w:rsidRDefault="00B12782" w:rsidP="00246EC9">
      <w:pPr>
        <w:pStyle w:val="NoSpacing1"/>
        <w:rPr>
          <w:rFonts w:ascii="Times New Roman" w:hAnsi="Times New Roman"/>
          <w:sz w:val="24"/>
          <w:szCs w:val="24"/>
        </w:rPr>
      </w:pPr>
      <w:r>
        <w:rPr>
          <w:rFonts w:ascii="Times New Roman" w:hAnsi="Times New Roman"/>
          <w:sz w:val="24"/>
          <w:szCs w:val="24"/>
        </w:rPr>
        <w:t>After students share what they know about the number 14, group the students on the floor in pairs and give each pair (2) double ten-frame mats.  Have one partner build 13 and the other 14 on the ten-frame mat.  Partners should explore and discuss what each number looks like on the double ten-frame and compare both numbers to one another.  Some students may not fill a ten-frame first before moving on to the second one.  Do not discourage students from building numbers differently.  Allow students to share the ways the made 13 and 14 on their ten-frame.  Ask the students how they know they have 13 or 14 without counting individual cubes.  Focus on the students that made a ten first and have students model this representation of the numbers 13 and 14.  After student have explored the numbers 13 and 14 on the ten frame and through building towers, allow the students to model 13 and 14 usi</w:t>
      </w:r>
      <w:r w:rsidR="00D1565F">
        <w:rPr>
          <w:rFonts w:ascii="Times New Roman" w:hAnsi="Times New Roman"/>
          <w:sz w:val="24"/>
          <w:szCs w:val="24"/>
        </w:rPr>
        <w:t xml:space="preserve">ng the </w:t>
      </w:r>
      <w:proofErr w:type="spellStart"/>
      <w:r w:rsidR="00D1565F">
        <w:rPr>
          <w:rFonts w:ascii="Times New Roman" w:hAnsi="Times New Roman"/>
          <w:sz w:val="24"/>
          <w:szCs w:val="24"/>
        </w:rPr>
        <w:t>Rekenreks</w:t>
      </w:r>
      <w:proofErr w:type="spellEnd"/>
      <w:r w:rsidR="00D1565F">
        <w:rPr>
          <w:rFonts w:ascii="Times New Roman" w:hAnsi="Times New Roman"/>
          <w:sz w:val="24"/>
          <w:szCs w:val="24"/>
        </w:rPr>
        <w:t xml:space="preserve"> built in unit 1</w:t>
      </w:r>
      <w:proofErr w:type="gramStart"/>
      <w:r>
        <w:rPr>
          <w:rFonts w:ascii="Times New Roman" w:hAnsi="Times New Roman"/>
          <w:sz w:val="24"/>
          <w:szCs w:val="24"/>
        </w:rPr>
        <w:t>.(</w:t>
      </w:r>
      <w:proofErr w:type="gramEnd"/>
      <w:r>
        <w:rPr>
          <w:rFonts w:ascii="Times New Roman" w:hAnsi="Times New Roman"/>
          <w:sz w:val="24"/>
          <w:szCs w:val="24"/>
        </w:rPr>
        <w:t>SMP 1-8)</w:t>
      </w:r>
    </w:p>
    <w:p w:rsidR="00B12782" w:rsidRDefault="00B12782" w:rsidP="00246EC9">
      <w:pPr>
        <w:pStyle w:val="NoSpacing1"/>
        <w:rPr>
          <w:rFonts w:ascii="Times New Roman" w:hAnsi="Times New Roman"/>
          <w:sz w:val="24"/>
          <w:szCs w:val="24"/>
        </w:rPr>
      </w:pPr>
    </w:p>
    <w:p w:rsidR="00B12782" w:rsidRPr="00A90919" w:rsidRDefault="00B12782" w:rsidP="00246EC9">
      <w:pPr>
        <w:pStyle w:val="NoSpacing1"/>
        <w:rPr>
          <w:rFonts w:ascii="Times New Roman" w:hAnsi="Times New Roman"/>
          <w:sz w:val="24"/>
          <w:szCs w:val="24"/>
        </w:rPr>
      </w:pPr>
      <w:r w:rsidRPr="00037ED2">
        <w:rPr>
          <w:rFonts w:ascii="Times New Roman" w:hAnsi="Times New Roman"/>
          <w:b/>
          <w:sz w:val="24"/>
          <w:szCs w:val="24"/>
        </w:rPr>
        <w:t>Comment:</w:t>
      </w:r>
      <w:r>
        <w:rPr>
          <w:rFonts w:ascii="Times New Roman" w:hAnsi="Times New Roman"/>
          <w:sz w:val="24"/>
          <w:szCs w:val="24"/>
        </w:rPr>
        <w:t xml:space="preserve">  It is critical that students see the group of ten and not just focus on the color.  The students need to </w:t>
      </w:r>
      <w:r w:rsidR="002D3926">
        <w:rPr>
          <w:rFonts w:ascii="Times New Roman" w:hAnsi="Times New Roman"/>
          <w:sz w:val="24"/>
          <w:szCs w:val="24"/>
        </w:rPr>
        <w:t xml:space="preserve">recognize that </w:t>
      </w:r>
      <w:r w:rsidRPr="00A90919">
        <w:rPr>
          <w:rFonts w:ascii="Times New Roman" w:hAnsi="Times New Roman"/>
          <w:sz w:val="24"/>
          <w:szCs w:val="24"/>
        </w:rPr>
        <w:t xml:space="preserve">using two colors to differentiate tens and ones is an efficient strategy.  In addition students need to the students need to understand that making a group of tens first and seeing what “ones” are left over to identify/compose a number is the most efficient strategy? </w:t>
      </w:r>
    </w:p>
    <w:p w:rsidR="00B12782" w:rsidRDefault="00B12782" w:rsidP="00AC1FDE">
      <w:pPr>
        <w:pStyle w:val="NoSpacing1"/>
        <w:rPr>
          <w:rFonts w:ascii="Times New Roman" w:hAnsi="Times New Roman"/>
          <w:sz w:val="24"/>
          <w:szCs w:val="24"/>
        </w:rPr>
      </w:pPr>
    </w:p>
    <w:p w:rsidR="00B12782" w:rsidRDefault="00B12782" w:rsidP="00AC1FDE">
      <w:pPr>
        <w:pStyle w:val="NoSpacing1"/>
        <w:rPr>
          <w:rFonts w:ascii="Times New Roman" w:hAnsi="Times New Roman"/>
          <w:sz w:val="24"/>
          <w:szCs w:val="24"/>
        </w:rPr>
      </w:pPr>
      <w:r>
        <w:rPr>
          <w:rFonts w:ascii="Times New Roman" w:hAnsi="Times New Roman"/>
          <w:sz w:val="24"/>
          <w:szCs w:val="24"/>
        </w:rPr>
        <w:t>Draw students focus to the chart paper and double ten-frame created before the lesson.  Students should still have the numbers 13 and 14 built on the ten-frames.  Have students share what they know about each number and record on the chart paper.  Have a student represent the numbers 13 and 14 on the ten-frame by coloring dots.  Discuss the most efficient way to represent the numbers on a ten frame (make a 10 first).</w:t>
      </w:r>
      <w:r>
        <w:rPr>
          <w:rFonts w:ascii="Times New Roman" w:hAnsi="Times New Roman"/>
          <w:sz w:val="24"/>
          <w:szCs w:val="24"/>
        </w:rPr>
        <w:br w:type="page"/>
        <w:t xml:space="preserve">Below is a sample of what a </w:t>
      </w:r>
      <w:r w:rsidRPr="00AE2296">
        <w:rPr>
          <w:rFonts w:ascii="Times New Roman" w:hAnsi="Times New Roman"/>
          <w:i/>
          <w:sz w:val="24"/>
          <w:szCs w:val="24"/>
        </w:rPr>
        <w:t>“T</w:t>
      </w:r>
      <w:r>
        <w:rPr>
          <w:rFonts w:ascii="Times New Roman" w:hAnsi="Times New Roman"/>
          <w:i/>
          <w:sz w:val="24"/>
          <w:szCs w:val="24"/>
        </w:rPr>
        <w:t>een-</w:t>
      </w:r>
      <w:r w:rsidRPr="00AE2296">
        <w:rPr>
          <w:rFonts w:ascii="Times New Roman" w:hAnsi="Times New Roman"/>
          <w:i/>
          <w:sz w:val="24"/>
          <w:szCs w:val="24"/>
        </w:rPr>
        <w:t>Frame Talk About”</w:t>
      </w:r>
      <w:r>
        <w:rPr>
          <w:rFonts w:ascii="Times New Roman" w:hAnsi="Times New Roman"/>
          <w:sz w:val="24"/>
          <w:szCs w:val="24"/>
        </w:rPr>
        <w:t xml:space="preserve"> anchor chart could look like.</w:t>
      </w:r>
    </w:p>
    <w:p w:rsidR="00B12782" w:rsidRDefault="00B12782" w:rsidP="00AC1FDE">
      <w:pPr>
        <w:pStyle w:val="NoSpacing1"/>
        <w:rPr>
          <w:rFonts w:ascii="Times New Roman" w:hAnsi="Times New Roman"/>
          <w:sz w:val="24"/>
          <w:szCs w:val="24"/>
        </w:rPr>
      </w:pPr>
    </w:p>
    <w:tbl>
      <w:tblPr>
        <w:tblW w:w="0" w:type="auto"/>
        <w:tblInd w:w="20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040"/>
      </w:tblGrid>
      <w:tr w:rsidR="00B12782" w:rsidTr="0008311B">
        <w:trPr>
          <w:trHeight w:val="6786"/>
        </w:trPr>
        <w:tc>
          <w:tcPr>
            <w:tcW w:w="5040" w:type="dxa"/>
          </w:tcPr>
          <w:p w:rsidR="00B12782" w:rsidRPr="00C358B8" w:rsidRDefault="00B12782" w:rsidP="0008311B">
            <w:pPr>
              <w:pStyle w:val="NoSpacing1"/>
              <w:rPr>
                <w:rFonts w:ascii="Times New Roman" w:hAnsi="Times New Roman"/>
                <w:sz w:val="24"/>
                <w:szCs w:val="24"/>
              </w:rPr>
            </w:pPr>
          </w:p>
          <w:tbl>
            <w:tblPr>
              <w:tblW w:w="0" w:type="auto"/>
              <w:tblInd w:w="11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A0" w:firstRow="1" w:lastRow="0" w:firstColumn="1" w:lastColumn="0" w:noHBand="0" w:noVBand="0"/>
            </w:tblPr>
            <w:tblGrid>
              <w:gridCol w:w="2477"/>
            </w:tblGrid>
            <w:tr w:rsidR="00B12782" w:rsidTr="0008311B">
              <w:trPr>
                <w:trHeight w:val="2213"/>
              </w:trPr>
              <w:tc>
                <w:tcPr>
                  <w:tcW w:w="2477" w:type="dxa"/>
                  <w:tcBorders>
                    <w:top w:val="single" w:sz="24" w:space="0" w:color="auto"/>
                    <w:left w:val="single" w:sz="24" w:space="0" w:color="auto"/>
                    <w:bottom w:val="single" w:sz="24" w:space="0" w:color="auto"/>
                    <w:right w:val="single" w:sz="24" w:space="0" w:color="auto"/>
                  </w:tcBorders>
                </w:tcPr>
                <w:p w:rsidR="00B12782" w:rsidRPr="00D15E06" w:rsidRDefault="00B12782" w:rsidP="0008311B">
                  <w:pPr>
                    <w:pStyle w:val="NoSpacing1"/>
                    <w:jc w:val="center"/>
                    <w:rPr>
                      <w:rFonts w:ascii="Times New Roman" w:hAnsi="Times New Roman"/>
                      <w:sz w:val="12"/>
                      <w:szCs w:val="12"/>
                    </w:rPr>
                  </w:pPr>
                </w:p>
                <w:tbl>
                  <w:tblPr>
                    <w:tblW w:w="18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61"/>
                    <w:gridCol w:w="361"/>
                    <w:gridCol w:w="361"/>
                    <w:gridCol w:w="361"/>
                    <w:gridCol w:w="361"/>
                  </w:tblGrid>
                  <w:tr w:rsidR="00B12782" w:rsidTr="0008311B">
                    <w:trPr>
                      <w:trHeight w:val="432"/>
                      <w:jc w:val="center"/>
                    </w:trPr>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r>
                  <w:tr w:rsidR="00B12782" w:rsidTr="0008311B">
                    <w:trPr>
                      <w:trHeight w:val="432"/>
                      <w:jc w:val="center"/>
                    </w:trPr>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c>
                      <w:tcPr>
                        <w:tcW w:w="361" w:type="dxa"/>
                        <w:tcBorders>
                          <w:top w:val="single" w:sz="12" w:space="0" w:color="auto"/>
                          <w:left w:val="single" w:sz="12" w:space="0" w:color="auto"/>
                          <w:bottom w:val="single" w:sz="12" w:space="0" w:color="auto"/>
                          <w:right w:val="single" w:sz="12" w:space="0" w:color="auto"/>
                        </w:tcBorders>
                      </w:tcPr>
                      <w:p w:rsidR="00B12782" w:rsidRDefault="00B12782" w:rsidP="0008311B">
                        <w:r w:rsidRPr="007031F5">
                          <w:t>●</w:t>
                        </w:r>
                      </w:p>
                    </w:tc>
                  </w:tr>
                  <w:tr w:rsidR="00B12782" w:rsidTr="0008311B">
                    <w:trPr>
                      <w:trHeight w:val="144"/>
                      <w:jc w:val="center"/>
                    </w:trPr>
                    <w:tc>
                      <w:tcPr>
                        <w:tcW w:w="361" w:type="dxa"/>
                        <w:tcBorders>
                          <w:top w:val="single" w:sz="12" w:space="0" w:color="auto"/>
                          <w:left w:val="single" w:sz="12" w:space="0" w:color="auto"/>
                          <w:bottom w:val="single" w:sz="12" w:space="0" w:color="auto"/>
                          <w:right w:val="single" w:sz="12" w:space="0" w:color="auto"/>
                        </w:tcBorders>
                      </w:tcPr>
                      <w:p w:rsidR="00B12782" w:rsidRPr="00D15E06" w:rsidRDefault="00B12782" w:rsidP="0008311B">
                        <w:pPr>
                          <w:pStyle w:val="NoSpacing1"/>
                          <w:jc w:val="center"/>
                          <w:rPr>
                            <w:rFonts w:ascii="Times New Roman" w:hAnsi="Times New Roman"/>
                            <w:sz w:val="12"/>
                            <w:szCs w:val="12"/>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r>
                  <w:tr w:rsidR="00B12782" w:rsidTr="0008311B">
                    <w:trPr>
                      <w:trHeight w:val="432"/>
                      <w:jc w:val="center"/>
                    </w:trPr>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r w:rsidRPr="00C358B8">
                          <w:rPr>
                            <w:rFonts w:ascii="Times New Roman" w:hAnsi="Times New Roman"/>
                            <w:sz w:val="24"/>
                            <w:szCs w:val="24"/>
                          </w:rPr>
                          <w:t>●</w:t>
                        </w: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r w:rsidRPr="00C358B8">
                          <w:rPr>
                            <w:rFonts w:ascii="Times New Roman" w:hAnsi="Times New Roman"/>
                            <w:sz w:val="24"/>
                            <w:szCs w:val="24"/>
                          </w:rPr>
                          <w:t>●</w:t>
                        </w: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r w:rsidRPr="00C358B8">
                          <w:rPr>
                            <w:rFonts w:ascii="Times New Roman" w:hAnsi="Times New Roman"/>
                            <w:sz w:val="24"/>
                            <w:szCs w:val="24"/>
                          </w:rPr>
                          <w:t>●</w:t>
                        </w: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r>
                  <w:tr w:rsidR="00B12782" w:rsidTr="0008311B">
                    <w:trPr>
                      <w:trHeight w:val="432"/>
                      <w:jc w:val="center"/>
                    </w:trPr>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c>
                      <w:tcPr>
                        <w:tcW w:w="361" w:type="dxa"/>
                        <w:tcBorders>
                          <w:top w:val="single" w:sz="12" w:space="0" w:color="auto"/>
                          <w:left w:val="single" w:sz="12" w:space="0" w:color="auto"/>
                          <w:bottom w:val="single" w:sz="12" w:space="0" w:color="auto"/>
                          <w:right w:val="single" w:sz="12" w:space="0" w:color="auto"/>
                        </w:tcBorders>
                      </w:tcPr>
                      <w:p w:rsidR="00B12782" w:rsidRPr="00C358B8" w:rsidRDefault="00B12782" w:rsidP="0008311B">
                        <w:pPr>
                          <w:pStyle w:val="NoSpacing1"/>
                          <w:jc w:val="center"/>
                          <w:rPr>
                            <w:rFonts w:ascii="Times New Roman" w:hAnsi="Times New Roman"/>
                            <w:sz w:val="24"/>
                            <w:szCs w:val="24"/>
                          </w:rPr>
                        </w:pPr>
                      </w:p>
                    </w:tc>
                  </w:tr>
                </w:tbl>
                <w:p w:rsidR="00B12782" w:rsidRDefault="00B12782" w:rsidP="0008311B">
                  <w:pPr>
                    <w:pStyle w:val="NoSpacing1"/>
                    <w:rPr>
                      <w:rFonts w:ascii="Times New Roman" w:hAnsi="Times New Roman"/>
                      <w:sz w:val="12"/>
                      <w:szCs w:val="12"/>
                    </w:rPr>
                  </w:pPr>
                </w:p>
                <w:p w:rsidR="00B12782" w:rsidRPr="00D15E06" w:rsidRDefault="00B12782" w:rsidP="0008311B">
                  <w:pPr>
                    <w:pStyle w:val="NoSpacing1"/>
                    <w:rPr>
                      <w:rFonts w:ascii="Times New Roman" w:hAnsi="Times New Roman"/>
                      <w:sz w:val="12"/>
                      <w:szCs w:val="12"/>
                    </w:rPr>
                  </w:pPr>
                </w:p>
              </w:tc>
            </w:tr>
          </w:tbl>
          <w:p w:rsidR="00B12782" w:rsidRPr="00C358B8" w:rsidRDefault="00B12782" w:rsidP="0008311B">
            <w:pPr>
              <w:pStyle w:val="NoSpacing1"/>
              <w:jc w:val="center"/>
              <w:rPr>
                <w:rFonts w:ascii="Times New Roman" w:hAnsi="Times New Roman"/>
                <w:b/>
                <w:sz w:val="44"/>
                <w:szCs w:val="44"/>
              </w:rPr>
            </w:pPr>
            <w:r w:rsidRPr="00C358B8">
              <w:rPr>
                <w:rFonts w:ascii="Times New Roman" w:hAnsi="Times New Roman"/>
                <w:b/>
                <w:sz w:val="44"/>
                <w:szCs w:val="44"/>
              </w:rPr>
              <w:t>1</w:t>
            </w:r>
            <w:r>
              <w:rPr>
                <w:rFonts w:ascii="Times New Roman" w:hAnsi="Times New Roman"/>
                <w:b/>
                <w:sz w:val="44"/>
                <w:szCs w:val="44"/>
              </w:rPr>
              <w:t>3</w:t>
            </w:r>
            <w:r w:rsidRPr="00C358B8">
              <w:rPr>
                <w:rFonts w:ascii="Times New Roman" w:hAnsi="Times New Roman"/>
                <w:b/>
                <w:sz w:val="44"/>
                <w:szCs w:val="44"/>
              </w:rPr>
              <w:t xml:space="preserve">   </w:t>
            </w:r>
            <w:r>
              <w:rPr>
                <w:rFonts w:ascii="Times New Roman" w:hAnsi="Times New Roman"/>
                <w:b/>
                <w:sz w:val="44"/>
                <w:szCs w:val="44"/>
              </w:rPr>
              <w:t>Thirteen</w:t>
            </w:r>
          </w:p>
          <w:p w:rsidR="00B12782" w:rsidRDefault="00B12782" w:rsidP="0008311B">
            <w:pPr>
              <w:pStyle w:val="NoSpacing1"/>
              <w:jc w:val="center"/>
              <w:rPr>
                <w:rFonts w:ascii="Times New Roman" w:hAnsi="Times New Roman"/>
                <w:b/>
                <w:sz w:val="44"/>
                <w:szCs w:val="44"/>
              </w:rPr>
            </w:pPr>
            <w:r>
              <w:rPr>
                <w:rFonts w:ascii="Times New Roman" w:hAnsi="Times New Roman"/>
                <w:b/>
                <w:sz w:val="44"/>
                <w:szCs w:val="44"/>
              </w:rPr>
              <w:t>1 ten and 3 more</w:t>
            </w:r>
          </w:p>
          <w:p w:rsidR="00B12782" w:rsidRPr="00992212" w:rsidRDefault="00B12782" w:rsidP="0008311B">
            <w:pPr>
              <w:pStyle w:val="NoSpacing1"/>
              <w:jc w:val="center"/>
              <w:rPr>
                <w:rFonts w:ascii="Times New Roman" w:hAnsi="Times New Roman"/>
                <w:b/>
                <w:sz w:val="24"/>
                <w:szCs w:val="24"/>
              </w:rPr>
            </w:pPr>
          </w:p>
          <w:p w:rsidR="00B12782" w:rsidRPr="00C358B8" w:rsidRDefault="00B12782" w:rsidP="0008311B">
            <w:pPr>
              <w:pStyle w:val="NoSpacing1"/>
              <w:rPr>
                <w:rFonts w:ascii="Times New Roman" w:hAnsi="Times New Roman"/>
                <w:sz w:val="24"/>
                <w:szCs w:val="24"/>
              </w:rPr>
            </w:pPr>
            <w:r w:rsidRPr="00C358B8">
              <w:rPr>
                <w:rFonts w:ascii="Times New Roman" w:hAnsi="Times New Roman"/>
                <w:b/>
                <w:sz w:val="24"/>
                <w:szCs w:val="24"/>
              </w:rPr>
              <w:t xml:space="preserve">        </w:t>
            </w:r>
            <w:r w:rsidRPr="00C358B8">
              <w:rPr>
                <w:rFonts w:ascii="Times New Roman" w:hAnsi="Times New Roman"/>
                <w:sz w:val="24"/>
                <w:szCs w:val="24"/>
              </w:rPr>
              <w:t>1</w:t>
            </w:r>
            <w:r>
              <w:rPr>
                <w:rFonts w:ascii="Times New Roman" w:hAnsi="Times New Roman"/>
                <w:sz w:val="24"/>
                <w:szCs w:val="24"/>
              </w:rPr>
              <w:t>3</w:t>
            </w:r>
            <w:r w:rsidRPr="00C358B8">
              <w:rPr>
                <w:rFonts w:ascii="Times New Roman" w:hAnsi="Times New Roman"/>
                <w:sz w:val="24"/>
                <w:szCs w:val="24"/>
              </w:rPr>
              <w:t xml:space="preserve"> ones                     1 group of ten</w:t>
            </w:r>
          </w:p>
          <w:p w:rsidR="00B12782" w:rsidRPr="00C358B8" w:rsidRDefault="00B12782" w:rsidP="0008311B">
            <w:pPr>
              <w:pStyle w:val="NoSpacing1"/>
              <w:rPr>
                <w:rFonts w:ascii="Times New Roman" w:hAnsi="Times New Roman"/>
                <w:sz w:val="24"/>
                <w:szCs w:val="24"/>
              </w:rPr>
            </w:pPr>
          </w:p>
          <w:p w:rsidR="00B12782" w:rsidRPr="00C358B8" w:rsidRDefault="00B12782" w:rsidP="0008311B">
            <w:pPr>
              <w:pStyle w:val="NoSpacing1"/>
              <w:rPr>
                <w:rFonts w:ascii="Times New Roman" w:hAnsi="Times New Roman"/>
                <w:sz w:val="24"/>
                <w:szCs w:val="24"/>
              </w:rPr>
            </w:pPr>
            <w:r w:rsidRPr="00C358B8">
              <w:rPr>
                <w:rFonts w:ascii="Times New Roman" w:hAnsi="Times New Roman"/>
                <w:sz w:val="24"/>
                <w:szCs w:val="24"/>
              </w:rPr>
              <w:t xml:space="preserve">     </w:t>
            </w:r>
            <w:r>
              <w:rPr>
                <w:rFonts w:ascii="Times New Roman" w:hAnsi="Times New Roman"/>
                <w:sz w:val="24"/>
                <w:szCs w:val="24"/>
              </w:rPr>
              <w:t>3</w:t>
            </w:r>
            <w:r w:rsidRPr="00C358B8">
              <w:rPr>
                <w:rFonts w:ascii="Times New Roman" w:hAnsi="Times New Roman"/>
                <w:sz w:val="24"/>
                <w:szCs w:val="24"/>
              </w:rPr>
              <w:t xml:space="preserve"> more than 10               </w:t>
            </w:r>
            <w:r>
              <w:rPr>
                <w:rFonts w:ascii="Times New Roman" w:hAnsi="Times New Roman"/>
                <w:sz w:val="24"/>
                <w:szCs w:val="24"/>
              </w:rPr>
              <w:t>7</w:t>
            </w:r>
            <w:r w:rsidRPr="00C358B8">
              <w:rPr>
                <w:rFonts w:ascii="Times New Roman" w:hAnsi="Times New Roman"/>
                <w:sz w:val="24"/>
                <w:szCs w:val="24"/>
              </w:rPr>
              <w:t xml:space="preserve"> more to 20</w:t>
            </w:r>
          </w:p>
          <w:p w:rsidR="00B12782" w:rsidRPr="00C358B8" w:rsidRDefault="00B12782" w:rsidP="0008311B">
            <w:pPr>
              <w:pStyle w:val="NoSpacing1"/>
              <w:rPr>
                <w:rFonts w:ascii="Times New Roman" w:hAnsi="Times New Roman"/>
                <w:sz w:val="24"/>
                <w:szCs w:val="24"/>
              </w:rPr>
            </w:pPr>
          </w:p>
          <w:p w:rsidR="00B12782" w:rsidRPr="00C358B8" w:rsidRDefault="00B12782" w:rsidP="0008311B">
            <w:pPr>
              <w:pStyle w:val="NoSpacing1"/>
              <w:rPr>
                <w:rFonts w:ascii="Times New Roman" w:hAnsi="Times New Roman"/>
                <w:sz w:val="24"/>
                <w:szCs w:val="24"/>
              </w:rPr>
            </w:pPr>
            <w:r>
              <w:rPr>
                <w:rFonts w:ascii="Times New Roman" w:hAnsi="Times New Roman"/>
                <w:sz w:val="24"/>
                <w:szCs w:val="24"/>
              </w:rPr>
              <w:t xml:space="preserve">  </w:t>
            </w:r>
            <w:r w:rsidRPr="00C358B8">
              <w:rPr>
                <w:rFonts w:ascii="Times New Roman" w:hAnsi="Times New Roman"/>
                <w:sz w:val="24"/>
                <w:szCs w:val="24"/>
              </w:rPr>
              <w:t>5 pairs of 2</w:t>
            </w:r>
            <w:r>
              <w:rPr>
                <w:rFonts w:ascii="Times New Roman" w:hAnsi="Times New Roman"/>
                <w:sz w:val="24"/>
                <w:szCs w:val="24"/>
              </w:rPr>
              <w:t xml:space="preserve"> and 3 more</w:t>
            </w:r>
            <w:r w:rsidRPr="00C358B8">
              <w:rPr>
                <w:rFonts w:ascii="Times New Roman" w:hAnsi="Times New Roman"/>
                <w:sz w:val="24"/>
                <w:szCs w:val="24"/>
              </w:rPr>
              <w:t xml:space="preserve">                      odd</w:t>
            </w:r>
          </w:p>
          <w:p w:rsidR="00B12782" w:rsidRPr="00C358B8" w:rsidRDefault="00B12782" w:rsidP="0008311B">
            <w:pPr>
              <w:pStyle w:val="NoSpacing1"/>
              <w:rPr>
                <w:rFonts w:ascii="Times New Roman" w:hAnsi="Times New Roman"/>
                <w:b/>
                <w:sz w:val="24"/>
                <w:szCs w:val="24"/>
              </w:rPr>
            </w:pPr>
          </w:p>
          <w:p w:rsidR="00B12782" w:rsidRPr="00992212" w:rsidRDefault="00B12782" w:rsidP="0008311B">
            <w:pPr>
              <w:pStyle w:val="NoSpacing1"/>
              <w:rPr>
                <w:rFonts w:ascii="Times New Roman" w:hAnsi="Times New Roman"/>
                <w:sz w:val="24"/>
                <w:szCs w:val="24"/>
              </w:rPr>
            </w:pPr>
            <w:r w:rsidRPr="00C358B8">
              <w:rPr>
                <w:rFonts w:ascii="Times New Roman" w:hAnsi="Times New Roman"/>
                <w:sz w:val="44"/>
                <w:szCs w:val="44"/>
              </w:rPr>
              <w:t xml:space="preserve"> </w:t>
            </w:r>
            <w:r>
              <w:rPr>
                <w:rFonts w:ascii="Times New Roman" w:hAnsi="Times New Roman"/>
                <w:sz w:val="24"/>
                <w:szCs w:val="24"/>
              </w:rPr>
              <w:t>1 more than 12                  1 less than 14</w:t>
            </w:r>
          </w:p>
          <w:p w:rsidR="00B12782" w:rsidRPr="00C358B8" w:rsidRDefault="00B12782" w:rsidP="0008311B">
            <w:pPr>
              <w:pStyle w:val="NoSpacing1"/>
              <w:rPr>
                <w:rFonts w:ascii="Times New Roman" w:hAnsi="Times New Roman"/>
                <w:b/>
                <w:sz w:val="24"/>
                <w:szCs w:val="24"/>
              </w:rPr>
            </w:pPr>
          </w:p>
          <w:p w:rsidR="00B12782" w:rsidRPr="00C358B8" w:rsidRDefault="00B12782" w:rsidP="00C275A6">
            <w:pPr>
              <w:pStyle w:val="NoSpacing1"/>
              <w:rPr>
                <w:rFonts w:ascii="Times New Roman" w:hAnsi="Times New Roman"/>
                <w:sz w:val="24"/>
                <w:szCs w:val="24"/>
              </w:rPr>
            </w:pPr>
            <w:r w:rsidRPr="00C358B8">
              <w:rPr>
                <w:rFonts w:ascii="Times New Roman" w:hAnsi="Times New Roman"/>
                <w:sz w:val="24"/>
                <w:szCs w:val="24"/>
              </w:rPr>
              <w:t>This serves as only an example of what students may see</w:t>
            </w:r>
            <w:r>
              <w:rPr>
                <w:rFonts w:ascii="Times New Roman" w:hAnsi="Times New Roman"/>
                <w:sz w:val="24"/>
                <w:szCs w:val="24"/>
              </w:rPr>
              <w:t xml:space="preserve"> as it relates to the number 13.</w:t>
            </w:r>
          </w:p>
        </w:tc>
      </w:tr>
    </w:tbl>
    <w:p w:rsidR="00B12782" w:rsidRPr="00646F44" w:rsidRDefault="00B12782" w:rsidP="00AC1FDE">
      <w:pPr>
        <w:pStyle w:val="NoSpacing1"/>
        <w:rPr>
          <w:rFonts w:ascii="Times New Roman" w:hAnsi="Times New Roman"/>
          <w:sz w:val="24"/>
          <w:szCs w:val="24"/>
        </w:rPr>
      </w:pPr>
    </w:p>
    <w:p w:rsidR="00B12782" w:rsidRDefault="00B12782" w:rsidP="00AC1FDE">
      <w:pPr>
        <w:jc w:val="both"/>
      </w:pPr>
      <w:r>
        <w:t>Because students in kindergarten have difficulty with the “teen” numbers, post this anchor chart in the classroom for the remainder of the year.  Leave extra space on the chart so that as new concepts and relationship are discovered throughout the year, they can be listed on the chart.</w:t>
      </w:r>
    </w:p>
    <w:p w:rsidR="00B12782" w:rsidRDefault="00B12782" w:rsidP="00AC1FDE">
      <w:pPr>
        <w:jc w:val="both"/>
        <w:rPr>
          <w:b/>
        </w:rPr>
      </w:pPr>
    </w:p>
    <w:p w:rsidR="00B12782" w:rsidRPr="00C471E5" w:rsidRDefault="00B12782" w:rsidP="00C471E5">
      <w:pPr>
        <w:rPr>
          <w:b/>
          <w:u w:val="single"/>
        </w:rPr>
      </w:pPr>
      <w:r w:rsidRPr="00C471E5">
        <w:rPr>
          <w:b/>
          <w:u w:val="single"/>
        </w:rPr>
        <w:t>TEACHER REFLECTION QUESTIONS</w:t>
      </w:r>
    </w:p>
    <w:p w:rsidR="00B12782" w:rsidRPr="00C471E5" w:rsidRDefault="00B12782" w:rsidP="00C471E5">
      <w:pPr>
        <w:jc w:val="both"/>
      </w:pPr>
    </w:p>
    <w:p w:rsidR="00B12782" w:rsidRPr="00C471E5" w:rsidRDefault="00B12782" w:rsidP="00397820">
      <w:pPr>
        <w:numPr>
          <w:ilvl w:val="0"/>
          <w:numId w:val="34"/>
        </w:numPr>
        <w:jc w:val="both"/>
      </w:pPr>
      <w:r w:rsidRPr="00C471E5">
        <w:t>Are students able to create a tower of cubes that matches the given numeral?</w:t>
      </w:r>
    </w:p>
    <w:p w:rsidR="00B12782" w:rsidRPr="00C471E5" w:rsidRDefault="00B12782" w:rsidP="00397820">
      <w:pPr>
        <w:numPr>
          <w:ilvl w:val="0"/>
          <w:numId w:val="34"/>
        </w:numPr>
        <w:jc w:val="both"/>
      </w:pPr>
      <w:r w:rsidRPr="00C471E5">
        <w:t>Are students filling the first ten frame completely before putting cubes on the second ten frame?</w:t>
      </w:r>
    </w:p>
    <w:p w:rsidR="00B12782" w:rsidRDefault="00B12782" w:rsidP="00AC1FDE">
      <w:pPr>
        <w:jc w:val="both"/>
        <w:rPr>
          <w:b/>
          <w:caps/>
          <w:u w:val="single"/>
        </w:rPr>
      </w:pPr>
    </w:p>
    <w:p w:rsidR="00B12782" w:rsidRDefault="00B12782" w:rsidP="00AC1FDE">
      <w:pPr>
        <w:jc w:val="both"/>
        <w:rPr>
          <w:b/>
          <w:caps/>
          <w:u w:val="single"/>
        </w:rPr>
      </w:pPr>
      <w:r w:rsidRPr="008E1C6E">
        <w:rPr>
          <w:b/>
          <w:caps/>
          <w:u w:val="single"/>
        </w:rPr>
        <w:t>FORMATIVE ASSESSMENT QUESTIONS</w:t>
      </w:r>
    </w:p>
    <w:p w:rsidR="00D1565F" w:rsidRPr="008E1C6E" w:rsidRDefault="00D1565F" w:rsidP="00AC1FDE">
      <w:pPr>
        <w:jc w:val="both"/>
        <w:rPr>
          <w:b/>
        </w:rPr>
      </w:pPr>
    </w:p>
    <w:p w:rsidR="00B12782" w:rsidRPr="00E311D4" w:rsidRDefault="00B12782" w:rsidP="00397820">
      <w:pPr>
        <w:numPr>
          <w:ilvl w:val="0"/>
          <w:numId w:val="37"/>
        </w:numPr>
        <w:jc w:val="both"/>
      </w:pPr>
      <w:r w:rsidRPr="00E311D4">
        <w:t>How many groups do you have?</w:t>
      </w:r>
    </w:p>
    <w:p w:rsidR="00B12782" w:rsidRPr="00E311D4" w:rsidRDefault="00B12782" w:rsidP="00397820">
      <w:pPr>
        <w:numPr>
          <w:ilvl w:val="0"/>
          <w:numId w:val="37"/>
        </w:numPr>
        <w:jc w:val="both"/>
      </w:pPr>
      <w:r w:rsidRPr="00E311D4">
        <w:t>How many extras?</w:t>
      </w:r>
    </w:p>
    <w:p w:rsidR="00B12782" w:rsidRPr="00E311D4" w:rsidRDefault="00B12782" w:rsidP="00397820">
      <w:pPr>
        <w:numPr>
          <w:ilvl w:val="0"/>
          <w:numId w:val="37"/>
        </w:numPr>
        <w:jc w:val="both"/>
      </w:pPr>
      <w:r w:rsidRPr="00E311D4">
        <w:t>How many cubes altogether?</w:t>
      </w:r>
    </w:p>
    <w:p w:rsidR="00B12782" w:rsidRDefault="00B12782" w:rsidP="00AC1FDE">
      <w:pPr>
        <w:rPr>
          <w:b/>
          <w:caps/>
          <w:u w:val="single"/>
        </w:rPr>
      </w:pPr>
    </w:p>
    <w:p w:rsidR="00B12782" w:rsidRPr="008E1C6E" w:rsidRDefault="00B12782" w:rsidP="00AC1FDE">
      <w:pPr>
        <w:rPr>
          <w:b/>
        </w:rPr>
      </w:pPr>
      <w:r w:rsidRPr="008E1C6E">
        <w:rPr>
          <w:b/>
          <w:caps/>
          <w:u w:val="single"/>
        </w:rPr>
        <w:t>DIFFERENTIATION</w:t>
      </w:r>
    </w:p>
    <w:p w:rsidR="00B12782" w:rsidRPr="008E1C6E" w:rsidRDefault="00B12782" w:rsidP="00AC1FDE">
      <w:pPr>
        <w:rPr>
          <w:b/>
        </w:rPr>
      </w:pPr>
    </w:p>
    <w:p w:rsidR="00D1565F" w:rsidRDefault="00B12782" w:rsidP="00AC1FDE">
      <w:pPr>
        <w:rPr>
          <w:b/>
        </w:rPr>
      </w:pPr>
      <w:r w:rsidRPr="008E1C6E">
        <w:rPr>
          <w:b/>
        </w:rPr>
        <w:t>Extension</w:t>
      </w:r>
    </w:p>
    <w:p w:rsidR="00B12782" w:rsidRPr="008E1C6E" w:rsidRDefault="00B12782" w:rsidP="00AC1FDE">
      <w:pPr>
        <w:rPr>
          <w:b/>
        </w:rPr>
      </w:pPr>
      <w:r w:rsidRPr="008E1C6E">
        <w:rPr>
          <w:b/>
        </w:rPr>
        <w:t xml:space="preserve"> </w:t>
      </w:r>
    </w:p>
    <w:p w:rsidR="00B12782" w:rsidRPr="00F57556" w:rsidRDefault="00B12782" w:rsidP="00397820">
      <w:pPr>
        <w:numPr>
          <w:ilvl w:val="0"/>
          <w:numId w:val="34"/>
        </w:numPr>
        <w:jc w:val="both"/>
      </w:pPr>
      <w:r w:rsidRPr="00F57556">
        <w:t>Stars- students work with a partner. Using a 1-minute sand timer, a partner will time the other students to make as many stars</w:t>
      </w:r>
      <w:r>
        <w:t xml:space="preserve"> (or other easily drawn shape)</w:t>
      </w:r>
      <w:r w:rsidRPr="00F57556">
        <w:t xml:space="preserve"> as </w:t>
      </w:r>
      <w:r>
        <w:t>s/</w:t>
      </w:r>
      <w:r w:rsidRPr="00F57556">
        <w:t xml:space="preserve">he can in one minute. When </w:t>
      </w:r>
      <w:r>
        <w:t>s/</w:t>
      </w:r>
      <w:r w:rsidRPr="00F57556">
        <w:t>he’s finished, the other partner will count the stars and describe how they counted (did they circle groups of ten first?)</w:t>
      </w:r>
    </w:p>
    <w:p w:rsidR="00B12782" w:rsidRPr="00F57556" w:rsidRDefault="00B12782" w:rsidP="00397820">
      <w:pPr>
        <w:numPr>
          <w:ilvl w:val="0"/>
          <w:numId w:val="34"/>
        </w:numPr>
        <w:jc w:val="both"/>
      </w:pPr>
      <w:r w:rsidRPr="00F57556">
        <w:t>“Pinch a Ten”. Using a bag of kidney beans (popcorn kernels, lima beans, etc.), students will take a “pinch” of kidney beans and count. Did your pinch have fewer than ten, more than ten, or exactly ten?  Make a chart similar to the one below:</w:t>
      </w:r>
    </w:p>
    <w:p w:rsidR="00B12782" w:rsidRDefault="00B12782" w:rsidP="00AC1FDE">
      <w:pPr>
        <w:ind w:left="360"/>
        <w:jc w:val="both"/>
        <w:rPr>
          <w:b/>
          <w:color w:val="FF0000"/>
        </w:rPr>
      </w:pP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0"/>
        <w:gridCol w:w="3240"/>
        <w:gridCol w:w="3240"/>
      </w:tblGrid>
      <w:tr w:rsidR="00B12782" w:rsidRPr="003209AD" w:rsidTr="0008311B">
        <w:trPr>
          <w:trHeight w:val="242"/>
        </w:trPr>
        <w:tc>
          <w:tcPr>
            <w:tcW w:w="3240" w:type="dxa"/>
          </w:tcPr>
          <w:p w:rsidR="00B12782" w:rsidRPr="003209AD" w:rsidRDefault="00B12782" w:rsidP="0008311B">
            <w:pPr>
              <w:jc w:val="center"/>
              <w:rPr>
                <w:rFonts w:ascii="Comic Sans MS" w:hAnsi="Comic Sans MS"/>
                <w:b/>
              </w:rPr>
            </w:pPr>
            <w:r w:rsidRPr="003209AD">
              <w:rPr>
                <w:rFonts w:ascii="Comic Sans MS" w:hAnsi="Comic Sans MS"/>
                <w:b/>
              </w:rPr>
              <w:t>Fewer than 10</w:t>
            </w:r>
          </w:p>
        </w:tc>
        <w:tc>
          <w:tcPr>
            <w:tcW w:w="3240" w:type="dxa"/>
          </w:tcPr>
          <w:p w:rsidR="00B12782" w:rsidRPr="003209AD" w:rsidRDefault="00B12782" w:rsidP="0008311B">
            <w:pPr>
              <w:jc w:val="center"/>
              <w:rPr>
                <w:rFonts w:ascii="Comic Sans MS" w:hAnsi="Comic Sans MS"/>
                <w:b/>
              </w:rPr>
            </w:pPr>
            <w:r w:rsidRPr="003209AD">
              <w:rPr>
                <w:rFonts w:ascii="Comic Sans MS" w:hAnsi="Comic Sans MS"/>
                <w:b/>
              </w:rPr>
              <w:t>10</w:t>
            </w:r>
          </w:p>
        </w:tc>
        <w:tc>
          <w:tcPr>
            <w:tcW w:w="3240" w:type="dxa"/>
          </w:tcPr>
          <w:p w:rsidR="00B12782" w:rsidRPr="003209AD" w:rsidRDefault="00B12782" w:rsidP="0008311B">
            <w:pPr>
              <w:jc w:val="center"/>
              <w:rPr>
                <w:rFonts w:ascii="Comic Sans MS" w:hAnsi="Comic Sans MS"/>
                <w:b/>
              </w:rPr>
            </w:pPr>
            <w:r w:rsidRPr="003209AD">
              <w:rPr>
                <w:rFonts w:ascii="Comic Sans MS" w:hAnsi="Comic Sans MS"/>
                <w:b/>
              </w:rPr>
              <w:t>More than 10</w:t>
            </w:r>
          </w:p>
        </w:tc>
      </w:tr>
      <w:tr w:rsidR="00B12782" w:rsidRPr="003209AD" w:rsidTr="0008311B">
        <w:trPr>
          <w:trHeight w:val="980"/>
        </w:trPr>
        <w:tc>
          <w:tcPr>
            <w:tcW w:w="3240" w:type="dxa"/>
          </w:tcPr>
          <w:p w:rsidR="00B12782" w:rsidRPr="003209AD" w:rsidRDefault="00B12782" w:rsidP="0008311B">
            <w:pPr>
              <w:jc w:val="both"/>
              <w:rPr>
                <w:b/>
              </w:rPr>
            </w:pPr>
            <w:r w:rsidRPr="003209AD">
              <w:rPr>
                <w:b/>
              </w:rPr>
              <w:t>*Students record their pinches using tally marks</w:t>
            </w:r>
          </w:p>
        </w:tc>
        <w:tc>
          <w:tcPr>
            <w:tcW w:w="3240" w:type="dxa"/>
          </w:tcPr>
          <w:p w:rsidR="00B12782" w:rsidRPr="003209AD" w:rsidRDefault="00B12782" w:rsidP="0008311B">
            <w:pPr>
              <w:jc w:val="both"/>
              <w:rPr>
                <w:b/>
              </w:rPr>
            </w:pPr>
          </w:p>
        </w:tc>
        <w:tc>
          <w:tcPr>
            <w:tcW w:w="3240" w:type="dxa"/>
          </w:tcPr>
          <w:p w:rsidR="00B12782" w:rsidRPr="003209AD" w:rsidRDefault="00B12782" w:rsidP="0008311B">
            <w:pPr>
              <w:jc w:val="both"/>
              <w:rPr>
                <w:b/>
              </w:rPr>
            </w:pPr>
          </w:p>
        </w:tc>
      </w:tr>
    </w:tbl>
    <w:p w:rsidR="00B12782" w:rsidRPr="00370D24" w:rsidRDefault="00B12782" w:rsidP="00AC1FDE">
      <w:pPr>
        <w:ind w:left="360"/>
        <w:jc w:val="both"/>
        <w:rPr>
          <w:b/>
        </w:rPr>
      </w:pPr>
    </w:p>
    <w:p w:rsidR="00B12782" w:rsidRDefault="00B12782" w:rsidP="00AC1FDE">
      <w:pPr>
        <w:jc w:val="both"/>
        <w:rPr>
          <w:b/>
        </w:rPr>
      </w:pPr>
      <w:r w:rsidRPr="008E1C6E">
        <w:rPr>
          <w:b/>
        </w:rPr>
        <w:t xml:space="preserve">Intervention </w:t>
      </w:r>
    </w:p>
    <w:p w:rsidR="00D1565F" w:rsidRDefault="00D1565F" w:rsidP="00AC1FDE">
      <w:pPr>
        <w:jc w:val="both"/>
        <w:rPr>
          <w:b/>
        </w:rPr>
      </w:pPr>
    </w:p>
    <w:p w:rsidR="00B12782" w:rsidRPr="008E1C6E" w:rsidRDefault="00B12782" w:rsidP="00397820">
      <w:pPr>
        <w:numPr>
          <w:ilvl w:val="0"/>
          <w:numId w:val="35"/>
        </w:numPr>
        <w:jc w:val="both"/>
        <w:rPr>
          <w:b/>
        </w:rPr>
      </w:pPr>
      <w:r>
        <w:t xml:space="preserve">For students who have difficulty with organization, offer them a ten frame to use to organize their cubes before connecting them. </w:t>
      </w:r>
    </w:p>
    <w:p w:rsidR="00B12782" w:rsidRDefault="00B12782" w:rsidP="00D43676"/>
    <w:p w:rsidR="00B12782" w:rsidRDefault="00B12782" w:rsidP="00D43676">
      <w:r w:rsidRPr="00037ED2">
        <w:rPr>
          <w:b/>
          <w:u w:val="single"/>
        </w:rPr>
        <w:t>TECHNOLOGY</w:t>
      </w:r>
    </w:p>
    <w:p w:rsidR="00B12782" w:rsidRDefault="00B12782" w:rsidP="00D43676"/>
    <w:p w:rsidR="00B12782" w:rsidRDefault="00B12782" w:rsidP="00D43676">
      <w:r>
        <w:t xml:space="preserve">Critter Junction   </w:t>
      </w:r>
      <w:hyperlink r:id="rId46" w:history="1">
        <w:r w:rsidRPr="004C6600">
          <w:rPr>
            <w:color w:val="0000FF"/>
            <w:u w:val="single"/>
          </w:rPr>
          <w:t>http://www.mhschool.com/math/mathconnects/assets/asset_view.html?s=CJ_K_07A&amp;type=CJ</w:t>
        </w:r>
      </w:hyperlink>
    </w:p>
    <w:p w:rsidR="00B12782" w:rsidRPr="00BB2FBF" w:rsidRDefault="00D1565F" w:rsidP="00D43676">
      <w:pPr>
        <w:rPr>
          <w:b/>
          <w:color w:val="000000"/>
          <w:sz w:val="32"/>
          <w:szCs w:val="32"/>
        </w:rPr>
      </w:pPr>
      <w:r>
        <w:t>Students create quantities to match numerals 11-19.</w:t>
      </w:r>
      <w:r w:rsidR="00B12782">
        <w:br w:type="page"/>
      </w:r>
      <w:r w:rsidR="003941AA">
        <w:rPr>
          <w:noProof/>
        </w:rPr>
        <mc:AlternateContent>
          <mc:Choice Requires="wps">
            <w:drawing>
              <wp:anchor distT="0" distB="0" distL="114300" distR="114300" simplePos="0" relativeHeight="251646464" behindDoc="0" locked="0" layoutInCell="1" allowOverlap="1" wp14:anchorId="4E0E0E2C" wp14:editId="0C4299A9">
                <wp:simplePos x="0" y="0"/>
                <wp:positionH relativeFrom="column">
                  <wp:posOffset>5391785</wp:posOffset>
                </wp:positionH>
                <wp:positionV relativeFrom="paragraph">
                  <wp:posOffset>-649605</wp:posOffset>
                </wp:positionV>
                <wp:extent cx="962025" cy="1072515"/>
                <wp:effectExtent l="0" t="0" r="28575" b="13335"/>
                <wp:wrapNone/>
                <wp:docPr id="50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72515"/>
                        </a:xfrm>
                        <a:prstGeom prst="rect">
                          <a:avLst/>
                        </a:prstGeom>
                        <a:solidFill>
                          <a:srgbClr val="FFFFFF"/>
                        </a:solidFill>
                        <a:ln w="9525">
                          <a:solidFill>
                            <a:srgbClr val="FFFFFF"/>
                          </a:solidFill>
                          <a:miter lim="800000"/>
                          <a:headEnd/>
                          <a:tailEnd/>
                        </a:ln>
                      </wps:spPr>
                      <wps:txbx>
                        <w:txbxContent>
                          <w:p w:rsidR="00155E4C" w:rsidRDefault="00155E4C" w:rsidP="00D43676">
                            <w:r>
                              <w:rPr>
                                <w:noProof/>
                              </w:rPr>
                              <w:drawing>
                                <wp:inline distT="0" distB="0" distL="0" distR="0" wp14:anchorId="246A7361" wp14:editId="22D91866">
                                  <wp:extent cx="878840" cy="10331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8840" cy="1033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E0E2C" id="Text Box 516" o:spid="_x0000_s1045" type="#_x0000_t202" style="position:absolute;margin-left:424.55pt;margin-top:-51.15pt;width:75.75pt;height:84.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" strokecolor="white">
                <v:textbox>
                  <w:txbxContent>
                    <w:p w:rsidR="00155E4C" w:rsidRDefault="00155E4C" w:rsidP="00D43676">
                      <w:r>
                        <w:rPr>
                          <w:noProof/>
                        </w:rPr>
                        <w:drawing>
                          <wp:inline distT="0" distB="0" distL="0" distR="0" wp14:anchorId="246A7361" wp14:editId="22D91866">
                            <wp:extent cx="878840" cy="10331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8840" cy="1033145"/>
                                    </a:xfrm>
                                    <a:prstGeom prst="rect">
                                      <a:avLst/>
                                    </a:prstGeom>
                                    <a:noFill/>
                                    <a:ln>
                                      <a:noFill/>
                                    </a:ln>
                                  </pic:spPr>
                                </pic:pic>
                              </a:graphicData>
                            </a:graphic>
                          </wp:inline>
                        </w:drawing>
                      </w:r>
                    </w:p>
                  </w:txbxContent>
                </v:textbox>
              </v:shape>
            </w:pict>
          </mc:Fallback>
        </mc:AlternateContent>
      </w:r>
      <w:r w:rsidR="00B12782" w:rsidRPr="00BB2FBF">
        <w:rPr>
          <w:b/>
          <w:caps/>
          <w:sz w:val="32"/>
          <w:szCs w:val="32"/>
          <w:u w:val="single"/>
        </w:rPr>
        <w:t>PRACTICE TASK</w:t>
      </w:r>
      <w:r w:rsidR="00B12782">
        <w:rPr>
          <w:b/>
          <w:color w:val="000000"/>
          <w:sz w:val="32"/>
          <w:szCs w:val="32"/>
        </w:rPr>
        <w:t xml:space="preserve">: </w:t>
      </w:r>
      <w:bookmarkStart w:id="10" w:name="ccup"/>
      <w:r w:rsidR="00B12782" w:rsidRPr="00BB2FBF">
        <w:rPr>
          <w:b/>
          <w:color w:val="000000"/>
          <w:sz w:val="32"/>
          <w:szCs w:val="32"/>
        </w:rPr>
        <w:t>Counting Cup</w:t>
      </w:r>
      <w:bookmarkEnd w:id="10"/>
      <w:r w:rsidR="00B12782">
        <w:rPr>
          <w:b/>
          <w:color w:val="000000"/>
          <w:sz w:val="32"/>
          <w:szCs w:val="32"/>
        </w:rPr>
        <w:tab/>
        <w:t xml:space="preserve">         </w:t>
      </w:r>
      <w:r w:rsidR="00B12782" w:rsidRPr="00BB2FBF">
        <w:rPr>
          <w:b/>
          <w:color w:val="000000"/>
          <w:sz w:val="32"/>
          <w:szCs w:val="32"/>
        </w:rPr>
        <w:t xml:space="preserve">                                                  </w:t>
      </w:r>
    </w:p>
    <w:p w:rsidR="00B12782" w:rsidRDefault="00B12782" w:rsidP="00D43676">
      <w:pPr>
        <w:rPr>
          <w:color w:val="000000"/>
        </w:rPr>
      </w:pPr>
      <w:r>
        <w:rPr>
          <w:color w:val="000000"/>
        </w:rPr>
        <w:t>Approximately one day, but this lesson is designed to be</w:t>
      </w:r>
      <w:r w:rsidRPr="00B55C41">
        <w:rPr>
          <w:color w:val="000000"/>
        </w:rPr>
        <w:t xml:space="preserve"> </w:t>
      </w:r>
      <w:r>
        <w:rPr>
          <w:color w:val="000000"/>
        </w:rPr>
        <w:t xml:space="preserve">repeated as students become </w:t>
      </w:r>
    </w:p>
    <w:p w:rsidR="00B12782" w:rsidRPr="00B55C41" w:rsidRDefault="00B12782" w:rsidP="00847FA1">
      <w:proofErr w:type="gramStart"/>
      <w:r>
        <w:rPr>
          <w:color w:val="000000"/>
        </w:rPr>
        <w:t>ready</w:t>
      </w:r>
      <w:proofErr w:type="gramEnd"/>
      <w:r>
        <w:rPr>
          <w:color w:val="000000"/>
        </w:rPr>
        <w:t xml:space="preserve"> for numbers up to 20.  So, the first experience with the Counting Cup could have counters up to 12.  The second experience with the Counting Cup could have numbers up to 14, etc.  (Adapted from </w:t>
      </w:r>
      <w:r w:rsidRPr="004279D7">
        <w:t>K-5 Math Teaching</w:t>
      </w:r>
      <w:r>
        <w:t xml:space="preserve"> </w:t>
      </w:r>
      <w:proofErr w:type="gramStart"/>
      <w:r w:rsidRPr="004279D7">
        <w:t>Re</w:t>
      </w:r>
      <w:r>
        <w:t>sour</w:t>
      </w:r>
      <w:r w:rsidRPr="004279D7">
        <w:t>ces.com</w:t>
      </w:r>
      <w:r w:rsidRPr="00B55C41">
        <w:t xml:space="preserve"> </w:t>
      </w:r>
      <w:r>
        <w:t>)</w:t>
      </w:r>
      <w:proofErr w:type="gramEnd"/>
    </w:p>
    <w:p w:rsidR="00B12782" w:rsidRPr="00B55C41" w:rsidRDefault="00B12782" w:rsidP="00D43676">
      <w:pPr>
        <w:rPr>
          <w:b/>
          <w:color w:val="000000"/>
        </w:rPr>
      </w:pPr>
    </w:p>
    <w:p w:rsidR="00D1565F" w:rsidRPr="00B55C41" w:rsidRDefault="00D1565F" w:rsidP="00D1565F">
      <w:pPr>
        <w:pStyle w:val="NoSpacing1"/>
        <w:rPr>
          <w:rFonts w:ascii="Times New Roman" w:hAnsi="Times New Roman"/>
          <w:b/>
          <w:sz w:val="24"/>
          <w:szCs w:val="24"/>
          <w:u w:val="single"/>
        </w:rPr>
      </w:pPr>
      <w:r w:rsidRPr="00B55C41">
        <w:rPr>
          <w:rFonts w:ascii="Times New Roman" w:hAnsi="Times New Roman"/>
          <w:b/>
          <w:sz w:val="24"/>
          <w:szCs w:val="24"/>
          <w:u w:val="single"/>
        </w:rPr>
        <w:t>STANDARDS FOR MATHEMATICAL PRACTICE</w:t>
      </w:r>
    </w:p>
    <w:p w:rsidR="00D1565F" w:rsidRPr="00B55C41" w:rsidRDefault="00D1565F" w:rsidP="00D1565F">
      <w:pPr>
        <w:pStyle w:val="Normal1"/>
        <w:tabs>
          <w:tab w:val="left" w:pos="2635"/>
          <w:tab w:val="left" w:pos="5605"/>
        </w:tabs>
        <w:ind w:left="720" w:firstLine="0"/>
        <w:rPr>
          <w:rStyle w:val="normalchar1"/>
        </w:rPr>
      </w:pPr>
    </w:p>
    <w:p w:rsidR="00D1565F" w:rsidRPr="00B55C41" w:rsidRDefault="00D1565F" w:rsidP="00D1565F">
      <w:pPr>
        <w:pStyle w:val="Normal1"/>
        <w:tabs>
          <w:tab w:val="left" w:pos="2635"/>
          <w:tab w:val="left" w:pos="5605"/>
        </w:tabs>
      </w:pPr>
      <w:r w:rsidRPr="00B55C41">
        <w:rPr>
          <w:rStyle w:val="normalchar1"/>
        </w:rPr>
        <w:t>1.  Make sense of problems and persevere in solving them.</w:t>
      </w:r>
      <w:r w:rsidRPr="00B55C41">
        <w:tab/>
        <w:t xml:space="preserve"> </w:t>
      </w:r>
      <w:r w:rsidRPr="00B55C41">
        <w:tab/>
      </w:r>
    </w:p>
    <w:p w:rsidR="00D1565F" w:rsidRPr="00B55C41" w:rsidRDefault="00D1565F" w:rsidP="00D1565F">
      <w:pPr>
        <w:tabs>
          <w:tab w:val="left" w:pos="2635"/>
          <w:tab w:val="left" w:pos="5605"/>
        </w:tabs>
        <w:autoSpaceDE w:val="0"/>
        <w:autoSpaceDN w:val="0"/>
        <w:adjustRightInd w:val="0"/>
        <w:rPr>
          <w:rStyle w:val="normalchar1"/>
        </w:rPr>
      </w:pPr>
      <w:r w:rsidRPr="00B55C41">
        <w:rPr>
          <w:rStyle w:val="normalchar1"/>
        </w:rPr>
        <w:t>2.  Reason abstractly and quantitatively.</w:t>
      </w:r>
    </w:p>
    <w:p w:rsidR="00D1565F" w:rsidRPr="00B55C41" w:rsidRDefault="00D1565F" w:rsidP="00D1565F">
      <w:pPr>
        <w:pStyle w:val="Normal1"/>
        <w:tabs>
          <w:tab w:val="left" w:pos="2635"/>
          <w:tab w:val="left" w:pos="5605"/>
        </w:tabs>
      </w:pPr>
      <w:r w:rsidRPr="00B55C41">
        <w:rPr>
          <w:rStyle w:val="normalchar1"/>
        </w:rPr>
        <w:t>3.  Construct viable arguments and critique the reasoning of others.</w:t>
      </w:r>
    </w:p>
    <w:p w:rsidR="00D1565F" w:rsidRPr="00B55C41" w:rsidRDefault="00D1565F" w:rsidP="00D1565F">
      <w:pPr>
        <w:pStyle w:val="Normal1"/>
        <w:tabs>
          <w:tab w:val="left" w:pos="2635"/>
          <w:tab w:val="left" w:pos="5605"/>
        </w:tabs>
        <w:outlineLvl w:val="0"/>
        <w:rPr>
          <w:rStyle w:val="normalchar1"/>
        </w:rPr>
      </w:pPr>
      <w:r w:rsidRPr="00B55C41">
        <w:t>4.  Model with mathematics.</w:t>
      </w:r>
      <w:r w:rsidRPr="00B55C41">
        <w:rPr>
          <w:rStyle w:val="normalchar1"/>
        </w:rPr>
        <w:t xml:space="preserve"> </w:t>
      </w:r>
    </w:p>
    <w:p w:rsidR="00D1565F" w:rsidRDefault="00D1565F" w:rsidP="00D1565F">
      <w:pPr>
        <w:pStyle w:val="MediumGrid21"/>
        <w:rPr>
          <w:rStyle w:val="normalchar1"/>
        </w:rPr>
      </w:pPr>
      <w:r w:rsidRPr="00B55C41">
        <w:rPr>
          <w:rStyle w:val="normalchar1"/>
        </w:rPr>
        <w:t>6.  Attend to precision.</w:t>
      </w:r>
    </w:p>
    <w:p w:rsidR="00D1565F" w:rsidRDefault="00D1565F" w:rsidP="00D1565F">
      <w:pPr>
        <w:pStyle w:val="MediumGrid21"/>
        <w:rPr>
          <w:rStyle w:val="normalchar1"/>
        </w:rPr>
      </w:pPr>
    </w:p>
    <w:p w:rsidR="00B12782" w:rsidRDefault="00B12782" w:rsidP="00D1565F">
      <w:pPr>
        <w:pStyle w:val="MediumGrid21"/>
        <w:rPr>
          <w:rFonts w:ascii="Times New Roman" w:hAnsi="Times New Roman"/>
          <w:b/>
          <w:sz w:val="24"/>
          <w:szCs w:val="24"/>
          <w:u w:val="single"/>
        </w:rPr>
      </w:pPr>
      <w:r w:rsidRPr="003A1782">
        <w:rPr>
          <w:rFonts w:ascii="Times New Roman" w:hAnsi="Times New Roman"/>
          <w:b/>
          <w:sz w:val="24"/>
          <w:szCs w:val="24"/>
          <w:u w:val="single"/>
        </w:rPr>
        <w:t>STANDARDS FOR MATHEMATICAL CONTENT</w:t>
      </w:r>
    </w:p>
    <w:p w:rsidR="00B12782" w:rsidRPr="00B55C41" w:rsidRDefault="00B12782" w:rsidP="00D43676">
      <w:pPr>
        <w:keepNext/>
        <w:autoSpaceDE w:val="0"/>
        <w:autoSpaceDN w:val="0"/>
        <w:adjustRightInd w:val="0"/>
        <w:rPr>
          <w:b/>
          <w:bCs/>
          <w:i/>
        </w:rPr>
      </w:pPr>
    </w:p>
    <w:p w:rsidR="00C95DC1" w:rsidRPr="00931546" w:rsidRDefault="00C95DC1" w:rsidP="00C95DC1">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Default="00B12782" w:rsidP="00D43676">
      <w:pPr>
        <w:keepNext/>
        <w:autoSpaceDE w:val="0"/>
        <w:autoSpaceDN w:val="0"/>
        <w:adjustRightInd w:val="0"/>
      </w:pPr>
    </w:p>
    <w:p w:rsidR="00B12782" w:rsidRPr="00B55C41" w:rsidRDefault="00931546" w:rsidP="00C95DC1">
      <w:pPr>
        <w:keepNext/>
        <w:autoSpaceDE w:val="0"/>
        <w:autoSpaceDN w:val="0"/>
        <w:adjustRightInd w:val="0"/>
        <w:ind w:left="1584" w:hanging="1584"/>
        <w:rPr>
          <w:b/>
          <w:bCs/>
          <w:u w:val="single"/>
        </w:rPr>
      </w:pPr>
      <w:proofErr w:type="gramStart"/>
      <w:r>
        <w:rPr>
          <w:b/>
        </w:rPr>
        <w:t>MGSEK.</w:t>
      </w:r>
      <w:r w:rsidR="00B12782" w:rsidRPr="00BB2FBF">
        <w:rPr>
          <w:b/>
        </w:rPr>
        <w:t>CC.3</w:t>
      </w:r>
      <w:r w:rsidR="00B12782" w:rsidRPr="00B55C41">
        <w:rPr>
          <w:b/>
        </w:rPr>
        <w:t xml:space="preserve">  </w:t>
      </w:r>
      <w:r w:rsidR="00B12782" w:rsidRPr="00B55C41">
        <w:t>Write</w:t>
      </w:r>
      <w:proofErr w:type="gramEnd"/>
      <w:r w:rsidR="00B12782" w:rsidRPr="00B55C41">
        <w:t xml:space="preserve"> numbers from 0 to 20. Represent a number of objects with a written numeral 0-20 (with 0 representing a count of no objects).</w:t>
      </w:r>
    </w:p>
    <w:p w:rsidR="00B12782" w:rsidRDefault="00B12782" w:rsidP="00C95DC1">
      <w:pPr>
        <w:autoSpaceDE w:val="0"/>
        <w:autoSpaceDN w:val="0"/>
        <w:adjustRightInd w:val="0"/>
        <w:ind w:left="1584" w:hanging="1584"/>
      </w:pPr>
    </w:p>
    <w:p w:rsidR="00367507" w:rsidRPr="00CC60EA" w:rsidRDefault="00367507" w:rsidP="00367507">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367507" w:rsidRDefault="00367507" w:rsidP="00397820">
      <w:pPr>
        <w:pStyle w:val="ColorfulList-Accent11"/>
        <w:numPr>
          <w:ilvl w:val="0"/>
          <w:numId w:val="65"/>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B12782" w:rsidRDefault="00B12782" w:rsidP="00D43676">
      <w:pPr>
        <w:autoSpaceDE w:val="0"/>
        <w:autoSpaceDN w:val="0"/>
        <w:adjustRightInd w:val="0"/>
        <w:contextualSpacing/>
      </w:pPr>
    </w:p>
    <w:p w:rsidR="00927E9A" w:rsidRDefault="00927E9A" w:rsidP="00927E9A">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Pr>
          <w:rFonts w:eastAsia="Calibri"/>
          <w:color w:val="FF0000"/>
        </w:rPr>
        <w:t>Count to answer “</w:t>
      </w:r>
      <w:r w:rsidRPr="00931546">
        <w:rPr>
          <w:rFonts w:eastAsia="Calibri"/>
          <w:color w:val="FF0000"/>
        </w:rPr>
        <w:t>how many?” questions.</w:t>
      </w:r>
    </w:p>
    <w:p w:rsidR="00927E9A" w:rsidRDefault="00927E9A" w:rsidP="00397820">
      <w:pPr>
        <w:pStyle w:val="ListParagraph"/>
        <w:numPr>
          <w:ilvl w:val="0"/>
          <w:numId w:val="77"/>
        </w:numPr>
        <w:autoSpaceDE w:val="0"/>
        <w:autoSpaceDN w:val="0"/>
        <w:adjustRightInd w:val="0"/>
        <w:ind w:left="1584"/>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927E9A" w:rsidRDefault="00927E9A" w:rsidP="00397820">
      <w:pPr>
        <w:pStyle w:val="ListParagraph"/>
        <w:numPr>
          <w:ilvl w:val="0"/>
          <w:numId w:val="77"/>
        </w:numPr>
        <w:autoSpaceDE w:val="0"/>
        <w:autoSpaceDN w:val="0"/>
        <w:adjustRightInd w:val="0"/>
        <w:ind w:left="1584"/>
        <w:rPr>
          <w:rFonts w:eastAsia="Calibri"/>
          <w:color w:val="FF0000"/>
        </w:rPr>
      </w:pPr>
      <w:r w:rsidRPr="00931546">
        <w:rPr>
          <w:rFonts w:eastAsia="Calibri"/>
          <w:color w:val="FF0000"/>
        </w:rPr>
        <w:t>Given a number from 1-20, count out that many objects.</w:t>
      </w:r>
    </w:p>
    <w:p w:rsidR="00B12782" w:rsidRDefault="00B12782" w:rsidP="00D43676">
      <w:pPr>
        <w:autoSpaceDE w:val="0"/>
        <w:autoSpaceDN w:val="0"/>
        <w:adjustRightInd w:val="0"/>
      </w:pPr>
    </w:p>
    <w:p w:rsidR="00927E9A" w:rsidRPr="00CC60EA" w:rsidRDefault="00927E9A" w:rsidP="00927E9A">
      <w:pPr>
        <w:autoSpaceDE w:val="0"/>
        <w:autoSpaceDN w:val="0"/>
        <w:adjustRightInd w:val="0"/>
        <w:ind w:left="1584" w:hanging="1584"/>
      </w:pPr>
      <w:r>
        <w:rPr>
          <w:b/>
        </w:rPr>
        <w:t>MGSEK.</w:t>
      </w:r>
      <w:r w:rsidRPr="00D73A3E">
        <w:rPr>
          <w:b/>
        </w:rPr>
        <w:t>CC.6</w:t>
      </w:r>
      <w:r w:rsidRPr="00CC60EA">
        <w:rPr>
          <w:b/>
        </w:rPr>
        <w:t xml:space="preserve"> </w:t>
      </w:r>
      <w:r w:rsidRPr="00CC60EA">
        <w:t>Identify whether the number of objects in one group is greater than, less than, or equal to the number of objects in another group, e.g., by using matching and counting strategies.</w:t>
      </w:r>
    </w:p>
    <w:p w:rsidR="00927E9A" w:rsidRDefault="00927E9A" w:rsidP="00927E9A">
      <w:pPr>
        <w:autoSpaceDE w:val="0"/>
        <w:autoSpaceDN w:val="0"/>
        <w:adjustRightInd w:val="0"/>
      </w:pPr>
    </w:p>
    <w:p w:rsidR="00927E9A" w:rsidRPr="00CC60EA" w:rsidRDefault="00927E9A" w:rsidP="00927E9A">
      <w:pPr>
        <w:autoSpaceDE w:val="0"/>
        <w:autoSpaceDN w:val="0"/>
        <w:adjustRightInd w:val="0"/>
      </w:pPr>
      <w:r>
        <w:rPr>
          <w:b/>
        </w:rPr>
        <w:t>MGSEK.</w:t>
      </w:r>
      <w:r w:rsidRPr="00D73A3E">
        <w:rPr>
          <w:b/>
        </w:rPr>
        <w:t>CC.7</w:t>
      </w:r>
      <w:r>
        <w:rPr>
          <w:b/>
        </w:rPr>
        <w:t xml:space="preserve"> </w:t>
      </w:r>
      <w:r w:rsidRPr="00CC60EA">
        <w:t>Compare two numbers between 1 and 10 presented as written numerals.</w:t>
      </w:r>
    </w:p>
    <w:p w:rsidR="00927E9A" w:rsidRDefault="00927E9A" w:rsidP="00927E9A">
      <w:pPr>
        <w:autoSpaceDE w:val="0"/>
        <w:autoSpaceDN w:val="0"/>
        <w:adjustRightInd w:val="0"/>
      </w:pPr>
    </w:p>
    <w:p w:rsidR="00B12782" w:rsidRPr="00B55C41" w:rsidRDefault="00927E9A" w:rsidP="00D1565F">
      <w:pPr>
        <w:autoSpaceDE w:val="0"/>
        <w:autoSpaceDN w:val="0"/>
        <w:adjustRightInd w:val="0"/>
        <w:ind w:left="1584" w:hanging="1584"/>
        <w:rPr>
          <w:rStyle w:val="normalchar1"/>
        </w:rPr>
      </w:pPr>
      <w:r>
        <w:rPr>
          <w:b/>
        </w:rPr>
        <w:t>MGSEK.</w:t>
      </w:r>
      <w:r w:rsidRPr="00D73A3E">
        <w:rPr>
          <w:b/>
        </w:rPr>
        <w:t>MD.3</w:t>
      </w:r>
      <w:r>
        <w:t xml:space="preserve"> </w:t>
      </w:r>
      <w:r w:rsidRPr="00CC60EA">
        <w:t>Classify objects into given categories; count the numbers of objects in each category and sort the categories by count.</w:t>
      </w:r>
      <w:r w:rsidR="00B12782" w:rsidRPr="00B55C41">
        <w:tab/>
      </w:r>
    </w:p>
    <w:p w:rsidR="00024526" w:rsidRDefault="00024526">
      <w:pPr>
        <w:rPr>
          <w:rStyle w:val="normalchar1"/>
        </w:rPr>
      </w:pPr>
    </w:p>
    <w:p w:rsidR="00B12782" w:rsidRPr="00B55C41" w:rsidRDefault="00B12782" w:rsidP="00D43676">
      <w:pPr>
        <w:autoSpaceDE w:val="0"/>
        <w:autoSpaceDN w:val="0"/>
        <w:adjustRightInd w:val="0"/>
        <w:rPr>
          <w:b/>
          <w:u w:val="single"/>
        </w:rPr>
      </w:pPr>
      <w:r w:rsidRPr="00B55C41">
        <w:rPr>
          <w:b/>
          <w:caps/>
          <w:u w:val="single"/>
        </w:rPr>
        <w:t>BACKGROUND KNOWLEGDE</w:t>
      </w:r>
    </w:p>
    <w:p w:rsidR="00B12782" w:rsidRPr="00B55C41" w:rsidRDefault="00B12782" w:rsidP="00D43676">
      <w:pPr>
        <w:autoSpaceDE w:val="0"/>
        <w:autoSpaceDN w:val="0"/>
        <w:adjustRightInd w:val="0"/>
        <w:rPr>
          <w:color w:val="000000"/>
        </w:rPr>
      </w:pPr>
    </w:p>
    <w:p w:rsidR="00B12782" w:rsidRPr="00B55C41" w:rsidRDefault="00B12782" w:rsidP="00D43676">
      <w:pPr>
        <w:autoSpaceDE w:val="0"/>
        <w:autoSpaceDN w:val="0"/>
        <w:adjustRightInd w:val="0"/>
      </w:pPr>
      <w:r w:rsidRPr="00B55C41">
        <w:rPr>
          <w:color w:val="000000"/>
        </w:rPr>
        <w:t>This task focuses on counting and c</w:t>
      </w:r>
      <w:r>
        <w:rPr>
          <w:color w:val="000000"/>
        </w:rPr>
        <w:t>ommunicating quantities up to 20</w:t>
      </w:r>
      <w:r w:rsidRPr="00B55C41">
        <w:rPr>
          <w:color w:val="000000"/>
        </w:rPr>
        <w:t xml:space="preserve">.  Note:  Use items that are </w:t>
      </w:r>
      <w:r>
        <w:rPr>
          <w:color w:val="000000"/>
        </w:rPr>
        <w:t xml:space="preserve">all the </w:t>
      </w:r>
      <w:r w:rsidRPr="00B55C41">
        <w:rPr>
          <w:color w:val="000000"/>
        </w:rPr>
        <w:t>same in the cup</w:t>
      </w:r>
      <w:r>
        <w:rPr>
          <w:color w:val="000000"/>
        </w:rPr>
        <w:t xml:space="preserve"> (i.e. all counters, all bears, all beans, etc.)</w:t>
      </w:r>
      <w:r w:rsidRPr="00B55C41">
        <w:rPr>
          <w:color w:val="000000"/>
        </w:rPr>
        <w:t xml:space="preserve">. </w:t>
      </w:r>
      <w:r w:rsidRPr="00B55C41">
        <w:t>After the students are</w:t>
      </w:r>
      <w:r>
        <w:t xml:space="preserve"> familiar with counting up to 20</w:t>
      </w:r>
      <w:r w:rsidRPr="00B55C41">
        <w:t xml:space="preserve"> objects by ones, have them explore different ways to group the objects that will make counting easier. Have them estimate before they count and group. Discuss their</w:t>
      </w:r>
      <w:r>
        <w:t xml:space="preserve"> grouping</w:t>
      </w:r>
      <w:r w:rsidRPr="00B55C41">
        <w:t>s and lead students to conclude that</w:t>
      </w:r>
      <w:r>
        <w:t xml:space="preserve"> grouping</w:t>
      </w:r>
      <w:r w:rsidRPr="00B55C41">
        <w:t xml:space="preserve"> by ten is desirable. </w:t>
      </w:r>
      <w:r w:rsidRPr="00B55C41">
        <w:rPr>
          <w:i/>
          <w:iCs/>
        </w:rPr>
        <w:t xml:space="preserve">10 ones make 1 ten </w:t>
      </w:r>
      <w:r w:rsidRPr="00B55C41">
        <w:t>makes students wonder how something that means a lot of things can be one thing. They do not see that there are 10 single objects represented on the item for ten in pre-grouped</w:t>
      </w:r>
      <w:r>
        <w:t xml:space="preserve"> materials</w:t>
      </w:r>
      <w:r w:rsidRPr="00B55C41">
        <w:t>, such as the rod in base-ten block</w:t>
      </w:r>
      <w:r>
        <w:t>s. Students then attach words to materials</w:t>
      </w:r>
      <w:r w:rsidRPr="00B55C41">
        <w:t xml:space="preserve"> and groups without knowing what they represent. Eventually</w:t>
      </w:r>
      <w:r>
        <w:t>,</w:t>
      </w:r>
      <w:r w:rsidRPr="00B55C41">
        <w:t xml:space="preserve"> they need to see the rod as </w:t>
      </w:r>
      <w:r w:rsidRPr="00B55C41">
        <w:rPr>
          <w:i/>
          <w:iCs/>
        </w:rPr>
        <w:t xml:space="preserve">a ten </w:t>
      </w:r>
      <w:r w:rsidRPr="00B55C41">
        <w:t>that they did not group themselves. Stud</w:t>
      </w:r>
      <w:r>
        <w:t>ents need to first use materials that can be grouped together</w:t>
      </w:r>
      <w:r w:rsidRPr="00B55C41">
        <w:t xml:space="preserve"> to represent numbers 11 to 19 because a group of ten such as a bundle of 10 straws</w:t>
      </w:r>
      <w:r>
        <w:t>,</w:t>
      </w:r>
      <w:r w:rsidRPr="00B55C41">
        <w:t xml:space="preserve"> or a cup of 10 beans</w:t>
      </w:r>
      <w:r>
        <w:t>,</w:t>
      </w:r>
      <w:r w:rsidRPr="00B55C41">
        <w:t xml:space="preserve"> makes more sense than </w:t>
      </w:r>
      <w:r w:rsidRPr="00B55C41">
        <w:rPr>
          <w:i/>
          <w:iCs/>
        </w:rPr>
        <w:t xml:space="preserve">a ten </w:t>
      </w:r>
      <w:r w:rsidRPr="00B55C41">
        <w:t>in pre-groupe</w:t>
      </w:r>
      <w:r>
        <w:t>d materials</w:t>
      </w:r>
      <w:r w:rsidRPr="00B55C41">
        <w:t>.</w:t>
      </w:r>
    </w:p>
    <w:p w:rsidR="00B12782" w:rsidRDefault="00B12782" w:rsidP="00D43676">
      <w:pPr>
        <w:keepNext/>
        <w:autoSpaceDE w:val="0"/>
        <w:autoSpaceDN w:val="0"/>
        <w:adjustRightInd w:val="0"/>
        <w:rPr>
          <w:b/>
          <w:bCs/>
          <w:u w:val="single"/>
        </w:rPr>
      </w:pP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Pr="00B55C41" w:rsidRDefault="008A52AC" w:rsidP="00D43676">
      <w:pPr>
        <w:keepNext/>
        <w:autoSpaceDE w:val="0"/>
        <w:autoSpaceDN w:val="0"/>
        <w:adjustRightInd w:val="0"/>
        <w:rPr>
          <w:b/>
          <w:bCs/>
          <w:u w:val="single"/>
        </w:rPr>
      </w:pPr>
    </w:p>
    <w:p w:rsidR="00B12782" w:rsidRPr="00B55C41" w:rsidRDefault="00B12782" w:rsidP="00D43676">
      <w:pPr>
        <w:keepNext/>
        <w:autoSpaceDE w:val="0"/>
        <w:autoSpaceDN w:val="0"/>
        <w:adjustRightInd w:val="0"/>
        <w:rPr>
          <w:b/>
          <w:bCs/>
        </w:rPr>
      </w:pPr>
      <w:r w:rsidRPr="00B55C41">
        <w:rPr>
          <w:b/>
          <w:bCs/>
          <w:caps/>
          <w:u w:val="single"/>
        </w:rPr>
        <w:t>ESSENTIAL QUESTIONS</w:t>
      </w:r>
    </w:p>
    <w:p w:rsidR="00B12782" w:rsidRPr="00B55C41" w:rsidRDefault="00B12782" w:rsidP="00D43676">
      <w:pPr>
        <w:keepNext/>
        <w:autoSpaceDE w:val="0"/>
        <w:autoSpaceDN w:val="0"/>
        <w:adjustRightInd w:val="0"/>
        <w:rPr>
          <w:b/>
          <w:bCs/>
        </w:rPr>
      </w:pPr>
    </w:p>
    <w:p w:rsidR="00B12782" w:rsidRPr="00B55C41" w:rsidRDefault="00B12782" w:rsidP="00397820">
      <w:pPr>
        <w:keepNext/>
        <w:numPr>
          <w:ilvl w:val="0"/>
          <w:numId w:val="10"/>
        </w:numPr>
        <w:autoSpaceDE w:val="0"/>
        <w:autoSpaceDN w:val="0"/>
        <w:adjustRightInd w:val="0"/>
        <w:rPr>
          <w:b/>
          <w:bCs/>
          <w:u w:val="single"/>
        </w:rPr>
      </w:pPr>
      <w:r>
        <w:rPr>
          <w:bCs/>
        </w:rPr>
        <w:t>How do you know how many objects you have?</w:t>
      </w:r>
    </w:p>
    <w:p w:rsidR="00B12782" w:rsidRPr="00B55C41" w:rsidRDefault="00B12782" w:rsidP="00397820">
      <w:pPr>
        <w:keepNext/>
        <w:numPr>
          <w:ilvl w:val="0"/>
          <w:numId w:val="10"/>
        </w:numPr>
        <w:autoSpaceDE w:val="0"/>
        <w:autoSpaceDN w:val="0"/>
        <w:adjustRightInd w:val="0"/>
        <w:rPr>
          <w:b/>
          <w:bCs/>
          <w:u w:val="single"/>
        </w:rPr>
      </w:pPr>
      <w:r w:rsidRPr="00B55C41">
        <w:rPr>
          <w:bCs/>
        </w:rPr>
        <w:t>How do you know if you have more or less than your partner?</w:t>
      </w:r>
    </w:p>
    <w:p w:rsidR="00B12782" w:rsidRPr="00B55C41" w:rsidRDefault="00B12782" w:rsidP="00D43676">
      <w:pPr>
        <w:keepNext/>
        <w:autoSpaceDE w:val="0"/>
        <w:autoSpaceDN w:val="0"/>
        <w:adjustRightInd w:val="0"/>
        <w:ind w:left="720"/>
        <w:rPr>
          <w:b/>
          <w:bCs/>
          <w:u w:val="single"/>
        </w:rPr>
      </w:pPr>
    </w:p>
    <w:p w:rsidR="00B12782" w:rsidRDefault="00B12782" w:rsidP="00D43676">
      <w:pPr>
        <w:keepNext/>
        <w:autoSpaceDE w:val="0"/>
        <w:autoSpaceDN w:val="0"/>
        <w:adjustRightInd w:val="0"/>
        <w:rPr>
          <w:b/>
          <w:bCs/>
        </w:rPr>
      </w:pPr>
      <w:r w:rsidRPr="00B55C41">
        <w:rPr>
          <w:b/>
          <w:bCs/>
          <w:caps/>
          <w:u w:val="single"/>
        </w:rPr>
        <w:t>MATERIALS</w:t>
      </w:r>
    </w:p>
    <w:p w:rsidR="00B12782" w:rsidRPr="00B55C41" w:rsidRDefault="00B12782" w:rsidP="00D43676">
      <w:pPr>
        <w:keepNext/>
        <w:autoSpaceDE w:val="0"/>
        <w:autoSpaceDN w:val="0"/>
        <w:adjustRightInd w:val="0"/>
        <w:rPr>
          <w:b/>
          <w:bCs/>
          <w:u w:val="single"/>
        </w:rPr>
      </w:pPr>
    </w:p>
    <w:p w:rsidR="00B12782" w:rsidRPr="00B55C41" w:rsidRDefault="00B12782" w:rsidP="00397820">
      <w:pPr>
        <w:keepNext/>
        <w:numPr>
          <w:ilvl w:val="0"/>
          <w:numId w:val="11"/>
        </w:numPr>
        <w:autoSpaceDE w:val="0"/>
        <w:autoSpaceDN w:val="0"/>
        <w:adjustRightInd w:val="0"/>
        <w:rPr>
          <w:bCs/>
        </w:rPr>
      </w:pPr>
      <w:r w:rsidRPr="00B55C41">
        <w:rPr>
          <w:bCs/>
        </w:rPr>
        <w:t>Paper</w:t>
      </w:r>
      <w:r>
        <w:rPr>
          <w:bCs/>
        </w:rPr>
        <w:t xml:space="preserve">/plastic </w:t>
      </w:r>
      <w:r w:rsidRPr="00B55C41">
        <w:rPr>
          <w:bCs/>
        </w:rPr>
        <w:t>cups</w:t>
      </w:r>
      <w:r>
        <w:rPr>
          <w:bCs/>
        </w:rPr>
        <w:t xml:space="preserve"> with 10-19 counters in each cup.  </w:t>
      </w:r>
    </w:p>
    <w:p w:rsidR="00B12782" w:rsidRDefault="00B12782" w:rsidP="00397820">
      <w:pPr>
        <w:keepNext/>
        <w:numPr>
          <w:ilvl w:val="0"/>
          <w:numId w:val="11"/>
        </w:numPr>
        <w:autoSpaceDE w:val="0"/>
        <w:autoSpaceDN w:val="0"/>
        <w:adjustRightInd w:val="0"/>
        <w:rPr>
          <w:bCs/>
        </w:rPr>
      </w:pPr>
      <w:r w:rsidRPr="00B55C41">
        <w:rPr>
          <w:bCs/>
        </w:rPr>
        <w:t>12 Counters for each child (or items with likeness)</w:t>
      </w:r>
      <w:r>
        <w:rPr>
          <w:bCs/>
        </w:rPr>
        <w:t xml:space="preserve"> with an increase each time the Counting Cup is used.</w:t>
      </w:r>
    </w:p>
    <w:p w:rsidR="00B12782" w:rsidRPr="00B55C41" w:rsidRDefault="00B12782" w:rsidP="00397820">
      <w:pPr>
        <w:keepNext/>
        <w:numPr>
          <w:ilvl w:val="0"/>
          <w:numId w:val="11"/>
        </w:numPr>
        <w:autoSpaceDE w:val="0"/>
        <w:autoSpaceDN w:val="0"/>
        <w:adjustRightInd w:val="0"/>
        <w:rPr>
          <w:bCs/>
        </w:rPr>
      </w:pPr>
      <w:r>
        <w:rPr>
          <w:bCs/>
          <w:i/>
        </w:rPr>
        <w:t xml:space="preserve">The Counting Cup </w:t>
      </w:r>
      <w:r>
        <w:rPr>
          <w:bCs/>
        </w:rPr>
        <w:t>recording sheet</w:t>
      </w:r>
    </w:p>
    <w:p w:rsidR="00B12782" w:rsidRPr="00B55C41" w:rsidRDefault="00B12782" w:rsidP="00D43676">
      <w:pPr>
        <w:keepNext/>
        <w:autoSpaceDE w:val="0"/>
        <w:autoSpaceDN w:val="0"/>
        <w:adjustRightInd w:val="0"/>
        <w:rPr>
          <w:b/>
          <w:bCs/>
          <w:u w:val="single"/>
        </w:rPr>
      </w:pPr>
    </w:p>
    <w:p w:rsidR="00B12782" w:rsidRPr="00B55C41" w:rsidRDefault="00B12782" w:rsidP="00D43676">
      <w:pPr>
        <w:keepNext/>
        <w:autoSpaceDE w:val="0"/>
        <w:autoSpaceDN w:val="0"/>
        <w:adjustRightInd w:val="0"/>
        <w:rPr>
          <w:bCs/>
        </w:rPr>
      </w:pPr>
      <w:r w:rsidRPr="00B55C41">
        <w:rPr>
          <w:b/>
          <w:bCs/>
          <w:caps/>
          <w:u w:val="single"/>
        </w:rPr>
        <w:t>GROUPING</w:t>
      </w:r>
      <w:r w:rsidRPr="00B55C41">
        <w:rPr>
          <w:bCs/>
        </w:rPr>
        <w:t xml:space="preserve">   </w:t>
      </w:r>
    </w:p>
    <w:p w:rsidR="00B12782" w:rsidRPr="00B55C41" w:rsidRDefault="00B12782" w:rsidP="00D43676">
      <w:pPr>
        <w:keepNext/>
        <w:autoSpaceDE w:val="0"/>
        <w:autoSpaceDN w:val="0"/>
        <w:adjustRightInd w:val="0"/>
        <w:rPr>
          <w:bCs/>
        </w:rPr>
      </w:pPr>
    </w:p>
    <w:p w:rsidR="00B12782" w:rsidRPr="00B55C41" w:rsidRDefault="00B12782" w:rsidP="00D43676">
      <w:pPr>
        <w:keepNext/>
        <w:autoSpaceDE w:val="0"/>
        <w:autoSpaceDN w:val="0"/>
        <w:adjustRightInd w:val="0"/>
        <w:rPr>
          <w:bCs/>
        </w:rPr>
      </w:pPr>
      <w:r w:rsidRPr="00B55C41">
        <w:rPr>
          <w:bCs/>
        </w:rPr>
        <w:t>P</w:t>
      </w:r>
      <w:r>
        <w:rPr>
          <w:bCs/>
        </w:rPr>
        <w:t>artner</w:t>
      </w:r>
    </w:p>
    <w:p w:rsidR="00B12782" w:rsidRPr="00B55C41" w:rsidRDefault="00B12782" w:rsidP="00D43676">
      <w:pPr>
        <w:keepNext/>
        <w:autoSpaceDE w:val="0"/>
        <w:autoSpaceDN w:val="0"/>
        <w:adjustRightInd w:val="0"/>
        <w:rPr>
          <w:b/>
          <w:bCs/>
        </w:rPr>
      </w:pPr>
    </w:p>
    <w:p w:rsidR="00B12782" w:rsidRPr="00B55C41" w:rsidRDefault="00B12782" w:rsidP="00D43676">
      <w:pPr>
        <w:jc w:val="both"/>
        <w:rPr>
          <w:b/>
        </w:rPr>
      </w:pPr>
      <w:r w:rsidRPr="00B55C41">
        <w:rPr>
          <w:b/>
          <w:caps/>
          <w:u w:val="single"/>
        </w:rPr>
        <w:t>TASK DESCRIPTION, DEVELOPMENT AND DISCUSSION</w:t>
      </w:r>
    </w:p>
    <w:p w:rsidR="00B12782" w:rsidRPr="00B55C41" w:rsidRDefault="00B12782" w:rsidP="00D43676"/>
    <w:p w:rsidR="00B12782" w:rsidRDefault="00B12782" w:rsidP="00D43676">
      <w:r>
        <w:t>Place different quantities of objects into cups in a central location of the classroom.  There should be at least 1 cup per student but having more is encouraged so that students do not have to wait for their next cup to become available.  Label each cup with a different letter of the alphabet.  Gather the students together to model how to use the Counting Cups</w:t>
      </w:r>
      <w:r w:rsidRPr="00B55C41">
        <w:t>.</w:t>
      </w:r>
      <w:r>
        <w:t xml:space="preserve">  </w:t>
      </w:r>
    </w:p>
    <w:p w:rsidR="00B12782" w:rsidRDefault="00B12782" w:rsidP="00D43676"/>
    <w:p w:rsidR="00B12782" w:rsidRDefault="00B12782" w:rsidP="00D43676">
      <w:r>
        <w:t>Using one cup, model the task for students by t</w:t>
      </w:r>
      <w:r w:rsidRPr="00B55C41">
        <w:t>ip</w:t>
      </w:r>
      <w:r>
        <w:t>ping</w:t>
      </w:r>
      <w:r w:rsidRPr="00B55C41">
        <w:t xml:space="preserve"> out th</w:t>
      </w:r>
      <w:r>
        <w:t>e objects in the Counting Cup.  Once the cup is poured out, have the students make estimations as to how many counters were in the cup. What an estimate is and strategies for how to make appropriate estimations may need to be reviewed.  Have the students explain their strategy for estimating that number.  Show students where to record their estimate using the recording sheet.</w:t>
      </w:r>
    </w:p>
    <w:p w:rsidR="00B12782" w:rsidRDefault="00B12782" w:rsidP="00D43676"/>
    <w:p w:rsidR="00B12782" w:rsidRDefault="00B12782" w:rsidP="00D43676">
      <w:r>
        <w:t xml:space="preserve">After making an estimate, have the students count the counters as they lie, </w:t>
      </w:r>
      <w:r w:rsidRPr="00D57805">
        <w:rPr>
          <w:u w:val="single"/>
        </w:rPr>
        <w:t>without moving</w:t>
      </w:r>
      <w:r>
        <w:rPr>
          <w:u w:val="single"/>
        </w:rPr>
        <w:t xml:space="preserve"> them</w:t>
      </w:r>
      <w:r w:rsidRPr="00D57805">
        <w:rPr>
          <w:u w:val="single"/>
        </w:rPr>
        <w:t>.</w:t>
      </w:r>
      <w:r>
        <w:t xml:space="preserve">  The counters may be touched, but not moved or reorganized for counting purposes.  Observe which students are able to count objects in a scattered pattern.  After counting the objects as they lie, have students c</w:t>
      </w:r>
      <w:r w:rsidRPr="00B55C41">
        <w:t xml:space="preserve">ount using various </w:t>
      </w:r>
      <w:r>
        <w:t xml:space="preserve">organization </w:t>
      </w:r>
      <w:r w:rsidRPr="00B55C41">
        <w:t>strategies such as the Ten Frame</w:t>
      </w:r>
      <w:r>
        <w:t>, making an array or lining them up in a straight row</w:t>
      </w:r>
      <w:r w:rsidRPr="00B55C41">
        <w:t xml:space="preserve">.  </w:t>
      </w:r>
      <w:r>
        <w:t>(SMP 1,2,3,4,6)</w:t>
      </w:r>
    </w:p>
    <w:p w:rsidR="00B12782" w:rsidRDefault="00B12782" w:rsidP="00D43676"/>
    <w:p w:rsidR="00B12782" w:rsidRDefault="00B12782" w:rsidP="00D43676">
      <w:r w:rsidRPr="00037ED2">
        <w:rPr>
          <w:b/>
        </w:rPr>
        <w:t>Comment:</w:t>
      </w:r>
      <w:r>
        <w:t xml:space="preserve"> As students count the number of objects, ask them to count backwards from the total number of counters backwards to 10 or 0.</w:t>
      </w:r>
    </w:p>
    <w:p w:rsidR="00B12782" w:rsidRDefault="00B12782" w:rsidP="00D43676"/>
    <w:p w:rsidR="00B12782" w:rsidRDefault="00B12782" w:rsidP="00D43676">
      <w:r>
        <w:t xml:space="preserve">Once students have estimated, counted, and recorded their cup, have students return cups to the central location or switch cups with another student and repeat the steps.  </w:t>
      </w:r>
    </w:p>
    <w:p w:rsidR="00B12782" w:rsidRDefault="00B12782" w:rsidP="00D43676"/>
    <w:p w:rsidR="00B12782" w:rsidRDefault="00B12782" w:rsidP="00D43676">
      <w:pPr>
        <w:rPr>
          <w:b/>
        </w:rPr>
      </w:pPr>
      <w:r>
        <w:t xml:space="preserve">As the session of </w:t>
      </w:r>
      <w:r>
        <w:rPr>
          <w:i/>
        </w:rPr>
        <w:t>Counting C</w:t>
      </w:r>
      <w:r w:rsidRPr="00D57805">
        <w:rPr>
          <w:i/>
        </w:rPr>
        <w:t>ups</w:t>
      </w:r>
      <w:r>
        <w:t xml:space="preserve"> comes to a close, gather students to the meeting area and have them share and compare the amount of objects counted in each cup.  If students have disagreements, have them return to the cup and verify which quantity is correct.</w:t>
      </w:r>
    </w:p>
    <w:p w:rsidR="00B12782" w:rsidRPr="00B55C41" w:rsidRDefault="00B12782" w:rsidP="00D43676">
      <w:pPr>
        <w:jc w:val="both"/>
        <w:rPr>
          <w:b/>
        </w:rPr>
      </w:pPr>
    </w:p>
    <w:p w:rsidR="00B12782" w:rsidRPr="00C471E5" w:rsidRDefault="00B12782" w:rsidP="00C471E5">
      <w:pPr>
        <w:rPr>
          <w:b/>
          <w:u w:val="single"/>
        </w:rPr>
      </w:pPr>
      <w:r w:rsidRPr="00C471E5">
        <w:rPr>
          <w:b/>
          <w:u w:val="single"/>
        </w:rPr>
        <w:t>TEACHER REFLECTION QUESTIONS</w:t>
      </w:r>
    </w:p>
    <w:p w:rsidR="00B12782" w:rsidRPr="00C471E5" w:rsidRDefault="00B12782" w:rsidP="00C471E5">
      <w:pPr>
        <w:rPr>
          <w:b/>
          <w:u w:val="single"/>
        </w:rPr>
      </w:pPr>
    </w:p>
    <w:p w:rsidR="00B12782" w:rsidRPr="00C471E5" w:rsidRDefault="00B12782" w:rsidP="00397820">
      <w:pPr>
        <w:numPr>
          <w:ilvl w:val="0"/>
          <w:numId w:val="47"/>
        </w:numPr>
        <w:jc w:val="both"/>
      </w:pPr>
      <w:r w:rsidRPr="00C471E5">
        <w:t>Are students able to provide a reasonable estimate?</w:t>
      </w:r>
    </w:p>
    <w:p w:rsidR="00B12782" w:rsidRPr="00C471E5" w:rsidRDefault="00B12782" w:rsidP="00397820">
      <w:pPr>
        <w:numPr>
          <w:ilvl w:val="0"/>
          <w:numId w:val="47"/>
        </w:numPr>
        <w:jc w:val="both"/>
      </w:pPr>
      <w:r w:rsidRPr="00C471E5">
        <w:t>Are students able to count objects using one to one correspondence?</w:t>
      </w:r>
    </w:p>
    <w:p w:rsidR="00B12782" w:rsidRPr="00C471E5" w:rsidRDefault="00B12782" w:rsidP="00397820">
      <w:pPr>
        <w:numPr>
          <w:ilvl w:val="0"/>
          <w:numId w:val="47"/>
        </w:numPr>
        <w:jc w:val="both"/>
      </w:pPr>
      <w:r w:rsidRPr="00C471E5">
        <w:t>Are students able to count backwards or forwards to the nearest benchmark number?</w:t>
      </w:r>
    </w:p>
    <w:p w:rsidR="00B12782" w:rsidRPr="00C471E5" w:rsidRDefault="00B12782" w:rsidP="00397820">
      <w:pPr>
        <w:numPr>
          <w:ilvl w:val="0"/>
          <w:numId w:val="47"/>
        </w:numPr>
        <w:jc w:val="both"/>
      </w:pPr>
      <w:r w:rsidRPr="00C471E5">
        <w:t>Are students using grouping strategies to count objects quicker?</w:t>
      </w:r>
    </w:p>
    <w:p w:rsidR="00B12782" w:rsidRPr="00C471E5" w:rsidRDefault="00B12782" w:rsidP="00397820">
      <w:pPr>
        <w:numPr>
          <w:ilvl w:val="0"/>
          <w:numId w:val="47"/>
        </w:numPr>
        <w:jc w:val="both"/>
      </w:pPr>
      <w:r w:rsidRPr="00C471E5">
        <w:t>Are students able to write numerals correctly?</w:t>
      </w:r>
    </w:p>
    <w:p w:rsidR="00B12782" w:rsidRDefault="00B12782" w:rsidP="00D43676">
      <w:pPr>
        <w:jc w:val="both"/>
        <w:rPr>
          <w:b/>
          <w:caps/>
          <w:u w:val="single"/>
        </w:rPr>
      </w:pPr>
    </w:p>
    <w:p w:rsidR="00B12782" w:rsidRPr="00B55C41" w:rsidRDefault="00B12782" w:rsidP="00D43676">
      <w:pPr>
        <w:jc w:val="both"/>
        <w:rPr>
          <w:b/>
        </w:rPr>
      </w:pPr>
      <w:r w:rsidRPr="00B55C41">
        <w:rPr>
          <w:b/>
          <w:caps/>
          <w:u w:val="single"/>
        </w:rPr>
        <w:t>FORMATIVE ASSESSMENT QUESTIONS</w:t>
      </w:r>
    </w:p>
    <w:p w:rsidR="00B12782" w:rsidRPr="00B55C41" w:rsidRDefault="00B12782" w:rsidP="00D43676">
      <w:pPr>
        <w:jc w:val="both"/>
        <w:rPr>
          <w:b/>
        </w:rPr>
      </w:pPr>
    </w:p>
    <w:p w:rsidR="00B12782" w:rsidRPr="00B55C41" w:rsidRDefault="00B12782" w:rsidP="00397820">
      <w:pPr>
        <w:numPr>
          <w:ilvl w:val="0"/>
          <w:numId w:val="12"/>
        </w:numPr>
        <w:jc w:val="both"/>
        <w:rPr>
          <w:b/>
        </w:rPr>
      </w:pPr>
      <w:r w:rsidRPr="00B55C41">
        <w:t xml:space="preserve">How many </w:t>
      </w:r>
      <w:r>
        <w:t xml:space="preserve">objects </w:t>
      </w:r>
      <w:r w:rsidRPr="00B55C41">
        <w:t>did you have in your Counting Cup?</w:t>
      </w:r>
    </w:p>
    <w:p w:rsidR="00B12782" w:rsidRPr="00B55C41" w:rsidRDefault="00B12782" w:rsidP="00397820">
      <w:pPr>
        <w:numPr>
          <w:ilvl w:val="0"/>
          <w:numId w:val="12"/>
        </w:numPr>
        <w:jc w:val="both"/>
        <w:rPr>
          <w:b/>
        </w:rPr>
      </w:pPr>
      <w:r>
        <w:t>How close was your estimate to the actual number of counters in the cup</w:t>
      </w:r>
      <w:r w:rsidRPr="00B55C41">
        <w:t>?  How do you know?</w:t>
      </w:r>
    </w:p>
    <w:p w:rsidR="00B12782" w:rsidRPr="00B55C41" w:rsidRDefault="00B12782" w:rsidP="00397820">
      <w:pPr>
        <w:numPr>
          <w:ilvl w:val="0"/>
          <w:numId w:val="12"/>
        </w:numPr>
        <w:jc w:val="both"/>
        <w:rPr>
          <w:b/>
        </w:rPr>
      </w:pPr>
      <w:r w:rsidRPr="00B55C41">
        <w:t>How many more would you need to have 20?</w:t>
      </w:r>
    </w:p>
    <w:p w:rsidR="00B12782" w:rsidRPr="00B55C41" w:rsidRDefault="00B12782" w:rsidP="00397820">
      <w:pPr>
        <w:numPr>
          <w:ilvl w:val="0"/>
          <w:numId w:val="12"/>
        </w:numPr>
        <w:jc w:val="both"/>
        <w:rPr>
          <w:b/>
        </w:rPr>
      </w:pPr>
      <w:r w:rsidRPr="00B55C41">
        <w:t>How many would you need to take away to have only 10?</w:t>
      </w:r>
    </w:p>
    <w:p w:rsidR="00024526" w:rsidRDefault="00024526">
      <w:pPr>
        <w:rPr>
          <w:b/>
          <w:u w:val="single"/>
        </w:rPr>
      </w:pPr>
      <w:r>
        <w:rPr>
          <w:b/>
          <w:u w:val="single"/>
        </w:rPr>
        <w:br w:type="page"/>
      </w:r>
    </w:p>
    <w:p w:rsidR="00B12782" w:rsidRPr="00B55C41" w:rsidRDefault="00B12782" w:rsidP="00D43676">
      <w:pPr>
        <w:rPr>
          <w:b/>
          <w:u w:val="single"/>
        </w:rPr>
      </w:pPr>
    </w:p>
    <w:p w:rsidR="00B12782" w:rsidRPr="00B55C41" w:rsidRDefault="00B12782" w:rsidP="00D43676">
      <w:pPr>
        <w:rPr>
          <w:b/>
        </w:rPr>
      </w:pPr>
      <w:r w:rsidRPr="00B55C41">
        <w:rPr>
          <w:b/>
          <w:caps/>
          <w:u w:val="single"/>
        </w:rPr>
        <w:t>DIFFERENTIATION</w:t>
      </w:r>
    </w:p>
    <w:p w:rsidR="00B12782" w:rsidRPr="00B55C41" w:rsidRDefault="00B12782" w:rsidP="00D43676">
      <w:pPr>
        <w:rPr>
          <w:b/>
        </w:rPr>
      </w:pPr>
    </w:p>
    <w:p w:rsidR="00B12782" w:rsidRPr="0091673D" w:rsidRDefault="00B12782" w:rsidP="00D43676">
      <w:pPr>
        <w:rPr>
          <w:b/>
        </w:rPr>
      </w:pPr>
      <w:r w:rsidRPr="0091673D">
        <w:rPr>
          <w:b/>
        </w:rPr>
        <w:t xml:space="preserve">Extension </w:t>
      </w:r>
    </w:p>
    <w:p w:rsidR="00B12782" w:rsidRDefault="00B12782" w:rsidP="00397820">
      <w:pPr>
        <w:pStyle w:val="ListParagraph"/>
        <w:numPr>
          <w:ilvl w:val="0"/>
          <w:numId w:val="44"/>
        </w:numPr>
        <w:jc w:val="both"/>
      </w:pPr>
      <w:r>
        <w:t xml:space="preserve">Provide students with cups that have more than 20 items.  Have students count the items in the cup and observe which students automatically group items into sets of ten.  </w:t>
      </w:r>
    </w:p>
    <w:p w:rsidR="00B12782" w:rsidRPr="00B55C41" w:rsidRDefault="00B12782" w:rsidP="00D43676">
      <w:pPr>
        <w:jc w:val="both"/>
        <w:rPr>
          <w:b/>
        </w:rPr>
      </w:pPr>
    </w:p>
    <w:p w:rsidR="00B12782" w:rsidRPr="00B55C41" w:rsidRDefault="00B12782" w:rsidP="00D43676">
      <w:pPr>
        <w:jc w:val="both"/>
        <w:rPr>
          <w:b/>
        </w:rPr>
      </w:pPr>
      <w:r w:rsidRPr="00B55C41">
        <w:rPr>
          <w:b/>
        </w:rPr>
        <w:t xml:space="preserve">Intervention  </w:t>
      </w:r>
    </w:p>
    <w:p w:rsidR="00B12782" w:rsidRPr="00B55C41" w:rsidRDefault="00B12782" w:rsidP="00397820">
      <w:pPr>
        <w:numPr>
          <w:ilvl w:val="0"/>
          <w:numId w:val="13"/>
        </w:numPr>
        <w:jc w:val="both"/>
        <w:rPr>
          <w:b/>
        </w:rPr>
      </w:pPr>
      <w:r w:rsidRPr="00B55C41">
        <w:t xml:space="preserve">Provide a </w:t>
      </w:r>
      <w:r>
        <w:t xml:space="preserve">double </w:t>
      </w:r>
      <w:r w:rsidRPr="00B55C41">
        <w:t>ten frame for the student</w:t>
      </w:r>
      <w:r>
        <w:t xml:space="preserve">s to organize their counters and/or have students model the number they counted by using a </w:t>
      </w:r>
      <w:proofErr w:type="spellStart"/>
      <w:r>
        <w:t>Rekenrek</w:t>
      </w:r>
      <w:proofErr w:type="spellEnd"/>
      <w:r>
        <w:t xml:space="preserve">.  </w:t>
      </w:r>
      <w:r w:rsidRPr="00B55C41">
        <w:t xml:space="preserve"> </w:t>
      </w:r>
      <w:bookmarkEnd w:id="1"/>
    </w:p>
    <w:p w:rsidR="00B12782" w:rsidRDefault="00B12782" w:rsidP="00D43676">
      <w:pPr>
        <w:rPr>
          <w:b/>
        </w:rPr>
      </w:pPr>
    </w:p>
    <w:p w:rsidR="00B12782" w:rsidRDefault="00B12782" w:rsidP="00D43676">
      <w:pPr>
        <w:rPr>
          <w:b/>
        </w:rPr>
      </w:pPr>
    </w:p>
    <w:p w:rsidR="00B12782" w:rsidRDefault="00B12782" w:rsidP="00D43676">
      <w:pPr>
        <w:rPr>
          <w:b/>
        </w:rPr>
      </w:pPr>
    </w:p>
    <w:p w:rsidR="00B12782" w:rsidRPr="00720ED3" w:rsidRDefault="00B12782" w:rsidP="00D43676">
      <w:pPr>
        <w:rPr>
          <w:b/>
        </w:rPr>
      </w:pPr>
    </w:p>
    <w:p w:rsidR="00B12782" w:rsidRDefault="00B12782" w:rsidP="00E671B8">
      <w:pPr>
        <w:pStyle w:val="NoSpacing1"/>
      </w:pPr>
      <w:r>
        <w:br w:type="page"/>
      </w:r>
    </w:p>
    <w:p w:rsidR="00B12782" w:rsidRPr="00F27993" w:rsidRDefault="003941AA" w:rsidP="00F27993">
      <w:pPr>
        <w:pStyle w:val="NoSpacing1"/>
        <w:jc w:val="center"/>
        <w:rPr>
          <w:rFonts w:ascii="Comic Sans MS" w:hAnsi="Comic Sans MS"/>
          <w:b/>
          <w:sz w:val="32"/>
          <w:szCs w:val="32"/>
        </w:rPr>
      </w:pPr>
      <w:r>
        <w:rPr>
          <w:noProof/>
        </w:rPr>
        <mc:AlternateContent>
          <mc:Choice Requires="wps">
            <w:drawing>
              <wp:anchor distT="0" distB="0" distL="114300" distR="114300" simplePos="0" relativeHeight="251665920" behindDoc="0" locked="0" layoutInCell="1" allowOverlap="1" wp14:anchorId="720D9C8B" wp14:editId="0F3B6A86">
                <wp:simplePos x="0" y="0"/>
                <wp:positionH relativeFrom="column">
                  <wp:posOffset>5125085</wp:posOffset>
                </wp:positionH>
                <wp:positionV relativeFrom="paragraph">
                  <wp:posOffset>-638175</wp:posOffset>
                </wp:positionV>
                <wp:extent cx="1127125" cy="999490"/>
                <wp:effectExtent l="10160" t="9525" r="5715" b="10160"/>
                <wp:wrapNone/>
                <wp:docPr id="4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999490"/>
                        </a:xfrm>
                        <a:prstGeom prst="rect">
                          <a:avLst/>
                        </a:prstGeom>
                        <a:solidFill>
                          <a:srgbClr val="FFFFFF"/>
                        </a:solidFill>
                        <a:ln w="9525">
                          <a:solidFill>
                            <a:srgbClr val="FFFFFF"/>
                          </a:solidFill>
                          <a:miter lim="800000"/>
                          <a:headEnd/>
                          <a:tailEnd/>
                        </a:ln>
                      </wps:spPr>
                      <wps:txbx>
                        <w:txbxContent>
                          <w:p w:rsidR="00155E4C" w:rsidRDefault="00155E4C">
                            <w:r>
                              <w:rPr>
                                <w:noProof/>
                              </w:rPr>
                              <w:drawing>
                                <wp:inline distT="0" distB="0" distL="0" distR="0" wp14:anchorId="7FDDBA91" wp14:editId="784B5830">
                                  <wp:extent cx="1068705" cy="902335"/>
                                  <wp:effectExtent l="0" t="0" r="0" b="0"/>
                                  <wp:docPr id="5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8705" cy="902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D9C8B" id="Text Box 556" o:spid="_x0000_s1046" type="#_x0000_t202" style="position:absolute;left:0;text-align:left;margin-left:403.55pt;margin-top:-50.25pt;width:88.75pt;height:7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" strokecolor="white">
                <v:textbox>
                  <w:txbxContent>
                    <w:p w:rsidR="00155E4C" w:rsidRDefault="00155E4C">
                      <w:r>
                        <w:rPr>
                          <w:noProof/>
                        </w:rPr>
                        <w:drawing>
                          <wp:inline distT="0" distB="0" distL="0" distR="0" wp14:anchorId="7FDDBA91" wp14:editId="784B5830">
                            <wp:extent cx="1068705" cy="902335"/>
                            <wp:effectExtent l="0" t="0" r="0" b="0"/>
                            <wp:docPr id="5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8705" cy="902335"/>
                                    </a:xfrm>
                                    <a:prstGeom prst="rect">
                                      <a:avLst/>
                                    </a:prstGeom>
                                    <a:noFill/>
                                    <a:ln>
                                      <a:noFill/>
                                    </a:ln>
                                  </pic:spPr>
                                </pic:pic>
                              </a:graphicData>
                            </a:graphic>
                          </wp:inline>
                        </w:drawing>
                      </w:r>
                    </w:p>
                  </w:txbxContent>
                </v:textbox>
              </v:shape>
            </w:pict>
          </mc:Fallback>
        </mc:AlternateContent>
      </w:r>
      <w:r w:rsidR="00B12782" w:rsidRPr="00F27993">
        <w:rPr>
          <w:rFonts w:ascii="Comic Sans MS" w:hAnsi="Comic Sans MS"/>
          <w:b/>
          <w:sz w:val="32"/>
          <w:szCs w:val="32"/>
        </w:rPr>
        <w:t>The Counting Cup</w:t>
      </w:r>
    </w:p>
    <w:p w:rsidR="00B12782" w:rsidRDefault="00B12782" w:rsidP="00E671B8">
      <w:pPr>
        <w:pStyle w:val="NoSpacing1"/>
      </w:pP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0A0" w:firstRow="1" w:lastRow="0" w:firstColumn="1" w:lastColumn="0" w:noHBand="0" w:noVBand="0"/>
      </w:tblPr>
      <w:tblGrid>
        <w:gridCol w:w="2358"/>
        <w:gridCol w:w="3609"/>
        <w:gridCol w:w="3609"/>
      </w:tblGrid>
      <w:tr w:rsidR="00B12782" w:rsidTr="00AE0C2B">
        <w:tc>
          <w:tcPr>
            <w:tcW w:w="2358" w:type="dxa"/>
          </w:tcPr>
          <w:p w:rsidR="00B12782" w:rsidRPr="00AE0C2B" w:rsidRDefault="00B12782" w:rsidP="00AE0C2B">
            <w:pPr>
              <w:pStyle w:val="NoSpacing1"/>
              <w:jc w:val="center"/>
              <w:rPr>
                <w:rFonts w:ascii="Comic Sans MS" w:hAnsi="Comic Sans MS"/>
                <w:b/>
                <w:sz w:val="28"/>
                <w:szCs w:val="28"/>
              </w:rPr>
            </w:pPr>
            <w:r w:rsidRPr="00AE0C2B">
              <w:rPr>
                <w:rFonts w:ascii="Comic Sans MS" w:hAnsi="Comic Sans MS"/>
                <w:b/>
                <w:sz w:val="28"/>
                <w:szCs w:val="28"/>
              </w:rPr>
              <w:t>Cup Letter</w:t>
            </w:r>
          </w:p>
        </w:tc>
        <w:tc>
          <w:tcPr>
            <w:tcW w:w="3609" w:type="dxa"/>
          </w:tcPr>
          <w:p w:rsidR="00B12782" w:rsidRPr="00AE0C2B" w:rsidRDefault="00B12782" w:rsidP="00AE0C2B">
            <w:pPr>
              <w:pStyle w:val="NoSpacing1"/>
              <w:jc w:val="center"/>
              <w:rPr>
                <w:rFonts w:ascii="Comic Sans MS" w:hAnsi="Comic Sans MS"/>
                <w:b/>
                <w:sz w:val="28"/>
                <w:szCs w:val="28"/>
              </w:rPr>
            </w:pPr>
            <w:r w:rsidRPr="00AE0C2B">
              <w:rPr>
                <w:rFonts w:ascii="Comic Sans MS" w:hAnsi="Comic Sans MS"/>
                <w:b/>
                <w:sz w:val="28"/>
                <w:szCs w:val="28"/>
              </w:rPr>
              <w:t>Estimate</w:t>
            </w:r>
          </w:p>
        </w:tc>
        <w:tc>
          <w:tcPr>
            <w:tcW w:w="3609" w:type="dxa"/>
          </w:tcPr>
          <w:p w:rsidR="00B12782" w:rsidRPr="00AE0C2B" w:rsidRDefault="00B12782" w:rsidP="00AE0C2B">
            <w:pPr>
              <w:pStyle w:val="NoSpacing1"/>
              <w:jc w:val="center"/>
              <w:rPr>
                <w:rFonts w:ascii="Comic Sans MS" w:hAnsi="Comic Sans MS"/>
                <w:b/>
                <w:sz w:val="28"/>
                <w:szCs w:val="28"/>
              </w:rPr>
            </w:pPr>
            <w:r w:rsidRPr="00AE0C2B">
              <w:rPr>
                <w:rFonts w:ascii="Comic Sans MS" w:hAnsi="Comic Sans MS"/>
                <w:b/>
                <w:sz w:val="28"/>
                <w:szCs w:val="28"/>
              </w:rPr>
              <w:t>How many in the cup?</w:t>
            </w:r>
          </w:p>
        </w:tc>
      </w:tr>
      <w:tr w:rsidR="00B12782" w:rsidTr="00AE0C2B">
        <w:trPr>
          <w:trHeight w:val="1477"/>
        </w:trPr>
        <w:tc>
          <w:tcPr>
            <w:tcW w:w="2358"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r>
      <w:tr w:rsidR="00B12782" w:rsidTr="00AE0C2B">
        <w:trPr>
          <w:trHeight w:val="1477"/>
        </w:trPr>
        <w:tc>
          <w:tcPr>
            <w:tcW w:w="2358"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r>
      <w:tr w:rsidR="00B12782" w:rsidTr="00AE0C2B">
        <w:trPr>
          <w:trHeight w:val="1477"/>
        </w:trPr>
        <w:tc>
          <w:tcPr>
            <w:tcW w:w="2358"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r>
      <w:tr w:rsidR="00B12782" w:rsidTr="00AE0C2B">
        <w:trPr>
          <w:trHeight w:val="1477"/>
        </w:trPr>
        <w:tc>
          <w:tcPr>
            <w:tcW w:w="2358"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r>
      <w:tr w:rsidR="00B12782" w:rsidTr="00AE0C2B">
        <w:trPr>
          <w:trHeight w:val="1477"/>
        </w:trPr>
        <w:tc>
          <w:tcPr>
            <w:tcW w:w="2358"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r>
      <w:tr w:rsidR="00B12782" w:rsidTr="00AE0C2B">
        <w:trPr>
          <w:trHeight w:val="1477"/>
        </w:trPr>
        <w:tc>
          <w:tcPr>
            <w:tcW w:w="2358"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r>
      <w:tr w:rsidR="00B12782" w:rsidTr="00AE0C2B">
        <w:trPr>
          <w:trHeight w:val="1477"/>
        </w:trPr>
        <w:tc>
          <w:tcPr>
            <w:tcW w:w="2358"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c>
          <w:tcPr>
            <w:tcW w:w="3609" w:type="dxa"/>
          </w:tcPr>
          <w:p w:rsidR="00B12782" w:rsidRPr="00D17755" w:rsidRDefault="00B12782" w:rsidP="00E671B8">
            <w:pPr>
              <w:pStyle w:val="NoSpacing1"/>
              <w:rPr>
                <w:szCs w:val="22"/>
              </w:rPr>
            </w:pPr>
          </w:p>
        </w:tc>
      </w:tr>
    </w:tbl>
    <w:p w:rsidR="00B12782" w:rsidRPr="003D1FCD" w:rsidRDefault="00B12782" w:rsidP="00E671B8">
      <w:pPr>
        <w:pStyle w:val="NoSpacing1"/>
        <w:rPr>
          <w:rFonts w:ascii="Times New Roman" w:hAnsi="Times New Roman"/>
          <w:b/>
          <w:sz w:val="32"/>
          <w:szCs w:val="32"/>
        </w:rPr>
      </w:pPr>
      <w:r>
        <w:br w:type="page"/>
      </w:r>
      <w:r w:rsidRPr="00AF2033">
        <w:rPr>
          <w:rFonts w:ascii="Times New Roman" w:hAnsi="Times New Roman"/>
          <w:b/>
          <w:sz w:val="32"/>
          <w:szCs w:val="32"/>
          <w:u w:val="single"/>
        </w:rPr>
        <w:t>CONSTRUCTING TASK:</w:t>
      </w:r>
      <w:r w:rsidRPr="00AF2033">
        <w:rPr>
          <w:rFonts w:ascii="Times New Roman" w:hAnsi="Times New Roman"/>
          <w:b/>
          <w:sz w:val="32"/>
          <w:szCs w:val="32"/>
        </w:rPr>
        <w:t xml:space="preserve"> </w:t>
      </w:r>
      <w:bookmarkStart w:id="11" w:name="carcup"/>
      <w:r w:rsidRPr="00AF2033">
        <w:rPr>
          <w:rFonts w:ascii="Times New Roman" w:hAnsi="Times New Roman"/>
          <w:b/>
          <w:sz w:val="32"/>
          <w:szCs w:val="32"/>
        </w:rPr>
        <w:t xml:space="preserve">The Cardinal Cup </w:t>
      </w:r>
      <w:r>
        <w:rPr>
          <w:rFonts w:ascii="Times New Roman" w:hAnsi="Times New Roman"/>
          <w:b/>
          <w:sz w:val="32"/>
          <w:szCs w:val="32"/>
        </w:rPr>
        <w:t>Revisited</w:t>
      </w:r>
      <w:bookmarkEnd w:id="11"/>
      <w:r w:rsidR="003D1FCD">
        <w:rPr>
          <w:rFonts w:ascii="Times New Roman" w:hAnsi="Times New Roman"/>
          <w:b/>
          <w:sz w:val="32"/>
          <w:szCs w:val="32"/>
        </w:rPr>
        <w:t xml:space="preserve"> </w:t>
      </w:r>
      <w:r w:rsidRPr="00AF2033">
        <w:rPr>
          <w:rFonts w:ascii="Times New Roman" w:hAnsi="Times New Roman"/>
          <w:b/>
          <w:sz w:val="32"/>
          <w:szCs w:val="32"/>
        </w:rPr>
        <w:t>(</w:t>
      </w:r>
      <w:r>
        <w:rPr>
          <w:rFonts w:ascii="Times New Roman" w:hAnsi="Times New Roman"/>
          <w:b/>
          <w:sz w:val="32"/>
          <w:szCs w:val="32"/>
        </w:rPr>
        <w:t>11-19</w:t>
      </w:r>
      <w:r w:rsidRPr="00AF2033">
        <w:rPr>
          <w:rFonts w:ascii="Times New Roman" w:hAnsi="Times New Roman"/>
          <w:b/>
          <w:sz w:val="32"/>
          <w:szCs w:val="32"/>
        </w:rPr>
        <w:t>)</w:t>
      </w:r>
    </w:p>
    <w:p w:rsidR="003D1FCD" w:rsidRDefault="003D1FCD" w:rsidP="00E671B8">
      <w:pPr>
        <w:pStyle w:val="NoSpacing1"/>
        <w:rPr>
          <w:rFonts w:ascii="Times New Roman" w:hAnsi="Times New Roman"/>
          <w:sz w:val="24"/>
          <w:szCs w:val="24"/>
        </w:rPr>
      </w:pPr>
      <w:r>
        <w:rPr>
          <w:rFonts w:ascii="Times New Roman" w:hAnsi="Times New Roman"/>
          <w:sz w:val="24"/>
          <w:szCs w:val="24"/>
        </w:rPr>
        <w:t>Approximately 1-2 days</w:t>
      </w:r>
    </w:p>
    <w:p w:rsidR="00B12782" w:rsidRPr="00D37455" w:rsidRDefault="003D1FCD" w:rsidP="00E671B8">
      <w:pPr>
        <w:pStyle w:val="NoSpacing1"/>
        <w:rPr>
          <w:rFonts w:ascii="Times New Roman" w:hAnsi="Times New Roman"/>
          <w:sz w:val="24"/>
          <w:szCs w:val="24"/>
        </w:rPr>
      </w:pPr>
      <w:r>
        <w:rPr>
          <w:rFonts w:ascii="Times New Roman" w:hAnsi="Times New Roman"/>
          <w:sz w:val="24"/>
          <w:szCs w:val="24"/>
        </w:rPr>
        <w:t xml:space="preserve"> </w:t>
      </w:r>
    </w:p>
    <w:p w:rsidR="00B12782" w:rsidRPr="00AF2033" w:rsidRDefault="00B12782" w:rsidP="00E671B8">
      <w:pPr>
        <w:pStyle w:val="NoSpacing1"/>
        <w:rPr>
          <w:rFonts w:ascii="Times New Roman" w:hAnsi="Times New Roman"/>
          <w:b/>
          <w:sz w:val="24"/>
          <w:szCs w:val="24"/>
          <w:u w:val="single"/>
        </w:rPr>
      </w:pPr>
      <w:r w:rsidRPr="00AF2033">
        <w:rPr>
          <w:rFonts w:ascii="Times New Roman" w:hAnsi="Times New Roman"/>
          <w:b/>
          <w:sz w:val="24"/>
          <w:szCs w:val="24"/>
          <w:u w:val="single"/>
        </w:rPr>
        <w:t>STANDARDS FOR MATHEMATICAL CONTENT</w:t>
      </w:r>
    </w:p>
    <w:p w:rsidR="00B12782" w:rsidRPr="00D37455" w:rsidRDefault="00B12782" w:rsidP="00E671B8">
      <w:pPr>
        <w:pStyle w:val="NoSpacing1"/>
        <w:rPr>
          <w:rFonts w:ascii="Times New Roman" w:hAnsi="Times New Roman"/>
          <w:bCs/>
          <w:sz w:val="24"/>
          <w:szCs w:val="24"/>
        </w:rPr>
      </w:pPr>
    </w:p>
    <w:p w:rsidR="00B12782" w:rsidRPr="00D37455" w:rsidRDefault="00931546" w:rsidP="00E671B8">
      <w:pPr>
        <w:pStyle w:val="NoSpacing1"/>
        <w:rPr>
          <w:rFonts w:ascii="Times New Roman" w:hAnsi="Times New Roman"/>
          <w:sz w:val="24"/>
          <w:szCs w:val="24"/>
        </w:rPr>
      </w:pPr>
      <w:r>
        <w:rPr>
          <w:rFonts w:ascii="Times New Roman" w:hAnsi="Times New Roman"/>
          <w:b/>
          <w:bCs/>
          <w:sz w:val="24"/>
          <w:szCs w:val="24"/>
        </w:rPr>
        <w:t>MGSEK.</w:t>
      </w:r>
      <w:r w:rsidR="00B12782" w:rsidRPr="00AF2033">
        <w:rPr>
          <w:rFonts w:ascii="Times New Roman" w:hAnsi="Times New Roman"/>
          <w:b/>
          <w:bCs/>
          <w:sz w:val="24"/>
          <w:szCs w:val="24"/>
        </w:rPr>
        <w:t>CC.2.</w:t>
      </w:r>
      <w:r w:rsidR="00B12782">
        <w:rPr>
          <w:rFonts w:ascii="Times New Roman" w:hAnsi="Times New Roman"/>
          <w:bCs/>
          <w:sz w:val="24"/>
          <w:szCs w:val="24"/>
        </w:rPr>
        <w:t xml:space="preserve"> </w:t>
      </w:r>
      <w:r w:rsidR="00B12782" w:rsidRPr="00D37455">
        <w:rPr>
          <w:rFonts w:ascii="Times New Roman" w:hAnsi="Times New Roman"/>
          <w:bCs/>
          <w:sz w:val="24"/>
          <w:szCs w:val="24"/>
        </w:rPr>
        <w:t xml:space="preserve">Count forward beginning from a given number within the known sequence (instead of having to begin at 1). </w:t>
      </w:r>
    </w:p>
    <w:p w:rsidR="00B12782" w:rsidRPr="00D37455" w:rsidRDefault="00B12782" w:rsidP="00E671B8">
      <w:pPr>
        <w:pStyle w:val="NoSpacing1"/>
        <w:rPr>
          <w:rFonts w:ascii="Times New Roman" w:hAnsi="Times New Roman"/>
          <w:bCs/>
          <w:sz w:val="24"/>
          <w:szCs w:val="24"/>
        </w:rPr>
      </w:pPr>
    </w:p>
    <w:p w:rsidR="00367507" w:rsidRPr="00CC60EA" w:rsidRDefault="00367507" w:rsidP="00367507">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367507" w:rsidRDefault="00367507" w:rsidP="00397820">
      <w:pPr>
        <w:pStyle w:val="ColorfulList-Accent11"/>
        <w:numPr>
          <w:ilvl w:val="0"/>
          <w:numId w:val="66"/>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367507" w:rsidRPr="0067555F" w:rsidRDefault="00367507" w:rsidP="00397820">
      <w:pPr>
        <w:pStyle w:val="Default"/>
        <w:numPr>
          <w:ilvl w:val="0"/>
          <w:numId w:val="66"/>
        </w:numPr>
        <w:ind w:left="1584"/>
      </w:pPr>
      <w:r w:rsidRPr="006C3B50">
        <w:rPr>
          <w:bCs/>
        </w:rPr>
        <w:t xml:space="preserve">Understand that the last number name said tells the number of objects counted. The number of objects is the same regardless of their arrangement or the order in which they were counted. </w:t>
      </w:r>
    </w:p>
    <w:p w:rsidR="00367507" w:rsidRDefault="00367507" w:rsidP="00397820">
      <w:pPr>
        <w:pStyle w:val="Default"/>
        <w:numPr>
          <w:ilvl w:val="0"/>
          <w:numId w:val="66"/>
        </w:numPr>
        <w:ind w:left="1584"/>
      </w:pPr>
      <w:r w:rsidRPr="0067555F">
        <w:rPr>
          <w:bCs/>
        </w:rPr>
        <w:t>Understand that each successive number name refers to a quantity that is one larger</w:t>
      </w:r>
      <w:r w:rsidR="008442F9">
        <w:rPr>
          <w:bCs/>
        </w:rPr>
        <w:t xml:space="preserve">. </w:t>
      </w:r>
      <w:r w:rsidR="008442F9" w:rsidRPr="008442F9">
        <w:rPr>
          <w:bCs/>
          <w:color w:val="FF0000"/>
        </w:rPr>
        <w:t>(cardinality)</w:t>
      </w:r>
    </w:p>
    <w:p w:rsidR="00B12782" w:rsidRPr="00D37455" w:rsidRDefault="00B12782" w:rsidP="00E671B8">
      <w:pPr>
        <w:pStyle w:val="NoSpacing1"/>
        <w:rPr>
          <w:rFonts w:ascii="Times New Roman" w:hAnsi="Times New Roman"/>
          <w:bCs/>
          <w:sz w:val="24"/>
          <w:szCs w:val="24"/>
        </w:rPr>
      </w:pPr>
    </w:p>
    <w:p w:rsidR="00B12782" w:rsidRPr="00AF2033" w:rsidRDefault="00B12782" w:rsidP="00E671B8">
      <w:pPr>
        <w:pStyle w:val="NoSpacing1"/>
        <w:rPr>
          <w:rFonts w:ascii="Times New Roman" w:hAnsi="Times New Roman"/>
          <w:b/>
          <w:sz w:val="24"/>
          <w:szCs w:val="24"/>
          <w:u w:val="single"/>
        </w:rPr>
      </w:pPr>
      <w:r w:rsidRPr="00AF2033">
        <w:rPr>
          <w:rFonts w:ascii="Times New Roman" w:hAnsi="Times New Roman"/>
          <w:b/>
          <w:sz w:val="24"/>
          <w:szCs w:val="24"/>
          <w:u w:val="single"/>
        </w:rPr>
        <w:t>STANDARDS FOR MATHEMATICAL PRACTICE</w:t>
      </w:r>
    </w:p>
    <w:p w:rsidR="00B12782" w:rsidRPr="00D37455" w:rsidRDefault="00B12782" w:rsidP="00E671B8">
      <w:pPr>
        <w:pStyle w:val="NoSpacing1"/>
        <w:rPr>
          <w:rFonts w:ascii="Times New Roman" w:hAnsi="Times New Roman"/>
          <w:sz w:val="24"/>
          <w:szCs w:val="24"/>
        </w:rPr>
      </w:pPr>
    </w:p>
    <w:p w:rsidR="00B12782" w:rsidRPr="00D37455" w:rsidRDefault="00B12782" w:rsidP="00E671B8">
      <w:pPr>
        <w:pStyle w:val="NoSpacing1"/>
        <w:rPr>
          <w:rFonts w:ascii="Times New Roman" w:hAnsi="Times New Roman"/>
          <w:sz w:val="24"/>
          <w:szCs w:val="24"/>
        </w:rPr>
      </w:pPr>
      <w:r w:rsidRPr="00D37455">
        <w:rPr>
          <w:rStyle w:val="normalchar1"/>
          <w:szCs w:val="24"/>
        </w:rPr>
        <w:t>1.  Make sense of problems and persevere in solving them.</w:t>
      </w:r>
      <w:r w:rsidRPr="00D37455">
        <w:rPr>
          <w:rFonts w:ascii="Times New Roman" w:hAnsi="Times New Roman"/>
          <w:sz w:val="24"/>
          <w:szCs w:val="24"/>
        </w:rPr>
        <w:tab/>
        <w:t xml:space="preserve"> </w:t>
      </w:r>
      <w:r w:rsidRPr="00D37455">
        <w:rPr>
          <w:rFonts w:ascii="Times New Roman" w:hAnsi="Times New Roman"/>
          <w:sz w:val="24"/>
          <w:szCs w:val="24"/>
        </w:rPr>
        <w:tab/>
      </w:r>
    </w:p>
    <w:p w:rsidR="00B12782" w:rsidRPr="00D37455" w:rsidRDefault="00B12782" w:rsidP="00E671B8">
      <w:pPr>
        <w:pStyle w:val="NoSpacing1"/>
        <w:rPr>
          <w:rStyle w:val="normalchar1"/>
          <w:szCs w:val="24"/>
        </w:rPr>
      </w:pPr>
      <w:r w:rsidRPr="00D37455">
        <w:rPr>
          <w:rStyle w:val="normalchar1"/>
          <w:szCs w:val="24"/>
        </w:rPr>
        <w:t>2.  Reason abstractly and quantitatively.</w:t>
      </w:r>
    </w:p>
    <w:p w:rsidR="00B12782" w:rsidRPr="00D37455" w:rsidRDefault="00B12782" w:rsidP="00E671B8">
      <w:pPr>
        <w:pStyle w:val="NoSpacing1"/>
        <w:rPr>
          <w:rFonts w:ascii="Times New Roman" w:hAnsi="Times New Roman"/>
          <w:sz w:val="24"/>
          <w:szCs w:val="24"/>
        </w:rPr>
      </w:pPr>
      <w:r w:rsidRPr="00D37455">
        <w:rPr>
          <w:rStyle w:val="normalchar1"/>
          <w:szCs w:val="24"/>
        </w:rPr>
        <w:t>3.  Construct viable arguments and critique the reasoning of others.</w:t>
      </w:r>
    </w:p>
    <w:p w:rsidR="00B12782" w:rsidRPr="00D37455" w:rsidRDefault="00B12782" w:rsidP="00E671B8">
      <w:pPr>
        <w:pStyle w:val="NoSpacing1"/>
        <w:rPr>
          <w:rStyle w:val="normalchar1"/>
          <w:szCs w:val="24"/>
        </w:rPr>
      </w:pPr>
      <w:r w:rsidRPr="00D37455">
        <w:rPr>
          <w:rFonts w:ascii="Times New Roman" w:hAnsi="Times New Roman"/>
          <w:sz w:val="24"/>
          <w:szCs w:val="24"/>
        </w:rPr>
        <w:t>4.  Model with mathematics.</w:t>
      </w:r>
      <w:r w:rsidRPr="00D37455">
        <w:rPr>
          <w:rStyle w:val="normalchar1"/>
          <w:szCs w:val="24"/>
        </w:rPr>
        <w:t xml:space="preserve"> </w:t>
      </w:r>
    </w:p>
    <w:p w:rsidR="00B12782" w:rsidRPr="00D37455" w:rsidRDefault="00B12782" w:rsidP="00E671B8">
      <w:pPr>
        <w:pStyle w:val="NoSpacing1"/>
        <w:rPr>
          <w:rFonts w:ascii="Times New Roman" w:hAnsi="Times New Roman"/>
          <w:sz w:val="24"/>
          <w:szCs w:val="24"/>
        </w:rPr>
      </w:pPr>
      <w:r w:rsidRPr="00D37455">
        <w:rPr>
          <w:rStyle w:val="normalchar1"/>
          <w:szCs w:val="24"/>
        </w:rPr>
        <w:t>5.  Use appropriate tools strategically.</w:t>
      </w:r>
      <w:r w:rsidRPr="00D37455">
        <w:rPr>
          <w:rFonts w:ascii="Times New Roman" w:hAnsi="Times New Roman"/>
          <w:sz w:val="24"/>
          <w:szCs w:val="24"/>
        </w:rPr>
        <w:t xml:space="preserve"> </w:t>
      </w:r>
    </w:p>
    <w:p w:rsidR="00B12782" w:rsidRPr="00D37455" w:rsidRDefault="00B12782" w:rsidP="00E671B8">
      <w:pPr>
        <w:pStyle w:val="NoSpacing1"/>
        <w:rPr>
          <w:rStyle w:val="normalchar1"/>
          <w:szCs w:val="24"/>
        </w:rPr>
      </w:pPr>
      <w:r w:rsidRPr="00D37455">
        <w:rPr>
          <w:rStyle w:val="normalchar1"/>
          <w:szCs w:val="24"/>
        </w:rPr>
        <w:t>6.  Attend to precision.</w:t>
      </w:r>
      <w:r w:rsidRPr="00D37455">
        <w:rPr>
          <w:rFonts w:ascii="Times New Roman" w:hAnsi="Times New Roman"/>
          <w:sz w:val="24"/>
          <w:szCs w:val="24"/>
        </w:rPr>
        <w:tab/>
      </w:r>
    </w:p>
    <w:p w:rsidR="00B12782" w:rsidRPr="00D37455" w:rsidRDefault="00B12782" w:rsidP="00E671B8">
      <w:pPr>
        <w:pStyle w:val="NoSpacing1"/>
        <w:rPr>
          <w:rFonts w:ascii="Times New Roman" w:hAnsi="Times New Roman"/>
          <w:sz w:val="24"/>
          <w:szCs w:val="24"/>
        </w:rPr>
      </w:pPr>
      <w:r w:rsidRPr="00D37455">
        <w:rPr>
          <w:rStyle w:val="normalchar1"/>
          <w:szCs w:val="24"/>
        </w:rPr>
        <w:t>7.  Look for and make use of structure.</w:t>
      </w:r>
    </w:p>
    <w:p w:rsidR="00B12782" w:rsidRPr="00D37455" w:rsidRDefault="00B12782" w:rsidP="00E671B8">
      <w:pPr>
        <w:pStyle w:val="NoSpacing1"/>
        <w:rPr>
          <w:rFonts w:ascii="Times New Roman" w:hAnsi="Times New Roman"/>
          <w:sz w:val="24"/>
          <w:szCs w:val="24"/>
        </w:rPr>
      </w:pPr>
      <w:r w:rsidRPr="00D37455">
        <w:rPr>
          <w:rStyle w:val="normalchar1"/>
          <w:szCs w:val="24"/>
        </w:rPr>
        <w:t>8.  Look for and express regularity in repeated reasoning.</w:t>
      </w:r>
      <w:r w:rsidRPr="00D37455">
        <w:rPr>
          <w:rFonts w:ascii="Times New Roman" w:hAnsi="Times New Roman"/>
          <w:sz w:val="24"/>
          <w:szCs w:val="24"/>
        </w:rPr>
        <w:tab/>
      </w:r>
      <w:r w:rsidRPr="00D37455">
        <w:rPr>
          <w:rStyle w:val="normalchar1"/>
          <w:b/>
          <w:szCs w:val="24"/>
        </w:rPr>
        <w:tab/>
      </w:r>
      <w:r w:rsidRPr="00D37455">
        <w:rPr>
          <w:rFonts w:ascii="Times New Roman" w:hAnsi="Times New Roman"/>
          <w:sz w:val="24"/>
          <w:szCs w:val="24"/>
        </w:rPr>
        <w:t xml:space="preserve"> </w:t>
      </w:r>
    </w:p>
    <w:p w:rsidR="00B12782" w:rsidRPr="00D37455" w:rsidRDefault="00B12782" w:rsidP="00E671B8">
      <w:pPr>
        <w:pStyle w:val="NoSpacing1"/>
        <w:rPr>
          <w:rFonts w:ascii="Times New Roman" w:hAnsi="Times New Roman"/>
          <w:sz w:val="24"/>
          <w:szCs w:val="24"/>
        </w:rPr>
      </w:pPr>
    </w:p>
    <w:p w:rsidR="00B12782" w:rsidRPr="00AF2033" w:rsidRDefault="00B12782" w:rsidP="00E671B8">
      <w:pPr>
        <w:pStyle w:val="NoSpacing1"/>
        <w:rPr>
          <w:rFonts w:ascii="Times New Roman" w:hAnsi="Times New Roman"/>
          <w:b/>
          <w:sz w:val="24"/>
          <w:szCs w:val="24"/>
          <w:u w:val="single"/>
        </w:rPr>
      </w:pPr>
      <w:r w:rsidRPr="00AF2033">
        <w:rPr>
          <w:rFonts w:ascii="Times New Roman" w:hAnsi="Times New Roman"/>
          <w:b/>
          <w:sz w:val="24"/>
          <w:szCs w:val="24"/>
          <w:u w:val="single"/>
        </w:rPr>
        <w:t>BACKGROUND KNOWLEDGE</w:t>
      </w:r>
    </w:p>
    <w:p w:rsidR="00B12782" w:rsidRDefault="00B12782" w:rsidP="00E671B8">
      <w:pPr>
        <w:pStyle w:val="NoSpacing1"/>
        <w:rPr>
          <w:rFonts w:ascii="Times New Roman" w:hAnsi="Times New Roman"/>
          <w:sz w:val="24"/>
          <w:szCs w:val="24"/>
        </w:rPr>
      </w:pPr>
    </w:p>
    <w:p w:rsidR="00B12782" w:rsidRPr="00D37455" w:rsidRDefault="00B12782" w:rsidP="00E671B8">
      <w:pPr>
        <w:pStyle w:val="NoSpacing1"/>
        <w:rPr>
          <w:rFonts w:ascii="Times New Roman" w:hAnsi="Times New Roman"/>
          <w:sz w:val="24"/>
          <w:szCs w:val="24"/>
        </w:rPr>
      </w:pPr>
      <w:r w:rsidRPr="00D37455">
        <w:rPr>
          <w:rFonts w:ascii="Times New Roman" w:hAnsi="Times New Roman"/>
          <w:sz w:val="24"/>
          <w:szCs w:val="24"/>
        </w:rPr>
        <w:t xml:space="preserve">Children will learn </w:t>
      </w:r>
      <w:r w:rsidRPr="00D37455">
        <w:rPr>
          <w:rFonts w:ascii="Times New Roman" w:hAnsi="Times New Roman"/>
          <w:i/>
          <w:sz w:val="24"/>
          <w:szCs w:val="24"/>
        </w:rPr>
        <w:t>how</w:t>
      </w:r>
      <w:r w:rsidRPr="00D37455">
        <w:rPr>
          <w:rFonts w:ascii="Times New Roman" w:hAnsi="Times New Roman"/>
          <w:sz w:val="24"/>
          <w:szCs w:val="24"/>
        </w:rPr>
        <w:t xml:space="preserve"> to count (matching counting words with objects) before they understand that the last count word indicates the </w:t>
      </w:r>
      <w:r w:rsidRPr="00D37455">
        <w:rPr>
          <w:rFonts w:ascii="Times New Roman" w:hAnsi="Times New Roman"/>
          <w:i/>
          <w:sz w:val="24"/>
          <w:szCs w:val="24"/>
        </w:rPr>
        <w:t xml:space="preserve">amount </w:t>
      </w:r>
      <w:r w:rsidRPr="00D37455">
        <w:rPr>
          <w:rFonts w:ascii="Times New Roman" w:hAnsi="Times New Roman"/>
          <w:sz w:val="24"/>
          <w:szCs w:val="24"/>
        </w:rPr>
        <w:t xml:space="preserve">of a set or the </w:t>
      </w:r>
      <w:r w:rsidRPr="00D37455">
        <w:rPr>
          <w:rFonts w:ascii="Times New Roman" w:hAnsi="Times New Roman"/>
          <w:i/>
          <w:sz w:val="24"/>
          <w:szCs w:val="24"/>
        </w:rPr>
        <w:t xml:space="preserve">cardinality </w:t>
      </w:r>
      <w:r w:rsidRPr="00D37455">
        <w:rPr>
          <w:rFonts w:ascii="Times New Roman" w:hAnsi="Times New Roman"/>
          <w:sz w:val="24"/>
          <w:szCs w:val="24"/>
        </w:rPr>
        <w:t xml:space="preserve">of a set.  Children who have made this connection are said to have the </w:t>
      </w:r>
      <w:r w:rsidRPr="00D37455">
        <w:rPr>
          <w:rFonts w:ascii="Times New Roman" w:hAnsi="Times New Roman"/>
          <w:i/>
          <w:sz w:val="24"/>
          <w:szCs w:val="24"/>
        </w:rPr>
        <w:t>cardinality principle,</w:t>
      </w:r>
      <w:r w:rsidRPr="00D37455">
        <w:rPr>
          <w:rFonts w:ascii="Times New Roman" w:hAnsi="Times New Roman"/>
          <w:sz w:val="24"/>
          <w:szCs w:val="24"/>
        </w:rPr>
        <w:t xml:space="preserve"> which is a refinement of their early ideas about quantity. (Van de </w:t>
      </w:r>
      <w:proofErr w:type="spellStart"/>
      <w:r w:rsidRPr="00D37455">
        <w:rPr>
          <w:rFonts w:ascii="Times New Roman" w:hAnsi="Times New Roman"/>
          <w:sz w:val="24"/>
          <w:szCs w:val="24"/>
        </w:rPr>
        <w:t>Walle</w:t>
      </w:r>
      <w:proofErr w:type="spellEnd"/>
      <w:r w:rsidRPr="00D37455">
        <w:rPr>
          <w:rFonts w:ascii="Times New Roman" w:hAnsi="Times New Roman"/>
          <w:sz w:val="24"/>
          <w:szCs w:val="24"/>
        </w:rPr>
        <w:t>, 2006</w:t>
      </w:r>
      <w:r>
        <w:rPr>
          <w:rFonts w:ascii="Times New Roman" w:hAnsi="Times New Roman"/>
          <w:sz w:val="24"/>
          <w:szCs w:val="24"/>
        </w:rPr>
        <w:t>, p.39</w:t>
      </w:r>
      <w:r w:rsidRPr="00D37455">
        <w:rPr>
          <w:rFonts w:ascii="Times New Roman" w:hAnsi="Times New Roman"/>
          <w:sz w:val="24"/>
          <w:szCs w:val="24"/>
        </w:rPr>
        <w:t>)</w:t>
      </w:r>
    </w:p>
    <w:p w:rsidR="00B12782" w:rsidRDefault="00B12782" w:rsidP="00E671B8">
      <w:pPr>
        <w:pStyle w:val="NoSpacing1"/>
        <w:rPr>
          <w:rFonts w:ascii="Times New Roman" w:hAnsi="Times New Roman"/>
          <w:sz w:val="24"/>
          <w:szCs w:val="24"/>
        </w:rPr>
      </w:pP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Pr="00D37455" w:rsidRDefault="008A52AC" w:rsidP="00E671B8">
      <w:pPr>
        <w:pStyle w:val="NoSpacing1"/>
        <w:rPr>
          <w:rFonts w:ascii="Times New Roman" w:hAnsi="Times New Roman"/>
          <w:sz w:val="24"/>
          <w:szCs w:val="24"/>
        </w:rPr>
      </w:pPr>
    </w:p>
    <w:p w:rsidR="00B12782" w:rsidRPr="00AF2033" w:rsidRDefault="00B12782" w:rsidP="00E671B8">
      <w:pPr>
        <w:pStyle w:val="NoSpacing1"/>
        <w:rPr>
          <w:rFonts w:ascii="Times New Roman" w:hAnsi="Times New Roman"/>
          <w:b/>
          <w:sz w:val="24"/>
          <w:szCs w:val="24"/>
          <w:u w:val="single"/>
        </w:rPr>
      </w:pPr>
      <w:r w:rsidRPr="00AF2033">
        <w:rPr>
          <w:rFonts w:ascii="Times New Roman" w:hAnsi="Times New Roman"/>
          <w:b/>
          <w:sz w:val="24"/>
          <w:szCs w:val="24"/>
          <w:u w:val="single"/>
        </w:rPr>
        <w:t>ESSENTIAL QUESTIONS</w:t>
      </w:r>
    </w:p>
    <w:p w:rsidR="00B12782" w:rsidRPr="00D37455" w:rsidRDefault="00B12782" w:rsidP="00E671B8">
      <w:pPr>
        <w:pStyle w:val="NoSpacing1"/>
        <w:rPr>
          <w:rFonts w:ascii="Times New Roman" w:hAnsi="Times New Roman"/>
          <w:i/>
          <w:color w:val="FF0000"/>
          <w:sz w:val="24"/>
          <w:szCs w:val="24"/>
        </w:rPr>
      </w:pPr>
    </w:p>
    <w:p w:rsidR="00B12782" w:rsidRPr="00C06797" w:rsidRDefault="00B12782" w:rsidP="00397820">
      <w:pPr>
        <w:pStyle w:val="ListParagraph"/>
        <w:numPr>
          <w:ilvl w:val="0"/>
          <w:numId w:val="32"/>
        </w:numPr>
        <w:contextualSpacing/>
      </w:pPr>
      <w:r w:rsidRPr="00C06797">
        <w:t xml:space="preserve">Why do </w:t>
      </w:r>
      <w:r w:rsidR="00185585">
        <w:t>I</w:t>
      </w:r>
      <w:r w:rsidRPr="00C06797">
        <w:t xml:space="preserve"> need to be able to count objects?</w:t>
      </w:r>
    </w:p>
    <w:p w:rsidR="00B12782" w:rsidRPr="00D37455" w:rsidRDefault="00B12782" w:rsidP="00E671B8">
      <w:pPr>
        <w:pStyle w:val="NoSpacing1"/>
        <w:rPr>
          <w:rFonts w:ascii="Times New Roman" w:hAnsi="Times New Roman"/>
          <w:sz w:val="24"/>
          <w:szCs w:val="24"/>
          <w:u w:val="single"/>
        </w:rPr>
      </w:pPr>
    </w:p>
    <w:p w:rsidR="00B12782" w:rsidRDefault="00B12782" w:rsidP="00E671B8">
      <w:pPr>
        <w:pStyle w:val="NoSpacing1"/>
        <w:rPr>
          <w:rFonts w:ascii="Times New Roman" w:hAnsi="Times New Roman"/>
          <w:b/>
          <w:sz w:val="24"/>
          <w:szCs w:val="24"/>
          <w:u w:val="single"/>
        </w:rPr>
      </w:pPr>
    </w:p>
    <w:p w:rsidR="00B12782" w:rsidRPr="00AF2033" w:rsidRDefault="00B12782" w:rsidP="00E671B8">
      <w:pPr>
        <w:pStyle w:val="NoSpacing1"/>
        <w:rPr>
          <w:rFonts w:ascii="Times New Roman" w:hAnsi="Times New Roman"/>
          <w:b/>
          <w:sz w:val="24"/>
          <w:szCs w:val="24"/>
          <w:u w:val="single"/>
        </w:rPr>
      </w:pPr>
      <w:r w:rsidRPr="00AF2033">
        <w:rPr>
          <w:rFonts w:ascii="Times New Roman" w:hAnsi="Times New Roman"/>
          <w:b/>
          <w:sz w:val="24"/>
          <w:szCs w:val="24"/>
          <w:u w:val="single"/>
        </w:rPr>
        <w:t>MATERIALS</w:t>
      </w:r>
    </w:p>
    <w:p w:rsidR="00B12782" w:rsidRPr="00D37455" w:rsidRDefault="00B12782" w:rsidP="00E671B8">
      <w:pPr>
        <w:pStyle w:val="NoSpacing1"/>
        <w:rPr>
          <w:rFonts w:ascii="Times New Roman" w:hAnsi="Times New Roman"/>
          <w:sz w:val="24"/>
          <w:szCs w:val="24"/>
          <w:u w:val="single"/>
        </w:rPr>
      </w:pPr>
    </w:p>
    <w:p w:rsidR="00B12782" w:rsidRDefault="00B12782" w:rsidP="00397820">
      <w:pPr>
        <w:pStyle w:val="NoSpacing1"/>
        <w:numPr>
          <w:ilvl w:val="0"/>
          <w:numId w:val="27"/>
        </w:numPr>
        <w:rPr>
          <w:rFonts w:ascii="Times New Roman" w:hAnsi="Times New Roman"/>
          <w:sz w:val="24"/>
          <w:szCs w:val="24"/>
        </w:rPr>
      </w:pPr>
      <w:r w:rsidRPr="00D37455">
        <w:rPr>
          <w:rFonts w:ascii="Times New Roman" w:hAnsi="Times New Roman"/>
          <w:sz w:val="24"/>
          <w:szCs w:val="24"/>
        </w:rPr>
        <w:t>Cardinal Cup playing mat</w:t>
      </w:r>
    </w:p>
    <w:p w:rsidR="00B12782" w:rsidRPr="00D37455" w:rsidRDefault="00B12782" w:rsidP="00397820">
      <w:pPr>
        <w:pStyle w:val="NoSpacing1"/>
        <w:numPr>
          <w:ilvl w:val="0"/>
          <w:numId w:val="27"/>
        </w:numPr>
        <w:rPr>
          <w:rFonts w:ascii="Times New Roman" w:hAnsi="Times New Roman"/>
          <w:sz w:val="24"/>
          <w:szCs w:val="24"/>
        </w:rPr>
      </w:pPr>
      <w:r>
        <w:rPr>
          <w:rFonts w:ascii="Times New Roman" w:hAnsi="Times New Roman"/>
          <w:sz w:val="24"/>
          <w:szCs w:val="24"/>
        </w:rPr>
        <w:t xml:space="preserve">Playing cards from </w:t>
      </w:r>
      <w:r>
        <w:rPr>
          <w:rFonts w:ascii="Times New Roman" w:hAnsi="Times New Roman"/>
          <w:i/>
          <w:sz w:val="24"/>
          <w:szCs w:val="24"/>
        </w:rPr>
        <w:t xml:space="preserve">Numerals, Pictures, Words </w:t>
      </w:r>
    </w:p>
    <w:p w:rsidR="00B12782" w:rsidRPr="00D37455" w:rsidRDefault="00B12782" w:rsidP="00397820">
      <w:pPr>
        <w:pStyle w:val="NoSpacing1"/>
        <w:numPr>
          <w:ilvl w:val="0"/>
          <w:numId w:val="27"/>
        </w:numPr>
        <w:rPr>
          <w:rFonts w:ascii="Times New Roman" w:hAnsi="Times New Roman"/>
          <w:sz w:val="24"/>
          <w:szCs w:val="24"/>
        </w:rPr>
      </w:pPr>
      <w:r>
        <w:rPr>
          <w:rFonts w:ascii="Times New Roman" w:hAnsi="Times New Roman"/>
          <w:sz w:val="24"/>
          <w:szCs w:val="24"/>
        </w:rPr>
        <w:t>20</w:t>
      </w:r>
      <w:r w:rsidRPr="00D37455">
        <w:rPr>
          <w:rFonts w:ascii="Times New Roman" w:hAnsi="Times New Roman"/>
          <w:sz w:val="24"/>
          <w:szCs w:val="24"/>
        </w:rPr>
        <w:t xml:space="preserve"> </w:t>
      </w:r>
      <w:r>
        <w:rPr>
          <w:rFonts w:ascii="Times New Roman" w:hAnsi="Times New Roman"/>
          <w:sz w:val="24"/>
          <w:szCs w:val="24"/>
        </w:rPr>
        <w:t>objects for the cup and 20 counters to keep score</w:t>
      </w:r>
    </w:p>
    <w:p w:rsidR="00B12782" w:rsidRDefault="00B12782" w:rsidP="00397820">
      <w:pPr>
        <w:pStyle w:val="NoSpacing1"/>
        <w:numPr>
          <w:ilvl w:val="0"/>
          <w:numId w:val="27"/>
        </w:numPr>
        <w:rPr>
          <w:rFonts w:ascii="Times New Roman" w:hAnsi="Times New Roman"/>
          <w:sz w:val="24"/>
          <w:szCs w:val="24"/>
        </w:rPr>
      </w:pPr>
      <w:r w:rsidRPr="00D37455">
        <w:rPr>
          <w:rFonts w:ascii="Times New Roman" w:hAnsi="Times New Roman"/>
          <w:sz w:val="24"/>
          <w:szCs w:val="24"/>
        </w:rPr>
        <w:t>Cup</w:t>
      </w:r>
    </w:p>
    <w:p w:rsidR="00B12782" w:rsidRPr="00D37455" w:rsidRDefault="00B12782" w:rsidP="00397820">
      <w:pPr>
        <w:pStyle w:val="NoSpacing1"/>
        <w:numPr>
          <w:ilvl w:val="0"/>
          <w:numId w:val="27"/>
        </w:numPr>
        <w:rPr>
          <w:rFonts w:ascii="Times New Roman" w:hAnsi="Times New Roman"/>
          <w:sz w:val="24"/>
          <w:szCs w:val="24"/>
        </w:rPr>
      </w:pPr>
      <w:r>
        <w:rPr>
          <w:rFonts w:ascii="Times New Roman" w:hAnsi="Times New Roman"/>
          <w:sz w:val="24"/>
          <w:szCs w:val="24"/>
        </w:rPr>
        <w:t xml:space="preserve">6 or 10 sided dice or spinner </w:t>
      </w:r>
    </w:p>
    <w:p w:rsidR="00B12782" w:rsidRPr="00D37455" w:rsidRDefault="00825854" w:rsidP="00397820">
      <w:pPr>
        <w:pStyle w:val="NoSpacing1"/>
        <w:numPr>
          <w:ilvl w:val="0"/>
          <w:numId w:val="27"/>
        </w:numPr>
        <w:rPr>
          <w:rFonts w:ascii="Times New Roman" w:hAnsi="Times New Roman"/>
          <w:sz w:val="24"/>
          <w:szCs w:val="24"/>
        </w:rPr>
      </w:pPr>
      <w:r>
        <w:rPr>
          <w:rFonts w:ascii="Times New Roman" w:hAnsi="Times New Roman"/>
          <w:sz w:val="24"/>
          <w:szCs w:val="24"/>
        </w:rPr>
        <w:t>paper</w:t>
      </w:r>
      <w:r w:rsidR="00B12782" w:rsidRPr="00D37455">
        <w:rPr>
          <w:rFonts w:ascii="Times New Roman" w:hAnsi="Times New Roman"/>
          <w:sz w:val="24"/>
          <w:szCs w:val="24"/>
        </w:rPr>
        <w:t xml:space="preserve"> to record numbers</w:t>
      </w:r>
    </w:p>
    <w:p w:rsidR="00B12782" w:rsidRPr="00D37455" w:rsidRDefault="00B12782" w:rsidP="00E671B8">
      <w:pPr>
        <w:pStyle w:val="NoSpacing1"/>
        <w:rPr>
          <w:rFonts w:ascii="Times New Roman" w:hAnsi="Times New Roman"/>
          <w:sz w:val="24"/>
          <w:szCs w:val="24"/>
        </w:rPr>
      </w:pPr>
    </w:p>
    <w:p w:rsidR="00B12782" w:rsidRPr="00AF2033" w:rsidRDefault="00B12782" w:rsidP="00E671B8">
      <w:pPr>
        <w:pStyle w:val="NoSpacing1"/>
        <w:rPr>
          <w:rFonts w:ascii="Times New Roman" w:hAnsi="Times New Roman"/>
          <w:b/>
          <w:sz w:val="24"/>
          <w:szCs w:val="24"/>
          <w:u w:val="single"/>
        </w:rPr>
      </w:pPr>
      <w:r w:rsidRPr="00AF2033">
        <w:rPr>
          <w:rFonts w:ascii="Times New Roman" w:hAnsi="Times New Roman"/>
          <w:b/>
          <w:sz w:val="24"/>
          <w:szCs w:val="24"/>
          <w:u w:val="single"/>
        </w:rPr>
        <w:t xml:space="preserve">GROUPING </w:t>
      </w:r>
    </w:p>
    <w:p w:rsidR="00B12782" w:rsidRPr="00D37455" w:rsidRDefault="00B12782" w:rsidP="00E671B8">
      <w:pPr>
        <w:pStyle w:val="NoSpacing1"/>
        <w:rPr>
          <w:rFonts w:ascii="Times New Roman" w:hAnsi="Times New Roman"/>
          <w:sz w:val="24"/>
          <w:szCs w:val="24"/>
          <w:u w:val="single"/>
        </w:rPr>
      </w:pPr>
    </w:p>
    <w:p w:rsidR="00B12782" w:rsidRPr="00D37455" w:rsidRDefault="00B12782" w:rsidP="00E671B8">
      <w:pPr>
        <w:pStyle w:val="NoSpacing1"/>
        <w:rPr>
          <w:rFonts w:ascii="Times New Roman" w:hAnsi="Times New Roman"/>
          <w:sz w:val="24"/>
          <w:szCs w:val="24"/>
        </w:rPr>
      </w:pPr>
      <w:r>
        <w:rPr>
          <w:rFonts w:ascii="Times New Roman" w:hAnsi="Times New Roman"/>
          <w:sz w:val="24"/>
          <w:szCs w:val="24"/>
        </w:rPr>
        <w:t>Whole group and/or partners</w:t>
      </w:r>
    </w:p>
    <w:p w:rsidR="00B12782" w:rsidRPr="00AF2033" w:rsidRDefault="00B12782" w:rsidP="00E671B8">
      <w:pPr>
        <w:pStyle w:val="NoSpacing1"/>
        <w:rPr>
          <w:rFonts w:ascii="Times New Roman" w:hAnsi="Times New Roman"/>
          <w:b/>
          <w:sz w:val="24"/>
          <w:szCs w:val="24"/>
        </w:rPr>
      </w:pPr>
    </w:p>
    <w:p w:rsidR="00B12782" w:rsidRPr="00AF2033" w:rsidRDefault="00B12782" w:rsidP="00E671B8">
      <w:pPr>
        <w:pStyle w:val="NoSpacing1"/>
        <w:rPr>
          <w:rFonts w:ascii="Times New Roman" w:hAnsi="Times New Roman"/>
          <w:b/>
          <w:sz w:val="24"/>
          <w:szCs w:val="24"/>
          <w:u w:val="single"/>
        </w:rPr>
      </w:pPr>
      <w:r w:rsidRPr="00AF2033">
        <w:rPr>
          <w:rFonts w:ascii="Times New Roman" w:hAnsi="Times New Roman"/>
          <w:b/>
          <w:sz w:val="24"/>
          <w:szCs w:val="24"/>
          <w:u w:val="single"/>
        </w:rPr>
        <w:t>TASK DESCRIPTION, DEVELOPMENT, AND DISCUSSION</w:t>
      </w:r>
    </w:p>
    <w:p w:rsidR="00B12782" w:rsidRPr="00D37455" w:rsidRDefault="00B12782" w:rsidP="00E671B8">
      <w:pPr>
        <w:pStyle w:val="NoSpacing1"/>
        <w:rPr>
          <w:rFonts w:ascii="Times New Roman" w:hAnsi="Times New Roman"/>
          <w:sz w:val="24"/>
          <w:szCs w:val="24"/>
        </w:rPr>
      </w:pPr>
    </w:p>
    <w:p w:rsidR="00B12782" w:rsidRPr="00AF2033" w:rsidRDefault="00B12782" w:rsidP="00E671B8">
      <w:pPr>
        <w:pStyle w:val="NoSpacing1"/>
        <w:rPr>
          <w:rFonts w:ascii="Times New Roman" w:hAnsi="Times New Roman"/>
          <w:b/>
          <w:sz w:val="24"/>
          <w:szCs w:val="24"/>
        </w:rPr>
      </w:pPr>
      <w:r>
        <w:rPr>
          <w:rFonts w:ascii="Times New Roman" w:hAnsi="Times New Roman"/>
          <w:b/>
          <w:sz w:val="24"/>
          <w:szCs w:val="24"/>
        </w:rPr>
        <w:t xml:space="preserve">Part I </w:t>
      </w:r>
      <w:r w:rsidRPr="00AF2033">
        <w:rPr>
          <w:rFonts w:ascii="Times New Roman" w:hAnsi="Times New Roman"/>
          <w:b/>
          <w:sz w:val="24"/>
          <w:szCs w:val="24"/>
        </w:rPr>
        <w:t>(counting forward)</w:t>
      </w:r>
    </w:p>
    <w:p w:rsidR="00B12782" w:rsidRDefault="00B12782" w:rsidP="00E671B8">
      <w:pPr>
        <w:pStyle w:val="NoSpacing1"/>
        <w:rPr>
          <w:rFonts w:ascii="Times New Roman" w:hAnsi="Times New Roman"/>
          <w:sz w:val="24"/>
          <w:szCs w:val="24"/>
        </w:rPr>
      </w:pPr>
    </w:p>
    <w:p w:rsidR="00B12782" w:rsidRDefault="00B12782" w:rsidP="00E671B8">
      <w:pPr>
        <w:pStyle w:val="NoSpacing1"/>
        <w:rPr>
          <w:rFonts w:ascii="Times New Roman" w:hAnsi="Times New Roman"/>
          <w:sz w:val="24"/>
          <w:szCs w:val="24"/>
        </w:rPr>
      </w:pPr>
      <w:r w:rsidRPr="00D37455">
        <w:rPr>
          <w:rFonts w:ascii="Times New Roman" w:hAnsi="Times New Roman"/>
          <w:sz w:val="24"/>
          <w:szCs w:val="24"/>
        </w:rPr>
        <w:t xml:space="preserve">Students use the task cards from </w:t>
      </w:r>
      <w:r w:rsidRPr="00D37455">
        <w:rPr>
          <w:rFonts w:ascii="Times New Roman" w:hAnsi="Times New Roman"/>
          <w:i/>
          <w:sz w:val="24"/>
          <w:szCs w:val="24"/>
        </w:rPr>
        <w:t>Num</w:t>
      </w:r>
      <w:r>
        <w:rPr>
          <w:rFonts w:ascii="Times New Roman" w:hAnsi="Times New Roman"/>
          <w:i/>
          <w:sz w:val="24"/>
          <w:szCs w:val="24"/>
        </w:rPr>
        <w:t>eral</w:t>
      </w:r>
      <w:r w:rsidRPr="00D37455">
        <w:rPr>
          <w:rFonts w:ascii="Times New Roman" w:hAnsi="Times New Roman"/>
          <w:i/>
          <w:sz w:val="24"/>
          <w:szCs w:val="24"/>
        </w:rPr>
        <w:t>s, Pictures, Words</w:t>
      </w:r>
      <w:r>
        <w:rPr>
          <w:rFonts w:ascii="Times New Roman" w:hAnsi="Times New Roman"/>
          <w:i/>
          <w:sz w:val="24"/>
          <w:szCs w:val="24"/>
        </w:rPr>
        <w:t xml:space="preserve"> (11-19)</w:t>
      </w:r>
      <w:r w:rsidRPr="00D37455">
        <w:rPr>
          <w:rFonts w:ascii="Times New Roman" w:hAnsi="Times New Roman"/>
          <w:i/>
          <w:sz w:val="24"/>
          <w:szCs w:val="24"/>
        </w:rPr>
        <w:t xml:space="preserve"> </w:t>
      </w:r>
      <w:r w:rsidRPr="00D37455">
        <w:rPr>
          <w:rFonts w:ascii="Times New Roman" w:hAnsi="Times New Roman"/>
          <w:sz w:val="24"/>
          <w:szCs w:val="24"/>
        </w:rPr>
        <w:t xml:space="preserve">and place them in a pile face down.  Player 1 </w:t>
      </w:r>
      <w:r>
        <w:rPr>
          <w:rFonts w:ascii="Times New Roman" w:hAnsi="Times New Roman"/>
          <w:sz w:val="24"/>
          <w:szCs w:val="24"/>
        </w:rPr>
        <w:t xml:space="preserve">rolls the dice and places the corresponding number of objects in the cup.  </w:t>
      </w:r>
      <w:r>
        <w:rPr>
          <w:rFonts w:ascii="Times New Roman" w:hAnsi="Times New Roman"/>
          <w:i/>
          <w:sz w:val="24"/>
          <w:szCs w:val="24"/>
        </w:rPr>
        <w:t xml:space="preserve">Example: if a 4 was rolled, then player 1 places 4 counters in the cup.  </w:t>
      </w:r>
      <w:r>
        <w:rPr>
          <w:rFonts w:ascii="Times New Roman" w:hAnsi="Times New Roman"/>
          <w:sz w:val="24"/>
          <w:szCs w:val="24"/>
        </w:rPr>
        <w:t xml:space="preserve">Player 1 then </w:t>
      </w:r>
      <w:r w:rsidRPr="00D37455">
        <w:rPr>
          <w:rFonts w:ascii="Times New Roman" w:hAnsi="Times New Roman"/>
          <w:sz w:val="24"/>
          <w:szCs w:val="24"/>
        </w:rPr>
        <w:t xml:space="preserve">turns over the top card and </w:t>
      </w:r>
      <w:r>
        <w:rPr>
          <w:rFonts w:ascii="Times New Roman" w:hAnsi="Times New Roman"/>
          <w:sz w:val="24"/>
          <w:szCs w:val="24"/>
        </w:rPr>
        <w:t xml:space="preserve">counts on from the number of objects in the cup to the number shown on the card.  Player 1 </w:t>
      </w:r>
      <w:r w:rsidRPr="00D37455">
        <w:rPr>
          <w:rFonts w:ascii="Times New Roman" w:hAnsi="Times New Roman"/>
          <w:sz w:val="24"/>
          <w:szCs w:val="24"/>
        </w:rPr>
        <w:t xml:space="preserve">counts out loud as each </w:t>
      </w:r>
      <w:r>
        <w:rPr>
          <w:rFonts w:ascii="Times New Roman" w:hAnsi="Times New Roman"/>
          <w:sz w:val="24"/>
          <w:szCs w:val="24"/>
        </w:rPr>
        <w:t>object</w:t>
      </w:r>
      <w:r w:rsidRPr="00D37455">
        <w:rPr>
          <w:rFonts w:ascii="Times New Roman" w:hAnsi="Times New Roman"/>
          <w:sz w:val="24"/>
          <w:szCs w:val="24"/>
        </w:rPr>
        <w:t xml:space="preserve"> is placed into the cup.  </w:t>
      </w:r>
    </w:p>
    <w:p w:rsidR="00B12782" w:rsidRDefault="00B12782" w:rsidP="00E671B8">
      <w:pPr>
        <w:pStyle w:val="NoSpacing1"/>
        <w:rPr>
          <w:rFonts w:ascii="Times New Roman" w:hAnsi="Times New Roman"/>
          <w:sz w:val="24"/>
          <w:szCs w:val="24"/>
        </w:rPr>
      </w:pPr>
    </w:p>
    <w:p w:rsidR="00B12782" w:rsidRPr="00D37455" w:rsidRDefault="00B12782" w:rsidP="00E671B8">
      <w:pPr>
        <w:pStyle w:val="NoSpacing1"/>
        <w:rPr>
          <w:rFonts w:ascii="Times New Roman" w:hAnsi="Times New Roman"/>
          <w:sz w:val="24"/>
          <w:szCs w:val="24"/>
        </w:rPr>
      </w:pPr>
      <w:r w:rsidRPr="00D37455">
        <w:rPr>
          <w:rFonts w:ascii="Times New Roman" w:hAnsi="Times New Roman"/>
          <w:sz w:val="24"/>
          <w:szCs w:val="24"/>
        </w:rPr>
        <w:t xml:space="preserve">Once Player 1 is finished counting, Player 2 removes the contents from the cup and verifies that the correct number of cubes was placed in the cup by placing the </w:t>
      </w:r>
      <w:r>
        <w:rPr>
          <w:rFonts w:ascii="Times New Roman" w:hAnsi="Times New Roman"/>
          <w:sz w:val="24"/>
          <w:szCs w:val="24"/>
        </w:rPr>
        <w:t>objects</w:t>
      </w:r>
      <w:r w:rsidRPr="00D37455">
        <w:rPr>
          <w:rFonts w:ascii="Times New Roman" w:hAnsi="Times New Roman"/>
          <w:sz w:val="24"/>
          <w:szCs w:val="24"/>
        </w:rPr>
        <w:t xml:space="preserve"> on the counti</w:t>
      </w:r>
      <w:r>
        <w:rPr>
          <w:rFonts w:ascii="Times New Roman" w:hAnsi="Times New Roman"/>
          <w:sz w:val="24"/>
          <w:szCs w:val="24"/>
        </w:rPr>
        <w:t>ng mat. (1-to-1 correspondence)</w:t>
      </w:r>
      <w:r w:rsidRPr="00D37455">
        <w:rPr>
          <w:rFonts w:ascii="Times New Roman" w:hAnsi="Times New Roman"/>
          <w:sz w:val="24"/>
          <w:szCs w:val="24"/>
        </w:rPr>
        <w:t xml:space="preserve">  If the player was correct in counting out the </w:t>
      </w:r>
      <w:r>
        <w:rPr>
          <w:rFonts w:ascii="Times New Roman" w:hAnsi="Times New Roman"/>
          <w:sz w:val="24"/>
          <w:szCs w:val="24"/>
        </w:rPr>
        <w:t>objects</w:t>
      </w:r>
      <w:r w:rsidRPr="00D37455">
        <w:rPr>
          <w:rFonts w:ascii="Times New Roman" w:hAnsi="Times New Roman"/>
          <w:sz w:val="24"/>
          <w:szCs w:val="24"/>
        </w:rPr>
        <w:t xml:space="preserve"> they receive 1 </w:t>
      </w:r>
      <w:r>
        <w:rPr>
          <w:rFonts w:ascii="Times New Roman" w:hAnsi="Times New Roman"/>
          <w:sz w:val="24"/>
          <w:szCs w:val="24"/>
        </w:rPr>
        <w:t>counter</w:t>
      </w:r>
      <w:r w:rsidRPr="00D37455">
        <w:rPr>
          <w:rFonts w:ascii="Times New Roman" w:hAnsi="Times New Roman"/>
          <w:sz w:val="24"/>
          <w:szCs w:val="24"/>
        </w:rPr>
        <w:t xml:space="preserve"> to be placed on their ten-frame. The first player to fill up their ten frame wins. </w:t>
      </w:r>
      <w:r>
        <w:rPr>
          <w:rFonts w:ascii="Times New Roman" w:hAnsi="Times New Roman"/>
          <w:sz w:val="24"/>
          <w:szCs w:val="24"/>
        </w:rPr>
        <w:t>(SMP 1-8)</w:t>
      </w:r>
      <w:r w:rsidRPr="00D37455">
        <w:rPr>
          <w:rFonts w:ascii="Times New Roman" w:hAnsi="Times New Roman"/>
          <w:sz w:val="24"/>
          <w:szCs w:val="24"/>
        </w:rPr>
        <w:t xml:space="preserve"> </w:t>
      </w:r>
    </w:p>
    <w:p w:rsidR="00B12782" w:rsidRDefault="00B12782" w:rsidP="00E671B8">
      <w:pPr>
        <w:pStyle w:val="NoSpacing1"/>
        <w:rPr>
          <w:rFonts w:ascii="Times New Roman" w:hAnsi="Times New Roman"/>
          <w:sz w:val="24"/>
          <w:szCs w:val="24"/>
        </w:rPr>
      </w:pPr>
    </w:p>
    <w:p w:rsidR="00B12782" w:rsidRPr="00AF2033" w:rsidRDefault="00B12782" w:rsidP="00E671B8">
      <w:pPr>
        <w:pStyle w:val="NoSpacing1"/>
        <w:rPr>
          <w:rFonts w:ascii="Times New Roman" w:hAnsi="Times New Roman"/>
          <w:b/>
          <w:sz w:val="24"/>
          <w:szCs w:val="24"/>
        </w:rPr>
      </w:pPr>
      <w:r>
        <w:rPr>
          <w:rFonts w:ascii="Times New Roman" w:hAnsi="Times New Roman"/>
          <w:b/>
          <w:sz w:val="24"/>
          <w:szCs w:val="24"/>
        </w:rPr>
        <w:t xml:space="preserve">Part II </w:t>
      </w:r>
      <w:r w:rsidRPr="00AF2033">
        <w:rPr>
          <w:rFonts w:ascii="Times New Roman" w:hAnsi="Times New Roman"/>
          <w:b/>
          <w:sz w:val="24"/>
          <w:szCs w:val="24"/>
        </w:rPr>
        <w:t>(counting forward and/or backwards)</w:t>
      </w:r>
    </w:p>
    <w:p w:rsidR="00B12782" w:rsidRDefault="00B12782" w:rsidP="00E671B8">
      <w:pPr>
        <w:pStyle w:val="NoSpacing1"/>
        <w:rPr>
          <w:rFonts w:ascii="Times New Roman" w:hAnsi="Times New Roman"/>
          <w:sz w:val="24"/>
          <w:szCs w:val="24"/>
        </w:rPr>
      </w:pPr>
    </w:p>
    <w:p w:rsidR="00B12782" w:rsidRDefault="00B12782" w:rsidP="001C7A52">
      <w:pPr>
        <w:pStyle w:val="NoSpacing1"/>
        <w:rPr>
          <w:rFonts w:ascii="Times New Roman" w:hAnsi="Times New Roman"/>
          <w:sz w:val="24"/>
          <w:szCs w:val="24"/>
        </w:rPr>
      </w:pPr>
      <w:r w:rsidRPr="00D37455">
        <w:rPr>
          <w:rFonts w:ascii="Times New Roman" w:hAnsi="Times New Roman"/>
          <w:sz w:val="24"/>
          <w:szCs w:val="24"/>
        </w:rPr>
        <w:t xml:space="preserve">Students use the task cards from </w:t>
      </w:r>
      <w:r w:rsidRPr="00D37455">
        <w:rPr>
          <w:rFonts w:ascii="Times New Roman" w:hAnsi="Times New Roman"/>
          <w:i/>
          <w:sz w:val="24"/>
          <w:szCs w:val="24"/>
        </w:rPr>
        <w:t>Num</w:t>
      </w:r>
      <w:r>
        <w:rPr>
          <w:rFonts w:ascii="Times New Roman" w:hAnsi="Times New Roman"/>
          <w:i/>
          <w:sz w:val="24"/>
          <w:szCs w:val="24"/>
        </w:rPr>
        <w:t>eral</w:t>
      </w:r>
      <w:r w:rsidRPr="00D37455">
        <w:rPr>
          <w:rFonts w:ascii="Times New Roman" w:hAnsi="Times New Roman"/>
          <w:i/>
          <w:sz w:val="24"/>
          <w:szCs w:val="24"/>
        </w:rPr>
        <w:t>s, Pictures, Words</w:t>
      </w:r>
      <w:r>
        <w:rPr>
          <w:rFonts w:ascii="Times New Roman" w:hAnsi="Times New Roman"/>
          <w:i/>
          <w:sz w:val="24"/>
          <w:szCs w:val="24"/>
        </w:rPr>
        <w:t xml:space="preserve"> (11-19)</w:t>
      </w:r>
      <w:r w:rsidRPr="00D37455">
        <w:rPr>
          <w:rFonts w:ascii="Times New Roman" w:hAnsi="Times New Roman"/>
          <w:i/>
          <w:sz w:val="24"/>
          <w:szCs w:val="24"/>
        </w:rPr>
        <w:t xml:space="preserve"> </w:t>
      </w:r>
      <w:r w:rsidRPr="00D37455">
        <w:rPr>
          <w:rFonts w:ascii="Times New Roman" w:hAnsi="Times New Roman"/>
          <w:sz w:val="24"/>
          <w:szCs w:val="24"/>
        </w:rPr>
        <w:t xml:space="preserve">and place them in a pile face down.  Player 1 </w:t>
      </w:r>
      <w:r>
        <w:rPr>
          <w:rFonts w:ascii="Times New Roman" w:hAnsi="Times New Roman"/>
          <w:sz w:val="24"/>
          <w:szCs w:val="24"/>
        </w:rPr>
        <w:t>rolls the dice and places the corresponding number of objects in the cup.  (</w:t>
      </w:r>
      <w:r>
        <w:rPr>
          <w:rFonts w:ascii="Times New Roman" w:hAnsi="Times New Roman"/>
          <w:i/>
          <w:sz w:val="24"/>
          <w:szCs w:val="24"/>
        </w:rPr>
        <w:t xml:space="preserve">Example: if a 4 was rolled then player 1 places 4 counters in the cup).  </w:t>
      </w:r>
      <w:r>
        <w:rPr>
          <w:rFonts w:ascii="Times New Roman" w:hAnsi="Times New Roman"/>
          <w:sz w:val="24"/>
          <w:szCs w:val="24"/>
        </w:rPr>
        <w:t xml:space="preserve">Player 1 then </w:t>
      </w:r>
      <w:r w:rsidRPr="00D37455">
        <w:rPr>
          <w:rFonts w:ascii="Times New Roman" w:hAnsi="Times New Roman"/>
          <w:sz w:val="24"/>
          <w:szCs w:val="24"/>
        </w:rPr>
        <w:t xml:space="preserve">turns over the top card and </w:t>
      </w:r>
      <w:r>
        <w:rPr>
          <w:rFonts w:ascii="Times New Roman" w:hAnsi="Times New Roman"/>
          <w:sz w:val="24"/>
          <w:szCs w:val="24"/>
        </w:rPr>
        <w:t xml:space="preserve">counts on from the number of counters in the cup to the number shown on the card.  Player 1 </w:t>
      </w:r>
      <w:r w:rsidRPr="00D37455">
        <w:rPr>
          <w:rFonts w:ascii="Times New Roman" w:hAnsi="Times New Roman"/>
          <w:sz w:val="24"/>
          <w:szCs w:val="24"/>
        </w:rPr>
        <w:t xml:space="preserve">counts out loud as each </w:t>
      </w:r>
      <w:r>
        <w:rPr>
          <w:rFonts w:ascii="Times New Roman" w:hAnsi="Times New Roman"/>
          <w:sz w:val="24"/>
          <w:szCs w:val="24"/>
        </w:rPr>
        <w:t>counter</w:t>
      </w:r>
      <w:r w:rsidRPr="00D37455">
        <w:rPr>
          <w:rFonts w:ascii="Times New Roman" w:hAnsi="Times New Roman"/>
          <w:sz w:val="24"/>
          <w:szCs w:val="24"/>
        </w:rPr>
        <w:t xml:space="preserve"> is placed into the cup.  </w:t>
      </w:r>
    </w:p>
    <w:p w:rsidR="00B12782" w:rsidRDefault="00B12782" w:rsidP="00E671B8">
      <w:pPr>
        <w:pStyle w:val="NoSpacing1"/>
        <w:rPr>
          <w:rFonts w:ascii="Times New Roman" w:hAnsi="Times New Roman"/>
          <w:sz w:val="24"/>
          <w:szCs w:val="24"/>
        </w:rPr>
      </w:pPr>
    </w:p>
    <w:p w:rsidR="00B12782" w:rsidRPr="00D37455" w:rsidRDefault="00B12782" w:rsidP="00E671B8">
      <w:pPr>
        <w:pStyle w:val="NoSpacing1"/>
        <w:rPr>
          <w:rFonts w:ascii="Times New Roman" w:hAnsi="Times New Roman"/>
          <w:i/>
          <w:sz w:val="24"/>
          <w:szCs w:val="24"/>
        </w:rPr>
      </w:pPr>
      <w:r w:rsidRPr="00D37455">
        <w:rPr>
          <w:rFonts w:ascii="Times New Roman" w:hAnsi="Times New Roman"/>
          <w:sz w:val="24"/>
          <w:szCs w:val="24"/>
        </w:rPr>
        <w:t xml:space="preserve">Once Player 1 has finished placing all the counters into the cup they turn over the next card from the pile and add/ remove cubes to/ from the cup to match the second card.  As player 1 adds/removes cubes from the cup they must count out loud in forward or backward sequence with the starting number being the quantity in the cup.  </w:t>
      </w:r>
      <w:r w:rsidRPr="00D37455">
        <w:rPr>
          <w:rFonts w:ascii="Times New Roman" w:hAnsi="Times New Roman"/>
          <w:i/>
          <w:sz w:val="24"/>
          <w:szCs w:val="24"/>
        </w:rPr>
        <w:t>The key is that player 1 must mentally retain the number of cubes that were in the cup after the first card and adjust the quantity in the cup without recounting the initial set of cubes.  The new quantity must match the number displayed on the second card.</w:t>
      </w:r>
    </w:p>
    <w:p w:rsidR="00B12782" w:rsidRPr="00D37455" w:rsidRDefault="00B12782" w:rsidP="00E671B8">
      <w:pPr>
        <w:pStyle w:val="NoSpacing1"/>
        <w:rPr>
          <w:rFonts w:ascii="Times New Roman" w:hAnsi="Times New Roman"/>
          <w:sz w:val="24"/>
          <w:szCs w:val="24"/>
        </w:rPr>
      </w:pPr>
    </w:p>
    <w:p w:rsidR="00B12782" w:rsidRPr="00D37455" w:rsidRDefault="00B12782" w:rsidP="00E671B8">
      <w:pPr>
        <w:pStyle w:val="NoSpacing1"/>
        <w:rPr>
          <w:rFonts w:ascii="Times New Roman" w:hAnsi="Times New Roman"/>
          <w:sz w:val="24"/>
          <w:szCs w:val="24"/>
        </w:rPr>
      </w:pPr>
      <w:r w:rsidRPr="00D37455">
        <w:rPr>
          <w:rFonts w:ascii="Times New Roman" w:hAnsi="Times New Roman"/>
          <w:sz w:val="24"/>
          <w:szCs w:val="24"/>
        </w:rPr>
        <w:t>After Player 1 has made the necessary change to the cup, Player 2 dumps the cup out to verify that the quantity in the cup matches the second card by using the counting mat.  If the card and quantity match, player 1 gets a chip to place on their ten frame.  The first player to fill up their ten frame wins</w:t>
      </w:r>
      <w:proofErr w:type="gramStart"/>
      <w:r w:rsidRPr="00D37455">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SMP 1-8)</w:t>
      </w:r>
    </w:p>
    <w:p w:rsidR="00B12782" w:rsidRPr="00D37455" w:rsidRDefault="00B12782" w:rsidP="00E671B8">
      <w:pPr>
        <w:pStyle w:val="NoSpacing1"/>
        <w:rPr>
          <w:rFonts w:ascii="Times New Roman" w:hAnsi="Times New Roman"/>
          <w:sz w:val="24"/>
          <w:szCs w:val="24"/>
        </w:rPr>
      </w:pPr>
    </w:p>
    <w:p w:rsidR="00B12782" w:rsidRPr="00AF2033" w:rsidRDefault="00B12782" w:rsidP="00E671B8">
      <w:pPr>
        <w:pStyle w:val="NoSpacing1"/>
        <w:rPr>
          <w:rFonts w:ascii="Times New Roman" w:hAnsi="Times New Roman"/>
          <w:b/>
          <w:sz w:val="24"/>
          <w:szCs w:val="24"/>
        </w:rPr>
      </w:pPr>
      <w:r w:rsidRPr="00AF2033">
        <w:rPr>
          <w:rFonts w:ascii="Times New Roman" w:hAnsi="Times New Roman"/>
          <w:b/>
          <w:sz w:val="24"/>
          <w:szCs w:val="24"/>
        </w:rPr>
        <w:t>Comment:</w:t>
      </w:r>
    </w:p>
    <w:p w:rsidR="00B12782" w:rsidRPr="00D37455" w:rsidRDefault="00B12782" w:rsidP="00397820">
      <w:pPr>
        <w:pStyle w:val="NoSpacing1"/>
        <w:numPr>
          <w:ilvl w:val="0"/>
          <w:numId w:val="28"/>
        </w:numPr>
        <w:rPr>
          <w:rFonts w:ascii="Times New Roman" w:hAnsi="Times New Roman"/>
          <w:sz w:val="24"/>
          <w:szCs w:val="24"/>
        </w:rPr>
      </w:pPr>
      <w:r w:rsidRPr="00D37455">
        <w:rPr>
          <w:rFonts w:ascii="Times New Roman" w:hAnsi="Times New Roman"/>
          <w:sz w:val="24"/>
          <w:szCs w:val="24"/>
        </w:rPr>
        <w:t xml:space="preserve">Students can record the numeral they counted in their journal for practice.  </w:t>
      </w:r>
    </w:p>
    <w:p w:rsidR="00B12782" w:rsidRPr="00D37455" w:rsidRDefault="00B12782" w:rsidP="00397820">
      <w:pPr>
        <w:pStyle w:val="NoSpacing1"/>
        <w:numPr>
          <w:ilvl w:val="0"/>
          <w:numId w:val="28"/>
        </w:numPr>
        <w:rPr>
          <w:rFonts w:ascii="Times New Roman" w:hAnsi="Times New Roman"/>
          <w:sz w:val="24"/>
          <w:szCs w:val="24"/>
        </w:rPr>
      </w:pPr>
      <w:r w:rsidRPr="00D37455">
        <w:rPr>
          <w:rFonts w:ascii="Times New Roman" w:hAnsi="Times New Roman"/>
          <w:sz w:val="24"/>
          <w:szCs w:val="24"/>
        </w:rPr>
        <w:t>Ordinal numbers and understanding of positional words can be introduced /revisited through teacher questioning.  (Example: what was the second number you had to count?</w:t>
      </w:r>
      <w:r w:rsidR="00825854">
        <w:rPr>
          <w:rFonts w:ascii="Times New Roman" w:hAnsi="Times New Roman"/>
          <w:sz w:val="24"/>
          <w:szCs w:val="24"/>
        </w:rPr>
        <w:t>)</w:t>
      </w:r>
      <w:r w:rsidRPr="00D37455">
        <w:rPr>
          <w:rFonts w:ascii="Times New Roman" w:hAnsi="Times New Roman"/>
          <w:sz w:val="24"/>
          <w:szCs w:val="24"/>
        </w:rPr>
        <w:t xml:space="preserve">  </w:t>
      </w:r>
    </w:p>
    <w:p w:rsidR="00B12782" w:rsidRPr="00D37455" w:rsidRDefault="00B12782" w:rsidP="00E671B8">
      <w:pPr>
        <w:pStyle w:val="NoSpacing1"/>
        <w:rPr>
          <w:rFonts w:ascii="Times New Roman" w:hAnsi="Times New Roman"/>
          <w:i/>
          <w:sz w:val="24"/>
          <w:szCs w:val="24"/>
        </w:rPr>
      </w:pPr>
    </w:p>
    <w:p w:rsidR="00B12782" w:rsidRPr="00C471E5" w:rsidRDefault="00B12782" w:rsidP="00C471E5">
      <w:pPr>
        <w:rPr>
          <w:b/>
          <w:u w:val="single"/>
        </w:rPr>
      </w:pPr>
      <w:r w:rsidRPr="00C471E5">
        <w:rPr>
          <w:b/>
          <w:u w:val="single"/>
        </w:rPr>
        <w:t>TEACHER REFLECTION QUESTIONS</w:t>
      </w:r>
    </w:p>
    <w:p w:rsidR="00B12782" w:rsidRPr="00C471E5" w:rsidRDefault="00B12782" w:rsidP="00C471E5">
      <w:pPr>
        <w:jc w:val="both"/>
      </w:pPr>
    </w:p>
    <w:p w:rsidR="00B12782" w:rsidRPr="00C471E5" w:rsidRDefault="00B12782" w:rsidP="00397820">
      <w:pPr>
        <w:numPr>
          <w:ilvl w:val="0"/>
          <w:numId w:val="48"/>
        </w:numPr>
      </w:pPr>
      <w:r w:rsidRPr="00C471E5">
        <w:t>Are students able to count forward or backward from a given number?</w:t>
      </w:r>
    </w:p>
    <w:p w:rsidR="00B12782" w:rsidRPr="00C471E5" w:rsidRDefault="00B12782" w:rsidP="00397820">
      <w:pPr>
        <w:numPr>
          <w:ilvl w:val="0"/>
          <w:numId w:val="48"/>
        </w:numPr>
      </w:pPr>
      <w:r w:rsidRPr="00C471E5">
        <w:t>Are students able to identify the nearest benchmark number for a given number?</w:t>
      </w:r>
    </w:p>
    <w:p w:rsidR="00B12782" w:rsidRPr="00C471E5" w:rsidRDefault="00B12782" w:rsidP="00397820">
      <w:pPr>
        <w:numPr>
          <w:ilvl w:val="0"/>
          <w:numId w:val="48"/>
        </w:numPr>
      </w:pPr>
      <w:r w:rsidRPr="00C471E5">
        <w:t>Are students able to mentally retain the number of cubes in the cup after the count?</w:t>
      </w:r>
    </w:p>
    <w:p w:rsidR="00B12782" w:rsidRPr="00C471E5" w:rsidRDefault="00B12782" w:rsidP="00C471E5">
      <w:pPr>
        <w:ind w:left="360"/>
      </w:pPr>
    </w:p>
    <w:p w:rsidR="00B12782" w:rsidRPr="00AF2033" w:rsidRDefault="00B12782" w:rsidP="00E671B8">
      <w:pPr>
        <w:pStyle w:val="NoSpacing1"/>
        <w:rPr>
          <w:rFonts w:ascii="Times New Roman" w:hAnsi="Times New Roman"/>
          <w:b/>
          <w:sz w:val="24"/>
          <w:szCs w:val="24"/>
          <w:u w:val="single"/>
        </w:rPr>
      </w:pPr>
      <w:r w:rsidRPr="00AF2033">
        <w:rPr>
          <w:rFonts w:ascii="Times New Roman" w:hAnsi="Times New Roman"/>
          <w:b/>
          <w:sz w:val="24"/>
          <w:szCs w:val="24"/>
          <w:u w:val="single"/>
        </w:rPr>
        <w:t>FORMATIVE ASSESSMENT QUESTIONS</w:t>
      </w:r>
    </w:p>
    <w:p w:rsidR="00B12782" w:rsidRPr="00D37455" w:rsidRDefault="00B12782" w:rsidP="00E671B8">
      <w:pPr>
        <w:pStyle w:val="NoSpacing1"/>
        <w:rPr>
          <w:rFonts w:ascii="Times New Roman" w:hAnsi="Times New Roman"/>
          <w:sz w:val="24"/>
          <w:szCs w:val="24"/>
          <w:u w:val="single"/>
        </w:rPr>
      </w:pPr>
    </w:p>
    <w:p w:rsidR="00B12782" w:rsidRPr="00D37455" w:rsidRDefault="00B12782" w:rsidP="00397820">
      <w:pPr>
        <w:pStyle w:val="NoSpacing1"/>
        <w:numPr>
          <w:ilvl w:val="0"/>
          <w:numId w:val="29"/>
        </w:numPr>
        <w:rPr>
          <w:rFonts w:ascii="Times New Roman" w:hAnsi="Times New Roman"/>
          <w:sz w:val="24"/>
          <w:szCs w:val="24"/>
        </w:rPr>
      </w:pPr>
      <w:r w:rsidRPr="00D37455">
        <w:rPr>
          <w:rFonts w:ascii="Times New Roman" w:hAnsi="Times New Roman"/>
          <w:sz w:val="24"/>
          <w:szCs w:val="24"/>
        </w:rPr>
        <w:t xml:space="preserve">How many </w:t>
      </w:r>
      <w:r>
        <w:rPr>
          <w:rFonts w:ascii="Times New Roman" w:hAnsi="Times New Roman"/>
          <w:sz w:val="24"/>
          <w:szCs w:val="24"/>
        </w:rPr>
        <w:t>counters</w:t>
      </w:r>
      <w:r w:rsidRPr="00D37455">
        <w:rPr>
          <w:rFonts w:ascii="Times New Roman" w:hAnsi="Times New Roman"/>
          <w:sz w:val="24"/>
          <w:szCs w:val="24"/>
        </w:rPr>
        <w:t xml:space="preserve"> are there in this </w:t>
      </w:r>
      <w:r w:rsidRPr="00D37455">
        <w:rPr>
          <w:rFonts w:ascii="Times New Roman" w:hAnsi="Times New Roman"/>
          <w:i/>
          <w:sz w:val="24"/>
          <w:szCs w:val="24"/>
        </w:rPr>
        <w:t>set?</w:t>
      </w:r>
    </w:p>
    <w:p w:rsidR="00B12782" w:rsidRPr="00D37455" w:rsidRDefault="00B12782" w:rsidP="00397820">
      <w:pPr>
        <w:pStyle w:val="NoSpacing1"/>
        <w:numPr>
          <w:ilvl w:val="0"/>
          <w:numId w:val="29"/>
        </w:numPr>
        <w:rPr>
          <w:rFonts w:ascii="Times New Roman" w:hAnsi="Times New Roman"/>
          <w:sz w:val="24"/>
          <w:szCs w:val="24"/>
        </w:rPr>
      </w:pPr>
      <w:r w:rsidRPr="00D37455">
        <w:rPr>
          <w:rFonts w:ascii="Times New Roman" w:hAnsi="Times New Roman"/>
          <w:sz w:val="24"/>
          <w:szCs w:val="24"/>
        </w:rPr>
        <w:t>How do you know that you counted correctly?</w:t>
      </w:r>
    </w:p>
    <w:p w:rsidR="00B12782" w:rsidRDefault="00B12782" w:rsidP="00397820">
      <w:pPr>
        <w:pStyle w:val="NoSpacing1"/>
        <w:numPr>
          <w:ilvl w:val="0"/>
          <w:numId w:val="29"/>
        </w:numPr>
        <w:rPr>
          <w:rFonts w:ascii="Times New Roman" w:hAnsi="Times New Roman"/>
          <w:sz w:val="24"/>
          <w:szCs w:val="24"/>
        </w:rPr>
      </w:pPr>
      <w:r>
        <w:rPr>
          <w:rFonts w:ascii="Times New Roman" w:hAnsi="Times New Roman"/>
          <w:sz w:val="24"/>
          <w:szCs w:val="24"/>
        </w:rPr>
        <w:t>What strategy did you use to count forward/backwards?</w:t>
      </w:r>
    </w:p>
    <w:p w:rsidR="00B12782" w:rsidRPr="00E927B3" w:rsidRDefault="00B12782" w:rsidP="00397820">
      <w:pPr>
        <w:numPr>
          <w:ilvl w:val="0"/>
          <w:numId w:val="29"/>
        </w:numPr>
        <w:jc w:val="both"/>
      </w:pPr>
      <w:r>
        <w:t>Is the number closer to 10 or 20?  How do you know?</w:t>
      </w:r>
    </w:p>
    <w:p w:rsidR="00B12782" w:rsidRPr="00D37455" w:rsidRDefault="00B12782" w:rsidP="00E671B8">
      <w:pPr>
        <w:pStyle w:val="NoSpacing1"/>
        <w:rPr>
          <w:rFonts w:ascii="Times New Roman" w:hAnsi="Times New Roman"/>
          <w:sz w:val="24"/>
          <w:szCs w:val="24"/>
        </w:rPr>
      </w:pPr>
    </w:p>
    <w:p w:rsidR="00B12782" w:rsidRPr="00AF2033" w:rsidRDefault="00B12782" w:rsidP="00E671B8">
      <w:pPr>
        <w:pStyle w:val="NoSpacing1"/>
        <w:rPr>
          <w:rFonts w:ascii="Times New Roman" w:hAnsi="Times New Roman"/>
          <w:b/>
          <w:color w:val="FF0000"/>
          <w:sz w:val="24"/>
          <w:szCs w:val="24"/>
        </w:rPr>
      </w:pPr>
      <w:r w:rsidRPr="00AF2033">
        <w:rPr>
          <w:rFonts w:ascii="Times New Roman" w:hAnsi="Times New Roman"/>
          <w:b/>
          <w:sz w:val="24"/>
          <w:szCs w:val="24"/>
          <w:u w:val="single"/>
        </w:rPr>
        <w:t>DIFFERENTIATION</w:t>
      </w:r>
    </w:p>
    <w:p w:rsidR="00B12782" w:rsidRPr="00D37455" w:rsidRDefault="00B12782" w:rsidP="00E671B8">
      <w:pPr>
        <w:pStyle w:val="NoSpacing1"/>
        <w:rPr>
          <w:rFonts w:ascii="Times New Roman" w:hAnsi="Times New Roman"/>
          <w:sz w:val="24"/>
          <w:szCs w:val="24"/>
        </w:rPr>
      </w:pPr>
    </w:p>
    <w:p w:rsidR="00B12782" w:rsidRDefault="00B12782" w:rsidP="00E671B8">
      <w:pPr>
        <w:pStyle w:val="NoSpacing1"/>
        <w:rPr>
          <w:rFonts w:ascii="Times New Roman" w:hAnsi="Times New Roman"/>
          <w:b/>
          <w:sz w:val="24"/>
          <w:szCs w:val="24"/>
        </w:rPr>
      </w:pPr>
      <w:r w:rsidRPr="00AF2033">
        <w:rPr>
          <w:rFonts w:ascii="Times New Roman" w:hAnsi="Times New Roman"/>
          <w:b/>
          <w:sz w:val="24"/>
          <w:szCs w:val="24"/>
        </w:rPr>
        <w:t>Extension</w:t>
      </w:r>
    </w:p>
    <w:p w:rsidR="00B12782" w:rsidRPr="00D37455" w:rsidRDefault="00B12782" w:rsidP="00397820">
      <w:pPr>
        <w:pStyle w:val="NoSpacing1"/>
        <w:numPr>
          <w:ilvl w:val="0"/>
          <w:numId w:val="30"/>
        </w:numPr>
        <w:rPr>
          <w:rFonts w:ascii="Times New Roman" w:hAnsi="Times New Roman"/>
          <w:sz w:val="24"/>
          <w:szCs w:val="24"/>
        </w:rPr>
      </w:pPr>
      <w:r w:rsidRPr="00D37455">
        <w:rPr>
          <w:rFonts w:ascii="Times New Roman" w:hAnsi="Times New Roman"/>
          <w:sz w:val="24"/>
          <w:szCs w:val="24"/>
        </w:rPr>
        <w:t xml:space="preserve">Ordinal numbers and understanding of positional words can be </w:t>
      </w:r>
      <w:proofErr w:type="gramStart"/>
      <w:r w:rsidRPr="00D37455">
        <w:rPr>
          <w:rFonts w:ascii="Times New Roman" w:hAnsi="Times New Roman"/>
          <w:sz w:val="24"/>
          <w:szCs w:val="24"/>
        </w:rPr>
        <w:t xml:space="preserve">introduced </w:t>
      </w:r>
      <w:r w:rsidR="00825854">
        <w:rPr>
          <w:rFonts w:ascii="Times New Roman" w:hAnsi="Times New Roman"/>
          <w:sz w:val="24"/>
          <w:szCs w:val="24"/>
        </w:rPr>
        <w:t xml:space="preserve"> or</w:t>
      </w:r>
      <w:proofErr w:type="gramEnd"/>
      <w:r w:rsidR="00825854">
        <w:rPr>
          <w:rFonts w:ascii="Times New Roman" w:hAnsi="Times New Roman"/>
          <w:sz w:val="24"/>
          <w:szCs w:val="24"/>
        </w:rPr>
        <w:t xml:space="preserve"> </w:t>
      </w:r>
      <w:r w:rsidRPr="00D37455">
        <w:rPr>
          <w:rFonts w:ascii="Times New Roman" w:hAnsi="Times New Roman"/>
          <w:sz w:val="24"/>
          <w:szCs w:val="24"/>
        </w:rPr>
        <w:t xml:space="preserve">revisited through teacher questioning.  </w:t>
      </w:r>
    </w:p>
    <w:p w:rsidR="00B12782" w:rsidRPr="00D37455" w:rsidRDefault="00B12782" w:rsidP="00397820">
      <w:pPr>
        <w:pStyle w:val="NoSpacing1"/>
        <w:numPr>
          <w:ilvl w:val="0"/>
          <w:numId w:val="30"/>
        </w:numPr>
        <w:rPr>
          <w:rFonts w:ascii="Times New Roman" w:hAnsi="Times New Roman"/>
          <w:sz w:val="24"/>
          <w:szCs w:val="24"/>
        </w:rPr>
      </w:pPr>
      <w:r w:rsidRPr="00D37455">
        <w:rPr>
          <w:rFonts w:ascii="Times New Roman" w:hAnsi="Times New Roman"/>
          <w:sz w:val="24"/>
          <w:szCs w:val="24"/>
        </w:rPr>
        <w:t>Only using two different colored cubes would allow students to count while creating a pattern.  (Example: 1</w:t>
      </w:r>
      <w:r w:rsidRPr="00D37455">
        <w:rPr>
          <w:rFonts w:ascii="Times New Roman" w:hAnsi="Times New Roman"/>
          <w:sz w:val="24"/>
          <w:szCs w:val="24"/>
          <w:vertAlign w:val="superscript"/>
        </w:rPr>
        <w:t>st</w:t>
      </w:r>
      <w:r w:rsidRPr="00D37455">
        <w:rPr>
          <w:rFonts w:ascii="Times New Roman" w:hAnsi="Times New Roman"/>
          <w:sz w:val="24"/>
          <w:szCs w:val="24"/>
        </w:rPr>
        <w:t xml:space="preserve"> cube red, 2</w:t>
      </w:r>
      <w:r w:rsidRPr="00D37455">
        <w:rPr>
          <w:rFonts w:ascii="Times New Roman" w:hAnsi="Times New Roman"/>
          <w:sz w:val="24"/>
          <w:szCs w:val="24"/>
          <w:vertAlign w:val="superscript"/>
        </w:rPr>
        <w:t>nd</w:t>
      </w:r>
      <w:r w:rsidRPr="00D37455">
        <w:rPr>
          <w:rFonts w:ascii="Times New Roman" w:hAnsi="Times New Roman"/>
          <w:sz w:val="24"/>
          <w:szCs w:val="24"/>
        </w:rPr>
        <w:t xml:space="preserve"> cube blue, 3</w:t>
      </w:r>
      <w:r w:rsidRPr="00D37455">
        <w:rPr>
          <w:rFonts w:ascii="Times New Roman" w:hAnsi="Times New Roman"/>
          <w:sz w:val="24"/>
          <w:szCs w:val="24"/>
          <w:vertAlign w:val="superscript"/>
        </w:rPr>
        <w:t>rd</w:t>
      </w:r>
      <w:r w:rsidRPr="00D37455">
        <w:rPr>
          <w:rFonts w:ascii="Times New Roman" w:hAnsi="Times New Roman"/>
          <w:sz w:val="24"/>
          <w:szCs w:val="24"/>
        </w:rPr>
        <w:t xml:space="preserve"> cube red, etc…)</w:t>
      </w:r>
    </w:p>
    <w:p w:rsidR="00B12782" w:rsidRPr="00D37455" w:rsidRDefault="00B12782" w:rsidP="00E671B8">
      <w:pPr>
        <w:pStyle w:val="NoSpacing1"/>
        <w:rPr>
          <w:rFonts w:ascii="Times New Roman" w:hAnsi="Times New Roman"/>
          <w:sz w:val="24"/>
          <w:szCs w:val="24"/>
        </w:rPr>
      </w:pPr>
      <w:r w:rsidRPr="00D37455">
        <w:rPr>
          <w:rFonts w:ascii="Times New Roman" w:hAnsi="Times New Roman"/>
          <w:sz w:val="24"/>
          <w:szCs w:val="24"/>
        </w:rPr>
        <w:tab/>
      </w:r>
    </w:p>
    <w:p w:rsidR="00B12782" w:rsidRDefault="00B12782" w:rsidP="00E671B8">
      <w:pPr>
        <w:pStyle w:val="NoSpacing1"/>
        <w:rPr>
          <w:rFonts w:ascii="Times New Roman" w:hAnsi="Times New Roman"/>
          <w:b/>
          <w:sz w:val="24"/>
          <w:szCs w:val="24"/>
        </w:rPr>
      </w:pPr>
      <w:r w:rsidRPr="00AF2033">
        <w:rPr>
          <w:rFonts w:ascii="Times New Roman" w:hAnsi="Times New Roman"/>
          <w:b/>
          <w:sz w:val="24"/>
          <w:szCs w:val="24"/>
        </w:rPr>
        <w:t>Intervention</w:t>
      </w:r>
    </w:p>
    <w:p w:rsidR="00B12782" w:rsidRDefault="00B12782" w:rsidP="00397820">
      <w:pPr>
        <w:pStyle w:val="NoSpacing1"/>
        <w:numPr>
          <w:ilvl w:val="0"/>
          <w:numId w:val="38"/>
        </w:numPr>
        <w:rPr>
          <w:rFonts w:ascii="Times New Roman" w:hAnsi="Times New Roman"/>
          <w:sz w:val="24"/>
          <w:szCs w:val="24"/>
        </w:rPr>
      </w:pPr>
      <w:r w:rsidRPr="00D37455">
        <w:rPr>
          <w:rFonts w:ascii="Times New Roman" w:hAnsi="Times New Roman"/>
          <w:sz w:val="24"/>
          <w:szCs w:val="24"/>
        </w:rPr>
        <w:t>Repeated practice is the best intervention.  To deve</w:t>
      </w:r>
      <w:r>
        <w:rPr>
          <w:rFonts w:ascii="Times New Roman" w:hAnsi="Times New Roman"/>
          <w:sz w:val="24"/>
          <w:szCs w:val="24"/>
        </w:rPr>
        <w:t xml:space="preserve">lop counting engage students in </w:t>
      </w:r>
      <w:r w:rsidRPr="00D37455">
        <w:rPr>
          <w:rFonts w:ascii="Times New Roman" w:hAnsi="Times New Roman"/>
          <w:sz w:val="24"/>
          <w:szCs w:val="24"/>
        </w:rPr>
        <w:t>almost any game or activity that involves counts and comparison.</w:t>
      </w:r>
    </w:p>
    <w:p w:rsidR="00B12782" w:rsidRPr="00D37455" w:rsidRDefault="00B12782" w:rsidP="00397820">
      <w:pPr>
        <w:pStyle w:val="NoSpacing1"/>
        <w:numPr>
          <w:ilvl w:val="0"/>
          <w:numId w:val="31"/>
        </w:numPr>
        <w:rPr>
          <w:rFonts w:ascii="Times New Roman" w:hAnsi="Times New Roman"/>
          <w:sz w:val="24"/>
          <w:szCs w:val="24"/>
        </w:rPr>
      </w:pPr>
      <w:r>
        <w:rPr>
          <w:rFonts w:ascii="Times New Roman" w:hAnsi="Times New Roman"/>
          <w:sz w:val="24"/>
          <w:szCs w:val="24"/>
        </w:rPr>
        <w:t xml:space="preserve">Have students model the Cardinal Cup with a </w:t>
      </w:r>
      <w:proofErr w:type="spellStart"/>
      <w:r>
        <w:rPr>
          <w:rFonts w:ascii="Times New Roman" w:hAnsi="Times New Roman"/>
          <w:sz w:val="24"/>
          <w:szCs w:val="24"/>
        </w:rPr>
        <w:t>Rekenrek</w:t>
      </w:r>
      <w:proofErr w:type="spellEnd"/>
      <w:r>
        <w:rPr>
          <w:rFonts w:ascii="Times New Roman" w:hAnsi="Times New Roman"/>
          <w:sz w:val="24"/>
          <w:szCs w:val="24"/>
        </w:rPr>
        <w:t xml:space="preserve"> or with a ten-frame.</w:t>
      </w:r>
    </w:p>
    <w:p w:rsidR="00B12782" w:rsidRDefault="00B12782" w:rsidP="00E671B8">
      <w:pPr>
        <w:pStyle w:val="NoSpacing1"/>
        <w:rPr>
          <w:rFonts w:ascii="Times New Roman" w:hAnsi="Times New Roman"/>
          <w:sz w:val="24"/>
          <w:szCs w:val="24"/>
        </w:rPr>
      </w:pPr>
    </w:p>
    <w:p w:rsidR="00B12782" w:rsidRDefault="00B12782" w:rsidP="00397820">
      <w:pPr>
        <w:pStyle w:val="NoSpacing1"/>
        <w:numPr>
          <w:ilvl w:val="0"/>
          <w:numId w:val="31"/>
        </w:numPr>
        <w:rPr>
          <w:rFonts w:ascii="Times New Roman" w:hAnsi="Times New Roman"/>
          <w:sz w:val="24"/>
          <w:szCs w:val="24"/>
        </w:rPr>
        <w:sectPr w:rsidR="00B12782" w:rsidSect="00F715F9">
          <w:pgSz w:w="12240" w:h="15840"/>
          <w:pgMar w:top="1440" w:right="1440" w:bottom="1440" w:left="1440" w:header="720" w:footer="720" w:gutter="0"/>
          <w:cols w:space="720"/>
          <w:docGrid w:linePitch="360"/>
        </w:sectPr>
      </w:pPr>
    </w:p>
    <w:p w:rsidR="00B12782" w:rsidRDefault="00B12782" w:rsidP="00E671B8">
      <w:pPr>
        <w:jc w:val="center"/>
        <w:rPr>
          <w:rFonts w:ascii="Comic Sans MS" w:hAnsi="Comic Sans MS"/>
          <w:b/>
          <w:sz w:val="32"/>
          <w:szCs w:val="32"/>
        </w:rPr>
      </w:pPr>
      <w:r w:rsidRPr="00092705">
        <w:rPr>
          <w:rFonts w:ascii="Comic Sans MS" w:hAnsi="Comic Sans MS"/>
          <w:b/>
          <w:sz w:val="32"/>
          <w:szCs w:val="32"/>
        </w:rPr>
        <w:t>The C</w:t>
      </w:r>
      <w:r>
        <w:rPr>
          <w:rFonts w:ascii="Comic Sans MS" w:hAnsi="Comic Sans MS"/>
          <w:b/>
          <w:sz w:val="32"/>
          <w:szCs w:val="32"/>
        </w:rPr>
        <w:t>ardinal</w:t>
      </w:r>
      <w:r w:rsidRPr="00092705">
        <w:rPr>
          <w:rFonts w:ascii="Comic Sans MS" w:hAnsi="Comic Sans MS"/>
          <w:b/>
          <w:sz w:val="32"/>
          <w:szCs w:val="32"/>
        </w:rPr>
        <w:t xml:space="preserve"> Cup </w:t>
      </w:r>
    </w:p>
    <w:p w:rsidR="00B12782" w:rsidRPr="002E2630" w:rsidRDefault="003941AA" w:rsidP="00E671B8">
      <w:pPr>
        <w:pStyle w:val="NoSpacing1"/>
        <w:tabs>
          <w:tab w:val="left" w:pos="0"/>
        </w:tabs>
        <w:rPr>
          <w:rFonts w:ascii="Cambria" w:hAnsi="Cambria"/>
          <w:b/>
          <w:sz w:val="32"/>
          <w:szCs w:val="32"/>
        </w:rPr>
      </w:pPr>
      <w:r>
        <w:rPr>
          <w:noProof/>
        </w:rPr>
        <mc:AlternateContent>
          <mc:Choice Requires="wps">
            <w:drawing>
              <wp:anchor distT="0" distB="0" distL="114300" distR="114300" simplePos="0" relativeHeight="251654656" behindDoc="0" locked="0" layoutInCell="1" allowOverlap="1" wp14:anchorId="3475451E" wp14:editId="11E9708F">
                <wp:simplePos x="0" y="0"/>
                <wp:positionH relativeFrom="column">
                  <wp:posOffset>-725170</wp:posOffset>
                </wp:positionH>
                <wp:positionV relativeFrom="paragraph">
                  <wp:posOffset>95250</wp:posOffset>
                </wp:positionV>
                <wp:extent cx="9601200" cy="820420"/>
                <wp:effectExtent l="0" t="0" r="19050" b="17780"/>
                <wp:wrapNone/>
                <wp:docPr id="503"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820420"/>
                        </a:xfrm>
                        <a:prstGeom prst="rect">
                          <a:avLst/>
                        </a:prstGeom>
                        <a:solidFill>
                          <a:srgbClr val="FFFFFF"/>
                        </a:solidFill>
                        <a:ln w="9525">
                          <a:solidFill>
                            <a:srgbClr val="FFFFFF"/>
                          </a:solidFill>
                          <a:miter lim="800000"/>
                          <a:headEnd/>
                          <a:tailEnd/>
                        </a:ln>
                      </wps:spPr>
                      <wps:txbx>
                        <w:txbxContent>
                          <w:p w:rsidR="00155E4C" w:rsidRPr="002E2630" w:rsidRDefault="00155E4C" w:rsidP="00E671B8">
                            <w:pPr>
                              <w:jc w:val="center"/>
                              <w:rPr>
                                <w:rFonts w:ascii="Calibri" w:hAnsi="Calibri" w:cs="Calibri"/>
                                <w:b/>
                                <w:sz w:val="40"/>
                                <w:szCs w:val="40"/>
                              </w:rPr>
                            </w:pPr>
                            <w:r w:rsidRPr="002E2630">
                              <w:rPr>
                                <w:rFonts w:cs="Calibri"/>
                                <w:b/>
                                <w:sz w:val="40"/>
                                <w:szCs w:val="40"/>
                              </w:rPr>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p>
                          <w:p w:rsidR="00155E4C" w:rsidRPr="002E2630" w:rsidRDefault="00155E4C" w:rsidP="00E671B8">
                            <w:pPr>
                              <w:jc w:val="center"/>
                              <w:rPr>
                                <w:rFonts w:ascii="Comic Sans MS" w:hAnsi="Comic Sans MS" w:cs="Calibri"/>
                                <w:b/>
                                <w:sz w:val="40"/>
                                <w:szCs w:val="40"/>
                              </w:rPr>
                            </w:pPr>
                            <w:r>
                              <w:rPr>
                                <w:rFonts w:ascii="Comic Sans MS" w:hAnsi="Comic Sans MS" w:cs="Calibri"/>
                                <w:b/>
                              </w:rPr>
                              <w:t>1</w:t>
                            </w:r>
                            <w:r w:rsidRPr="002E2630">
                              <w:rPr>
                                <w:rFonts w:ascii="Comic Sans MS" w:hAnsi="Comic Sans MS" w:cs="Calibri"/>
                                <w:b/>
                              </w:rPr>
                              <w:t>0</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1</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2</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3</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4</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5</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6</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7</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8</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9</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2</w:t>
                            </w:r>
                            <w:r w:rsidRPr="002E2630">
                              <w:rPr>
                                <w:rFonts w:ascii="Comic Sans MS" w:hAnsi="Comic Sans MS" w:cs="Calibri"/>
                                <w:b/>
                              </w:rPr>
                              <w:t>0</w:t>
                            </w:r>
                          </w:p>
                          <w:p w:rsidR="00155E4C" w:rsidRPr="002C1830" w:rsidRDefault="00155E4C" w:rsidP="00E671B8">
                            <w:pPr>
                              <w:jc w:val="center"/>
                              <w:rPr>
                                <w:rFonts w:ascii="Calibri" w:hAnsi="Calibri"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5451E" id="Text Box 541" o:spid="_x0000_s1047" type="#_x0000_t202" style="position:absolute;margin-left:-57.1pt;margin-top:7.5pt;width:756pt;height:6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" strokecolor="white">
                <v:textbox>
                  <w:txbxContent>
                    <w:p w:rsidR="00155E4C" w:rsidRPr="002E2630" w:rsidRDefault="00155E4C" w:rsidP="00E671B8">
                      <w:pPr>
                        <w:jc w:val="center"/>
                        <w:rPr>
                          <w:rFonts w:ascii="Calibri" w:hAnsi="Calibri" w:cs="Calibri"/>
                          <w:b/>
                          <w:sz w:val="40"/>
                          <w:szCs w:val="40"/>
                        </w:rPr>
                      </w:pPr>
                      <w:r w:rsidRPr="002E2630">
                        <w:rPr>
                          <w:rFonts w:cs="Calibri"/>
                          <w:b/>
                          <w:sz w:val="40"/>
                          <w:szCs w:val="40"/>
                        </w:rPr>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r w:rsidRPr="002E2630">
                        <w:rPr>
                          <w:rFonts w:cs="Calibri"/>
                          <w:b/>
                          <w:sz w:val="40"/>
                          <w:szCs w:val="40"/>
                        </w:rPr>
                        <w:tab/>
                      </w:r>
                      <w:r w:rsidRPr="002E2630">
                        <w:rPr>
                          <w:rFonts w:cs="Calibri"/>
                          <w:b/>
                          <w:sz w:val="40"/>
                          <w:szCs w:val="40"/>
                        </w:rPr>
                        <w:tab/>
                        <w:t>I</w:t>
                      </w:r>
                    </w:p>
                    <w:p w:rsidR="00155E4C" w:rsidRPr="002E2630" w:rsidRDefault="00155E4C" w:rsidP="00E671B8">
                      <w:pPr>
                        <w:jc w:val="center"/>
                        <w:rPr>
                          <w:rFonts w:ascii="Comic Sans MS" w:hAnsi="Comic Sans MS" w:cs="Calibri"/>
                          <w:b/>
                          <w:sz w:val="40"/>
                          <w:szCs w:val="40"/>
                        </w:rPr>
                      </w:pPr>
                      <w:r>
                        <w:rPr>
                          <w:rFonts w:ascii="Comic Sans MS" w:hAnsi="Comic Sans MS" w:cs="Calibri"/>
                          <w:b/>
                        </w:rPr>
                        <w:t>1</w:t>
                      </w:r>
                      <w:r w:rsidRPr="002E2630">
                        <w:rPr>
                          <w:rFonts w:ascii="Comic Sans MS" w:hAnsi="Comic Sans MS" w:cs="Calibri"/>
                          <w:b/>
                        </w:rPr>
                        <w:t>0</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1</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2</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3</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4</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5</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6</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7</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8</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1</w:t>
                      </w:r>
                      <w:r w:rsidRPr="002E2630">
                        <w:rPr>
                          <w:rFonts w:ascii="Comic Sans MS" w:hAnsi="Comic Sans MS" w:cs="Calibri"/>
                          <w:b/>
                        </w:rPr>
                        <w:t>9</w:t>
                      </w:r>
                      <w:r w:rsidRPr="002E2630">
                        <w:rPr>
                          <w:rFonts w:ascii="Comic Sans MS" w:hAnsi="Comic Sans MS" w:cs="Calibri"/>
                          <w:b/>
                        </w:rPr>
                        <w:tab/>
                      </w:r>
                      <w:r w:rsidRPr="002E2630">
                        <w:rPr>
                          <w:rFonts w:ascii="Comic Sans MS" w:hAnsi="Comic Sans MS" w:cs="Calibri"/>
                          <w:b/>
                        </w:rPr>
                        <w:tab/>
                      </w:r>
                      <w:r>
                        <w:rPr>
                          <w:rFonts w:ascii="Comic Sans MS" w:hAnsi="Comic Sans MS" w:cs="Calibri"/>
                          <w:b/>
                        </w:rPr>
                        <w:t>2</w:t>
                      </w:r>
                      <w:r w:rsidRPr="002E2630">
                        <w:rPr>
                          <w:rFonts w:ascii="Comic Sans MS" w:hAnsi="Comic Sans MS" w:cs="Calibri"/>
                          <w:b/>
                        </w:rPr>
                        <w:t>0</w:t>
                      </w:r>
                    </w:p>
                    <w:p w:rsidR="00155E4C" w:rsidRPr="002C1830" w:rsidRDefault="00155E4C" w:rsidP="00E671B8">
                      <w:pPr>
                        <w:jc w:val="center"/>
                        <w:rPr>
                          <w:rFonts w:ascii="Calibri" w:hAnsi="Calibri" w:cs="Calibri"/>
                          <w:b/>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38FDD90" wp14:editId="0133BF53">
                <wp:simplePos x="0" y="0"/>
                <wp:positionH relativeFrom="column">
                  <wp:posOffset>-504190</wp:posOffset>
                </wp:positionH>
                <wp:positionV relativeFrom="paragraph">
                  <wp:posOffset>130810</wp:posOffset>
                </wp:positionV>
                <wp:extent cx="9380220" cy="15240"/>
                <wp:effectExtent l="0" t="95250" r="0" b="99060"/>
                <wp:wrapNone/>
                <wp:docPr id="502"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80220" cy="15240"/>
                        </a:xfrm>
                        <a:prstGeom prst="straightConnector1">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D13F7" id="AutoShape 542" o:spid="_x0000_s1026" type="#_x0000_t32" style="position:absolute;margin-left:-39.7pt;margin-top:10.3pt;width:738.6pt;height:1.2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" strokeweight="2.75pt">
                <v:stroke endarrow="block"/>
              </v:shape>
            </w:pict>
          </mc:Fallback>
        </mc:AlternateContent>
      </w:r>
    </w:p>
    <w:p w:rsidR="00B12782" w:rsidRDefault="00B12782" w:rsidP="00E671B8">
      <w:pPr>
        <w:pStyle w:val="NoSpacing1"/>
        <w:ind w:left="720" w:firstLine="720"/>
        <w:rPr>
          <w:rFonts w:ascii="Comic Sans MS" w:hAnsi="Comic Sans MS"/>
          <w:b/>
          <w:sz w:val="24"/>
          <w:szCs w:val="24"/>
        </w:rPr>
      </w:pPr>
    </w:p>
    <w:p w:rsidR="00B12782" w:rsidRDefault="00B12782" w:rsidP="00E671B8">
      <w:pPr>
        <w:pStyle w:val="NoSpacing1"/>
        <w:ind w:left="720" w:firstLine="720"/>
        <w:rPr>
          <w:rFonts w:ascii="Comic Sans MS" w:hAnsi="Comic Sans MS"/>
          <w:b/>
          <w:sz w:val="24"/>
          <w:szCs w:val="24"/>
        </w:rPr>
      </w:pPr>
    </w:p>
    <w:p w:rsidR="00B12782" w:rsidRDefault="00B12782" w:rsidP="002C1830">
      <w:pPr>
        <w:pStyle w:val="NoSpacing1"/>
        <w:rPr>
          <w:rFonts w:ascii="Comic Sans MS" w:hAnsi="Comic Sans MS"/>
          <w:b/>
          <w:sz w:val="24"/>
          <w:szCs w:val="24"/>
        </w:rPr>
      </w:pPr>
    </w:p>
    <w:p w:rsidR="00B12782" w:rsidRPr="003A562B" w:rsidRDefault="00B12782" w:rsidP="00E671B8">
      <w:pPr>
        <w:pStyle w:val="NoSpacing1"/>
        <w:ind w:left="720" w:firstLine="720"/>
        <w:rPr>
          <w:rFonts w:ascii="Comic Sans MS" w:hAnsi="Comic Sans MS"/>
          <w:b/>
          <w:sz w:val="24"/>
          <w:szCs w:val="24"/>
        </w:rPr>
      </w:pPr>
      <w:r w:rsidRPr="00092705">
        <w:rPr>
          <w:rFonts w:ascii="Comic Sans MS" w:hAnsi="Comic Sans MS"/>
          <w:b/>
          <w:sz w:val="24"/>
          <w:szCs w:val="24"/>
        </w:rPr>
        <w:t>Player 1 Scoreboard</w:t>
      </w:r>
      <w:r w:rsidRPr="00092705">
        <w:rPr>
          <w:rFonts w:ascii="Comic Sans MS" w:hAnsi="Comic Sans MS"/>
          <w:b/>
          <w:sz w:val="24"/>
          <w:szCs w:val="24"/>
        </w:rPr>
        <w:tab/>
      </w:r>
      <w:r w:rsidRPr="00092705">
        <w:rPr>
          <w:rFonts w:ascii="Comic Sans MS" w:hAnsi="Comic Sans MS"/>
          <w:b/>
          <w:sz w:val="24"/>
          <w:szCs w:val="24"/>
        </w:rPr>
        <w:tab/>
      </w:r>
      <w:r w:rsidRPr="00092705">
        <w:rPr>
          <w:rFonts w:ascii="Comic Sans MS" w:hAnsi="Comic Sans MS"/>
          <w:b/>
          <w:sz w:val="24"/>
          <w:szCs w:val="24"/>
        </w:rPr>
        <w:tab/>
      </w:r>
      <w:r w:rsidRPr="00092705">
        <w:rPr>
          <w:rFonts w:ascii="Comic Sans MS" w:hAnsi="Comic Sans MS"/>
          <w:b/>
          <w:sz w:val="24"/>
          <w:szCs w:val="24"/>
        </w:rPr>
        <w:tab/>
      </w:r>
      <w:r w:rsidRPr="00092705">
        <w:rPr>
          <w:rFonts w:ascii="Comic Sans MS" w:hAnsi="Comic Sans MS"/>
          <w:b/>
          <w:sz w:val="24"/>
          <w:szCs w:val="24"/>
        </w:rPr>
        <w:tab/>
      </w:r>
      <w:r w:rsidRPr="00092705">
        <w:rPr>
          <w:rFonts w:ascii="Comic Sans MS" w:hAnsi="Comic Sans MS"/>
          <w:b/>
          <w:sz w:val="24"/>
          <w:szCs w:val="24"/>
        </w:rPr>
        <w:tab/>
      </w:r>
      <w:r w:rsidRPr="00092705">
        <w:rPr>
          <w:rFonts w:ascii="Comic Sans MS" w:hAnsi="Comic Sans MS"/>
          <w:b/>
          <w:sz w:val="24"/>
          <w:szCs w:val="24"/>
        </w:rPr>
        <w:tab/>
      </w:r>
      <w:r>
        <w:rPr>
          <w:rFonts w:ascii="Comic Sans MS" w:hAnsi="Comic Sans MS"/>
          <w:b/>
          <w:sz w:val="24"/>
          <w:szCs w:val="24"/>
        </w:rPr>
        <w:tab/>
      </w:r>
      <w:r w:rsidRPr="00092705">
        <w:rPr>
          <w:rFonts w:ascii="Comic Sans MS" w:hAnsi="Comic Sans MS"/>
          <w:b/>
          <w:sz w:val="24"/>
          <w:szCs w:val="24"/>
        </w:rPr>
        <w:t>Player 2 Scoreboard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5"/>
        <w:gridCol w:w="2635"/>
        <w:gridCol w:w="2635"/>
        <w:gridCol w:w="2635"/>
        <w:gridCol w:w="2636"/>
      </w:tblGrid>
      <w:tr w:rsidR="00B12782" w:rsidRPr="003C4AA4" w:rsidTr="00F715F9">
        <w:trPr>
          <w:trHeight w:val="1152"/>
        </w:trPr>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nil"/>
              <w:left w:val="single" w:sz="24" w:space="0" w:color="auto"/>
              <w:bottom w:val="nil"/>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6"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r>
      <w:tr w:rsidR="00B12782" w:rsidRPr="003C4AA4" w:rsidTr="00F715F9">
        <w:trPr>
          <w:trHeight w:val="1152"/>
        </w:trPr>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nil"/>
              <w:left w:val="single" w:sz="24" w:space="0" w:color="auto"/>
              <w:bottom w:val="nil"/>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6"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r>
      <w:tr w:rsidR="00B12782" w:rsidRPr="003C4AA4" w:rsidTr="00F715F9">
        <w:trPr>
          <w:trHeight w:val="1152"/>
        </w:trPr>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nil"/>
              <w:left w:val="single" w:sz="24" w:space="0" w:color="auto"/>
              <w:bottom w:val="nil"/>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6"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r>
      <w:tr w:rsidR="00B12782" w:rsidRPr="003C4AA4" w:rsidTr="00F715F9">
        <w:trPr>
          <w:trHeight w:val="1152"/>
        </w:trPr>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nil"/>
              <w:left w:val="single" w:sz="24" w:space="0" w:color="auto"/>
              <w:bottom w:val="nil"/>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6"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r>
      <w:tr w:rsidR="00B12782" w:rsidRPr="003C4AA4" w:rsidTr="00F715F9">
        <w:trPr>
          <w:trHeight w:val="1152"/>
        </w:trPr>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5" w:type="dxa"/>
            <w:tcBorders>
              <w:top w:val="nil"/>
              <w:left w:val="single" w:sz="24" w:space="0" w:color="auto"/>
              <w:bottom w:val="nil"/>
              <w:right w:val="single" w:sz="24" w:space="0" w:color="auto"/>
            </w:tcBorders>
          </w:tcPr>
          <w:p w:rsidR="00B12782" w:rsidRPr="00AF2033" w:rsidRDefault="00B12782" w:rsidP="00F715F9">
            <w:pPr>
              <w:rPr>
                <w:sz w:val="20"/>
                <w:szCs w:val="20"/>
              </w:rPr>
            </w:pPr>
          </w:p>
        </w:tc>
        <w:tc>
          <w:tcPr>
            <w:tcW w:w="2635"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c>
          <w:tcPr>
            <w:tcW w:w="2636" w:type="dxa"/>
            <w:tcBorders>
              <w:top w:val="single" w:sz="24" w:space="0" w:color="auto"/>
              <w:left w:val="single" w:sz="24" w:space="0" w:color="auto"/>
              <w:bottom w:val="single" w:sz="24" w:space="0" w:color="auto"/>
              <w:right w:val="single" w:sz="24" w:space="0" w:color="auto"/>
            </w:tcBorders>
          </w:tcPr>
          <w:p w:rsidR="00B12782" w:rsidRPr="00AF2033" w:rsidRDefault="00B12782" w:rsidP="00F715F9">
            <w:pPr>
              <w:rPr>
                <w:sz w:val="20"/>
                <w:szCs w:val="20"/>
              </w:rPr>
            </w:pPr>
          </w:p>
        </w:tc>
      </w:tr>
    </w:tbl>
    <w:p w:rsidR="00B12782" w:rsidRDefault="00B12782" w:rsidP="00E671B8">
      <w:pPr>
        <w:pStyle w:val="NoSpacing1"/>
        <w:rPr>
          <w:rFonts w:ascii="Times New Roman" w:hAnsi="Times New Roman"/>
          <w:sz w:val="24"/>
          <w:szCs w:val="24"/>
        </w:rPr>
        <w:sectPr w:rsidR="00B12782" w:rsidSect="00F715F9">
          <w:pgSz w:w="15840" w:h="12240" w:orient="landscape"/>
          <w:pgMar w:top="1440" w:right="1440" w:bottom="1440" w:left="1440" w:header="720" w:footer="720" w:gutter="0"/>
          <w:cols w:space="720"/>
          <w:docGrid w:linePitch="360"/>
        </w:sectPr>
      </w:pPr>
    </w:p>
    <w:p w:rsidR="00B12782" w:rsidRPr="00530761" w:rsidRDefault="003941AA" w:rsidP="001D11D8">
      <w:pPr>
        <w:jc w:val="both"/>
        <w:rPr>
          <w:b/>
          <w:color w:val="000000"/>
          <w:sz w:val="32"/>
          <w:szCs w:val="32"/>
        </w:rPr>
      </w:pPr>
      <w:r>
        <w:rPr>
          <w:noProof/>
        </w:rPr>
        <mc:AlternateContent>
          <mc:Choice Requires="wps">
            <w:drawing>
              <wp:anchor distT="0" distB="0" distL="114300" distR="114300" simplePos="0" relativeHeight="251666944" behindDoc="0" locked="0" layoutInCell="1" allowOverlap="1" wp14:anchorId="393F76BE" wp14:editId="52BB3B94">
                <wp:simplePos x="0" y="0"/>
                <wp:positionH relativeFrom="column">
                  <wp:posOffset>5050155</wp:posOffset>
                </wp:positionH>
                <wp:positionV relativeFrom="paragraph">
                  <wp:posOffset>-509905</wp:posOffset>
                </wp:positionV>
                <wp:extent cx="1221105" cy="1228725"/>
                <wp:effectExtent l="11430" t="13970" r="13335" b="13335"/>
                <wp:wrapNone/>
                <wp:docPr id="4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1228725"/>
                        </a:xfrm>
                        <a:prstGeom prst="rect">
                          <a:avLst/>
                        </a:prstGeom>
                        <a:solidFill>
                          <a:srgbClr val="FFFFFF"/>
                        </a:solidFill>
                        <a:ln w="9525">
                          <a:solidFill>
                            <a:srgbClr val="FFFFFF"/>
                          </a:solidFill>
                          <a:miter lim="800000"/>
                          <a:headEnd/>
                          <a:tailEnd/>
                        </a:ln>
                      </wps:spPr>
                      <wps:txbx>
                        <w:txbxContent>
                          <w:p w:rsidR="00155E4C" w:rsidRDefault="00155E4C">
                            <w:r>
                              <w:rPr>
                                <w:noProof/>
                              </w:rPr>
                              <w:drawing>
                                <wp:inline distT="0" distB="0" distL="0" distR="0" wp14:anchorId="0C9281D9" wp14:editId="6B8C1D8C">
                                  <wp:extent cx="1021080" cy="1128395"/>
                                  <wp:effectExtent l="0" t="0" r="7620" b="0"/>
                                  <wp:docPr id="5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1080" cy="1128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3F76BE" id="Text Box 557" o:spid="_x0000_s1048" type="#_x0000_t202" style="position:absolute;left:0;text-align:left;margin-left:397.65pt;margin-top:-40.15pt;width:96.15pt;height:96.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" strokecolor="white">
                <v:textbox style="mso-fit-shape-to-text:t">
                  <w:txbxContent>
                    <w:p w:rsidR="00155E4C" w:rsidRDefault="00155E4C">
                      <w:r>
                        <w:rPr>
                          <w:noProof/>
                        </w:rPr>
                        <w:drawing>
                          <wp:inline distT="0" distB="0" distL="0" distR="0" wp14:anchorId="0C9281D9" wp14:editId="6B8C1D8C">
                            <wp:extent cx="1021080" cy="1128395"/>
                            <wp:effectExtent l="0" t="0" r="7620" b="0"/>
                            <wp:docPr id="5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1080" cy="1128395"/>
                                    </a:xfrm>
                                    <a:prstGeom prst="rect">
                                      <a:avLst/>
                                    </a:prstGeom>
                                    <a:noFill/>
                                    <a:ln>
                                      <a:noFill/>
                                    </a:ln>
                                  </pic:spPr>
                                </pic:pic>
                              </a:graphicData>
                            </a:graphic>
                          </wp:inline>
                        </w:drawing>
                      </w:r>
                    </w:p>
                  </w:txbxContent>
                </v:textbox>
              </v:shape>
            </w:pict>
          </mc:Fallback>
        </mc:AlternateContent>
      </w:r>
      <w:r w:rsidR="00B12782" w:rsidRPr="00530761">
        <w:rPr>
          <w:b/>
          <w:caps/>
          <w:color w:val="000000"/>
          <w:sz w:val="32"/>
          <w:szCs w:val="32"/>
          <w:u w:val="single"/>
        </w:rPr>
        <w:t>PRACTICE TASK</w:t>
      </w:r>
      <w:r w:rsidR="00B12782" w:rsidRPr="00530761">
        <w:rPr>
          <w:b/>
          <w:color w:val="000000"/>
          <w:sz w:val="32"/>
          <w:szCs w:val="32"/>
        </w:rPr>
        <w:t xml:space="preserve">: </w:t>
      </w:r>
      <w:bookmarkStart w:id="12" w:name="makesets"/>
      <w:r w:rsidR="00B12782" w:rsidRPr="00530761">
        <w:rPr>
          <w:b/>
          <w:color w:val="000000"/>
          <w:sz w:val="32"/>
          <w:szCs w:val="32"/>
        </w:rPr>
        <w:t>Make Sets of Less/Same/More</w:t>
      </w:r>
      <w:bookmarkEnd w:id="12"/>
    </w:p>
    <w:p w:rsidR="00B12782" w:rsidRPr="0024736C" w:rsidRDefault="00B12782" w:rsidP="0024736C">
      <w:pPr>
        <w:rPr>
          <w:color w:val="000000"/>
        </w:rPr>
      </w:pPr>
      <w:r>
        <w:rPr>
          <w:color w:val="000000"/>
        </w:rPr>
        <w:t>Approximately one day (</w:t>
      </w:r>
      <w:r>
        <w:t>A</w:t>
      </w:r>
      <w:r w:rsidRPr="007F32C6">
        <w:t xml:space="preserve">dapted from Van de </w:t>
      </w:r>
      <w:proofErr w:type="spellStart"/>
      <w:r w:rsidRPr="007F32C6">
        <w:t>Walle’s</w:t>
      </w:r>
      <w:proofErr w:type="spellEnd"/>
      <w:r w:rsidRPr="007F32C6">
        <w:t xml:space="preserve"> activity </w:t>
      </w:r>
      <w:r>
        <w:t>2.1)</w:t>
      </w:r>
    </w:p>
    <w:p w:rsidR="00B12782" w:rsidRPr="008E1C6E" w:rsidRDefault="00B12782" w:rsidP="00057F1E">
      <w:pPr>
        <w:rPr>
          <w:color w:val="000000"/>
        </w:rPr>
      </w:pPr>
    </w:p>
    <w:p w:rsidR="00B93E72" w:rsidRPr="008E1C6E" w:rsidRDefault="00B93E72" w:rsidP="00B93E72">
      <w:pPr>
        <w:pStyle w:val="NoSpacing1"/>
        <w:rPr>
          <w:rFonts w:ascii="Times New Roman" w:hAnsi="Times New Roman"/>
          <w:b/>
          <w:sz w:val="24"/>
          <w:szCs w:val="24"/>
          <w:u w:val="single"/>
        </w:rPr>
      </w:pPr>
      <w:r w:rsidRPr="008E1C6E">
        <w:rPr>
          <w:rFonts w:ascii="Times New Roman" w:hAnsi="Times New Roman"/>
          <w:b/>
          <w:sz w:val="24"/>
          <w:szCs w:val="24"/>
          <w:u w:val="single"/>
        </w:rPr>
        <w:t>STANDARDS FOR MATHEMATICAL PRACTICE</w:t>
      </w:r>
    </w:p>
    <w:p w:rsidR="00B93E72" w:rsidRPr="008E1C6E" w:rsidRDefault="00B93E72" w:rsidP="00B93E72">
      <w:pPr>
        <w:pStyle w:val="Normal1"/>
        <w:tabs>
          <w:tab w:val="left" w:pos="2635"/>
          <w:tab w:val="left" w:pos="5605"/>
        </w:tabs>
        <w:ind w:left="720" w:firstLine="0"/>
        <w:rPr>
          <w:rStyle w:val="normalchar1"/>
        </w:rPr>
      </w:pPr>
    </w:p>
    <w:p w:rsidR="00B93E72" w:rsidRPr="008E1C6E" w:rsidRDefault="00B93E72" w:rsidP="00B93E72">
      <w:pPr>
        <w:pStyle w:val="Normal1"/>
        <w:tabs>
          <w:tab w:val="left" w:pos="2635"/>
          <w:tab w:val="left" w:pos="5605"/>
        </w:tabs>
      </w:pPr>
      <w:r w:rsidRPr="008E1C6E">
        <w:rPr>
          <w:rStyle w:val="normalchar1"/>
        </w:rPr>
        <w:t>1.  Make sense of problems and persevere in solving them.</w:t>
      </w:r>
      <w:r w:rsidRPr="008E1C6E">
        <w:tab/>
        <w:t xml:space="preserve"> </w:t>
      </w:r>
      <w:r w:rsidRPr="008E1C6E">
        <w:tab/>
      </w:r>
    </w:p>
    <w:p w:rsidR="00B93E72" w:rsidRPr="008E1C6E" w:rsidRDefault="00B93E72" w:rsidP="00B93E72">
      <w:pPr>
        <w:tabs>
          <w:tab w:val="left" w:pos="2635"/>
          <w:tab w:val="left" w:pos="5605"/>
        </w:tabs>
        <w:autoSpaceDE w:val="0"/>
        <w:autoSpaceDN w:val="0"/>
        <w:adjustRightInd w:val="0"/>
        <w:rPr>
          <w:rStyle w:val="normalchar1"/>
        </w:rPr>
      </w:pPr>
      <w:r w:rsidRPr="008E1C6E">
        <w:rPr>
          <w:rStyle w:val="normalchar1"/>
        </w:rPr>
        <w:t>2.  Reason abstractly and quantitatively.</w:t>
      </w:r>
    </w:p>
    <w:p w:rsidR="00B93E72" w:rsidRPr="008E1C6E" w:rsidRDefault="00B93E72" w:rsidP="00B93E72">
      <w:pPr>
        <w:pStyle w:val="Normal1"/>
        <w:tabs>
          <w:tab w:val="left" w:pos="2635"/>
          <w:tab w:val="left" w:pos="5605"/>
        </w:tabs>
      </w:pPr>
      <w:r w:rsidRPr="008E1C6E">
        <w:rPr>
          <w:rStyle w:val="normalchar1"/>
        </w:rPr>
        <w:t>3.  Construct viable arguments and critique the reasoning of others.</w:t>
      </w:r>
    </w:p>
    <w:p w:rsidR="00B93E72" w:rsidRPr="008E1C6E" w:rsidRDefault="00B93E72" w:rsidP="00B93E72">
      <w:pPr>
        <w:pStyle w:val="Normal1"/>
        <w:tabs>
          <w:tab w:val="left" w:pos="2635"/>
          <w:tab w:val="left" w:pos="5605"/>
        </w:tabs>
        <w:outlineLvl w:val="0"/>
        <w:rPr>
          <w:rStyle w:val="normalchar1"/>
        </w:rPr>
      </w:pPr>
      <w:r w:rsidRPr="008E1C6E">
        <w:t>4.  Model with mathematics.</w:t>
      </w:r>
      <w:r w:rsidRPr="008E1C6E">
        <w:rPr>
          <w:rStyle w:val="normalchar1"/>
        </w:rPr>
        <w:t xml:space="preserve"> </w:t>
      </w:r>
    </w:p>
    <w:p w:rsidR="00B93E72" w:rsidRPr="008E1C6E" w:rsidRDefault="00B93E72" w:rsidP="00B93E72">
      <w:pPr>
        <w:pStyle w:val="Normal1"/>
        <w:tabs>
          <w:tab w:val="left" w:pos="2635"/>
          <w:tab w:val="left" w:pos="5605"/>
        </w:tabs>
        <w:outlineLvl w:val="0"/>
      </w:pPr>
      <w:r w:rsidRPr="008E1C6E">
        <w:rPr>
          <w:rStyle w:val="normalchar1"/>
        </w:rPr>
        <w:t>5.  Use appropriate tools strategically.</w:t>
      </w:r>
      <w:r w:rsidRPr="008E1C6E">
        <w:t xml:space="preserve"> </w:t>
      </w:r>
    </w:p>
    <w:p w:rsidR="00B93E72" w:rsidRPr="008E1C6E" w:rsidRDefault="00B93E72" w:rsidP="00B93E72">
      <w:pPr>
        <w:pStyle w:val="Normal1"/>
        <w:tabs>
          <w:tab w:val="left" w:pos="2635"/>
          <w:tab w:val="left" w:pos="5605"/>
        </w:tabs>
        <w:rPr>
          <w:rStyle w:val="normalchar1"/>
        </w:rPr>
      </w:pPr>
      <w:r w:rsidRPr="008E1C6E">
        <w:rPr>
          <w:rStyle w:val="normalchar1"/>
        </w:rPr>
        <w:t>6.  Attend to precision.</w:t>
      </w:r>
      <w:r w:rsidRPr="008E1C6E">
        <w:tab/>
      </w:r>
    </w:p>
    <w:p w:rsidR="00B93E72" w:rsidRPr="008E1C6E" w:rsidRDefault="00B93E72" w:rsidP="00B93E72">
      <w:pPr>
        <w:pStyle w:val="normal10"/>
        <w:tabs>
          <w:tab w:val="left" w:pos="2635"/>
          <w:tab w:val="left" w:pos="5605"/>
        </w:tabs>
      </w:pPr>
      <w:r w:rsidRPr="008E1C6E">
        <w:rPr>
          <w:rStyle w:val="normalchar1"/>
        </w:rPr>
        <w:t>7.  Look for and make use of structure.</w:t>
      </w:r>
    </w:p>
    <w:p w:rsidR="00B93E72" w:rsidRPr="008E1C6E" w:rsidRDefault="00B93E72" w:rsidP="00B93E72">
      <w:pPr>
        <w:pStyle w:val="NoSpacing1"/>
        <w:rPr>
          <w:rFonts w:ascii="Times New Roman" w:hAnsi="Times New Roman"/>
          <w:b/>
          <w:i/>
          <w:sz w:val="24"/>
          <w:szCs w:val="24"/>
        </w:rPr>
      </w:pPr>
      <w:r w:rsidRPr="008E1C6E">
        <w:rPr>
          <w:rStyle w:val="normalchar1"/>
          <w:szCs w:val="24"/>
        </w:rPr>
        <w:t>8.  Look for and express regularity in repeated reasoning.</w:t>
      </w:r>
    </w:p>
    <w:p w:rsidR="00B93E72" w:rsidRDefault="00B93E72" w:rsidP="00B93E72">
      <w:pPr>
        <w:autoSpaceDE w:val="0"/>
        <w:autoSpaceDN w:val="0"/>
        <w:adjustRightInd w:val="0"/>
        <w:rPr>
          <w:b/>
          <w:u w:val="single"/>
        </w:rPr>
      </w:pPr>
    </w:p>
    <w:p w:rsidR="00B12782" w:rsidRPr="00B93E72" w:rsidRDefault="00B12782" w:rsidP="00B93E72">
      <w:pPr>
        <w:autoSpaceDE w:val="0"/>
        <w:autoSpaceDN w:val="0"/>
        <w:adjustRightInd w:val="0"/>
        <w:rPr>
          <w:b/>
          <w:u w:val="single"/>
        </w:rPr>
      </w:pPr>
      <w:r w:rsidRPr="006C3B50">
        <w:rPr>
          <w:b/>
          <w:u w:val="single"/>
        </w:rPr>
        <w:t>STANDARDS FOR MATHEMATICAL CONTENT</w:t>
      </w:r>
    </w:p>
    <w:p w:rsidR="00B12782" w:rsidRPr="008E1C6E" w:rsidRDefault="00B12782" w:rsidP="00057F1E">
      <w:pPr>
        <w:jc w:val="both"/>
        <w:rPr>
          <w:i/>
        </w:rPr>
      </w:pPr>
    </w:p>
    <w:p w:rsidR="00C95DC1" w:rsidRPr="00931546" w:rsidRDefault="00C95DC1" w:rsidP="00C95DC1">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Pr="008E1C6E" w:rsidRDefault="00B12782" w:rsidP="001B4317">
      <w:pPr>
        <w:autoSpaceDE w:val="0"/>
        <w:autoSpaceDN w:val="0"/>
        <w:adjustRightInd w:val="0"/>
      </w:pPr>
    </w:p>
    <w:p w:rsidR="00367507" w:rsidRPr="00CC60EA" w:rsidRDefault="00367507" w:rsidP="00367507">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367507" w:rsidRDefault="00367507" w:rsidP="00397820">
      <w:pPr>
        <w:pStyle w:val="ColorfulList-Accent11"/>
        <w:numPr>
          <w:ilvl w:val="0"/>
          <w:numId w:val="67"/>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B12782" w:rsidRPr="008E1C6E" w:rsidRDefault="00B12782" w:rsidP="001B4317">
      <w:pPr>
        <w:pStyle w:val="ColorfulList-Accent11"/>
        <w:autoSpaceDE w:val="0"/>
        <w:autoSpaceDN w:val="0"/>
        <w:adjustRightInd w:val="0"/>
        <w:spacing w:after="0" w:line="240" w:lineRule="auto"/>
        <w:ind w:left="0"/>
        <w:rPr>
          <w:rFonts w:ascii="Times New Roman" w:hAnsi="Times New Roman"/>
          <w:sz w:val="24"/>
          <w:szCs w:val="24"/>
        </w:rPr>
      </w:pPr>
    </w:p>
    <w:p w:rsidR="00927E9A" w:rsidRPr="00CC60EA" w:rsidRDefault="00927E9A" w:rsidP="00927E9A">
      <w:pPr>
        <w:autoSpaceDE w:val="0"/>
        <w:autoSpaceDN w:val="0"/>
        <w:adjustRightInd w:val="0"/>
        <w:ind w:left="1584" w:hanging="1584"/>
      </w:pPr>
      <w:r>
        <w:rPr>
          <w:b/>
        </w:rPr>
        <w:t>MGSEK.</w:t>
      </w:r>
      <w:r w:rsidRPr="00D73A3E">
        <w:rPr>
          <w:b/>
        </w:rPr>
        <w:t>CC.6</w:t>
      </w:r>
      <w:r w:rsidRPr="00CC60EA">
        <w:rPr>
          <w:b/>
        </w:rPr>
        <w:t xml:space="preserve"> </w:t>
      </w:r>
      <w:r w:rsidRPr="00CC60EA">
        <w:t>Identify whether the number of objects in one group is greater than, less than, or equal to the number of objects in another group, e.g., by using matching and counting strategies.</w:t>
      </w:r>
    </w:p>
    <w:p w:rsidR="00B12782" w:rsidRPr="008E1C6E" w:rsidRDefault="00B12782" w:rsidP="00057F1E">
      <w:pPr>
        <w:pStyle w:val="ColorfulList-Accent11"/>
        <w:autoSpaceDE w:val="0"/>
        <w:autoSpaceDN w:val="0"/>
        <w:adjustRightInd w:val="0"/>
        <w:spacing w:after="0" w:line="240" w:lineRule="auto"/>
        <w:ind w:left="0"/>
        <w:rPr>
          <w:rFonts w:ascii="Times New Roman" w:hAnsi="Times New Roman"/>
          <w:sz w:val="24"/>
          <w:szCs w:val="24"/>
        </w:rPr>
      </w:pPr>
    </w:p>
    <w:p w:rsidR="00B12782" w:rsidRPr="008E1C6E" w:rsidRDefault="00B12782" w:rsidP="00057F1E">
      <w:pPr>
        <w:pStyle w:val="ColorfulList-Accent11"/>
        <w:autoSpaceDE w:val="0"/>
        <w:autoSpaceDN w:val="0"/>
        <w:adjustRightInd w:val="0"/>
        <w:spacing w:after="0" w:line="240" w:lineRule="auto"/>
        <w:ind w:left="0"/>
        <w:rPr>
          <w:rFonts w:ascii="Times New Roman" w:hAnsi="Times New Roman"/>
          <w:b/>
          <w:sz w:val="24"/>
          <w:szCs w:val="24"/>
          <w:u w:val="single"/>
        </w:rPr>
      </w:pPr>
      <w:r w:rsidRPr="008E1C6E">
        <w:rPr>
          <w:rFonts w:ascii="Times New Roman" w:hAnsi="Times New Roman"/>
          <w:b/>
          <w:caps/>
          <w:sz w:val="24"/>
          <w:szCs w:val="24"/>
          <w:u w:val="single"/>
        </w:rPr>
        <w:t>BACKGROUND KNOWLEGDE</w:t>
      </w:r>
    </w:p>
    <w:p w:rsidR="00B12782" w:rsidRPr="008E1C6E" w:rsidRDefault="00B12782" w:rsidP="00057F1E">
      <w:pPr>
        <w:pStyle w:val="ColorfulList-Accent11"/>
        <w:autoSpaceDE w:val="0"/>
        <w:autoSpaceDN w:val="0"/>
        <w:adjustRightInd w:val="0"/>
        <w:spacing w:after="0" w:line="240" w:lineRule="auto"/>
        <w:ind w:left="0"/>
        <w:rPr>
          <w:rFonts w:ascii="Times New Roman" w:hAnsi="Times New Roman"/>
          <w:b/>
          <w:sz w:val="24"/>
          <w:szCs w:val="24"/>
          <w:u w:val="single"/>
        </w:rPr>
      </w:pPr>
    </w:p>
    <w:p w:rsidR="00B12782" w:rsidRPr="008E1C6E" w:rsidRDefault="00B12782" w:rsidP="00057F1E">
      <w:pPr>
        <w:pStyle w:val="ColorfulList-Accent11"/>
        <w:autoSpaceDE w:val="0"/>
        <w:autoSpaceDN w:val="0"/>
        <w:adjustRightInd w:val="0"/>
        <w:spacing w:after="0" w:line="240" w:lineRule="auto"/>
        <w:ind w:left="0"/>
        <w:rPr>
          <w:rFonts w:ascii="Times New Roman" w:hAnsi="Times New Roman"/>
          <w:sz w:val="24"/>
          <w:szCs w:val="24"/>
        </w:rPr>
      </w:pPr>
      <w:r w:rsidRPr="008E1C6E">
        <w:rPr>
          <w:rFonts w:ascii="Times New Roman" w:hAnsi="Times New Roman"/>
          <w:color w:val="000000"/>
          <w:sz w:val="24"/>
          <w:szCs w:val="24"/>
        </w:rPr>
        <w:t xml:space="preserve">This task provides students with one of the many experiences he/she will need with sets of objects to be able to apply their understanding of the numeral </w:t>
      </w:r>
      <w:r>
        <w:rPr>
          <w:rFonts w:ascii="Times New Roman" w:hAnsi="Times New Roman"/>
          <w:color w:val="000000"/>
          <w:sz w:val="24"/>
          <w:szCs w:val="24"/>
        </w:rPr>
        <w:t>11-19</w:t>
      </w:r>
      <w:r w:rsidRPr="008E1C6E">
        <w:rPr>
          <w:rFonts w:ascii="Times New Roman" w:hAnsi="Times New Roman"/>
          <w:color w:val="000000"/>
          <w:sz w:val="24"/>
          <w:szCs w:val="24"/>
        </w:rPr>
        <w:t xml:space="preserve"> to compare one from another.  Students aren’t expected to be comfortable with this skill until the end of kindergarten.  In this task, students create a set with counters, which gives them the opportunity to reflect on the sets and adjust them as they work.    </w:t>
      </w:r>
    </w:p>
    <w:p w:rsidR="00B12782" w:rsidRDefault="00B12782" w:rsidP="00057F1E">
      <w:pPr>
        <w:pStyle w:val="ColorfulList-Accent11"/>
        <w:autoSpaceDE w:val="0"/>
        <w:autoSpaceDN w:val="0"/>
        <w:adjustRightInd w:val="0"/>
        <w:spacing w:after="0" w:line="240" w:lineRule="auto"/>
        <w:ind w:left="0"/>
        <w:rPr>
          <w:sz w:val="24"/>
          <w:szCs w:val="24"/>
        </w:rPr>
      </w:pP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Pr="008E1C6E" w:rsidRDefault="008A52AC" w:rsidP="00057F1E">
      <w:pPr>
        <w:pStyle w:val="ColorfulList-Accent11"/>
        <w:autoSpaceDE w:val="0"/>
        <w:autoSpaceDN w:val="0"/>
        <w:adjustRightInd w:val="0"/>
        <w:spacing w:after="0" w:line="240" w:lineRule="auto"/>
        <w:ind w:left="0"/>
        <w:rPr>
          <w:sz w:val="24"/>
          <w:szCs w:val="24"/>
        </w:rPr>
      </w:pPr>
    </w:p>
    <w:p w:rsidR="00B12782" w:rsidRPr="008E1C6E" w:rsidRDefault="00B12782" w:rsidP="00057F1E">
      <w:pPr>
        <w:keepNext/>
        <w:autoSpaceDE w:val="0"/>
        <w:autoSpaceDN w:val="0"/>
        <w:adjustRightInd w:val="0"/>
        <w:rPr>
          <w:b/>
          <w:bCs/>
          <w:u w:val="single"/>
        </w:rPr>
      </w:pPr>
      <w:r w:rsidRPr="008E1C6E">
        <w:rPr>
          <w:b/>
          <w:bCs/>
          <w:caps/>
          <w:u w:val="single"/>
        </w:rPr>
        <w:t>ESSENTIAL QUESTIONS</w:t>
      </w:r>
    </w:p>
    <w:p w:rsidR="00B12782" w:rsidRPr="008E1C6E" w:rsidRDefault="00B12782" w:rsidP="00057F1E">
      <w:pPr>
        <w:keepNext/>
        <w:autoSpaceDE w:val="0"/>
        <w:autoSpaceDN w:val="0"/>
        <w:adjustRightInd w:val="0"/>
        <w:rPr>
          <w:b/>
          <w:bCs/>
          <w:u w:val="single"/>
        </w:rPr>
      </w:pPr>
    </w:p>
    <w:p w:rsidR="00B12782" w:rsidRPr="008E1C6E" w:rsidRDefault="00B12782" w:rsidP="00397820">
      <w:pPr>
        <w:keepNext/>
        <w:numPr>
          <w:ilvl w:val="0"/>
          <w:numId w:val="8"/>
        </w:numPr>
        <w:autoSpaceDE w:val="0"/>
        <w:autoSpaceDN w:val="0"/>
        <w:adjustRightInd w:val="0"/>
        <w:rPr>
          <w:bCs/>
        </w:rPr>
      </w:pPr>
      <w:r w:rsidRPr="008E1C6E">
        <w:rPr>
          <w:bCs/>
        </w:rPr>
        <w:t xml:space="preserve">How might you recognize the number of dots on a card without counting?  </w:t>
      </w:r>
    </w:p>
    <w:p w:rsidR="00B12782" w:rsidRPr="008E1C6E" w:rsidRDefault="00B12782" w:rsidP="00057F1E">
      <w:pPr>
        <w:keepNext/>
        <w:autoSpaceDE w:val="0"/>
        <w:autoSpaceDN w:val="0"/>
        <w:adjustRightInd w:val="0"/>
        <w:rPr>
          <w:b/>
          <w:bCs/>
          <w:u w:val="single"/>
        </w:rPr>
      </w:pPr>
    </w:p>
    <w:p w:rsidR="00B12782" w:rsidRPr="008E1C6E" w:rsidRDefault="00B12782" w:rsidP="00057F1E">
      <w:pPr>
        <w:keepNext/>
        <w:autoSpaceDE w:val="0"/>
        <w:autoSpaceDN w:val="0"/>
        <w:adjustRightInd w:val="0"/>
        <w:rPr>
          <w:b/>
          <w:bCs/>
          <w:u w:val="single"/>
        </w:rPr>
      </w:pPr>
      <w:r w:rsidRPr="008E1C6E">
        <w:rPr>
          <w:b/>
          <w:bCs/>
          <w:caps/>
          <w:u w:val="single"/>
        </w:rPr>
        <w:t>MATERIALS</w:t>
      </w:r>
    </w:p>
    <w:p w:rsidR="00B12782" w:rsidRPr="008E1C6E" w:rsidRDefault="00B12782" w:rsidP="00057F1E">
      <w:pPr>
        <w:keepNext/>
        <w:autoSpaceDE w:val="0"/>
        <w:autoSpaceDN w:val="0"/>
        <w:adjustRightInd w:val="0"/>
        <w:rPr>
          <w:bCs/>
        </w:rPr>
      </w:pPr>
    </w:p>
    <w:p w:rsidR="00B12782" w:rsidRPr="008E1C6E" w:rsidRDefault="00B12782" w:rsidP="00397820">
      <w:pPr>
        <w:keepNext/>
        <w:numPr>
          <w:ilvl w:val="0"/>
          <w:numId w:val="14"/>
        </w:numPr>
        <w:autoSpaceDE w:val="0"/>
        <w:autoSpaceDN w:val="0"/>
        <w:adjustRightInd w:val="0"/>
        <w:rPr>
          <w:bCs/>
        </w:rPr>
      </w:pPr>
      <w:r>
        <w:rPr>
          <w:bCs/>
        </w:rPr>
        <w:t xml:space="preserve">Cards from </w:t>
      </w:r>
      <w:r>
        <w:rPr>
          <w:bCs/>
          <w:i/>
        </w:rPr>
        <w:t>Numeral, Picture, Word</w:t>
      </w:r>
    </w:p>
    <w:p w:rsidR="00B12782" w:rsidRPr="008E1C6E" w:rsidRDefault="00B12782" w:rsidP="00397820">
      <w:pPr>
        <w:keepNext/>
        <w:numPr>
          <w:ilvl w:val="0"/>
          <w:numId w:val="14"/>
        </w:numPr>
        <w:autoSpaceDE w:val="0"/>
        <w:autoSpaceDN w:val="0"/>
        <w:adjustRightInd w:val="0"/>
        <w:rPr>
          <w:bCs/>
        </w:rPr>
      </w:pPr>
      <w:r w:rsidRPr="008E1C6E">
        <w:rPr>
          <w:bCs/>
        </w:rPr>
        <w:t>Set of Small Counters or Blocks</w:t>
      </w:r>
    </w:p>
    <w:p w:rsidR="00B12782" w:rsidRPr="001C4ABD" w:rsidRDefault="00B12782" w:rsidP="00397820">
      <w:pPr>
        <w:keepNext/>
        <w:numPr>
          <w:ilvl w:val="0"/>
          <w:numId w:val="14"/>
        </w:numPr>
        <w:autoSpaceDE w:val="0"/>
        <w:autoSpaceDN w:val="0"/>
        <w:adjustRightInd w:val="0"/>
        <w:rPr>
          <w:bCs/>
        </w:rPr>
      </w:pPr>
      <w:r w:rsidRPr="007F32C6">
        <w:rPr>
          <w:bCs/>
        </w:rPr>
        <w:t xml:space="preserve">Word Cards Labeled </w:t>
      </w:r>
      <w:r w:rsidRPr="00136582">
        <w:rPr>
          <w:bCs/>
          <w:i/>
        </w:rPr>
        <w:t>More, Less</w:t>
      </w:r>
      <w:r w:rsidRPr="007F32C6">
        <w:rPr>
          <w:bCs/>
        </w:rPr>
        <w:t xml:space="preserve"> and</w:t>
      </w:r>
      <w:r w:rsidRPr="00136582">
        <w:rPr>
          <w:bCs/>
          <w:i/>
        </w:rPr>
        <w:t xml:space="preserve"> Equal</w:t>
      </w:r>
    </w:p>
    <w:p w:rsidR="00B12782" w:rsidRDefault="00B12782" w:rsidP="00397820">
      <w:pPr>
        <w:keepNext/>
        <w:numPr>
          <w:ilvl w:val="0"/>
          <w:numId w:val="14"/>
        </w:numPr>
        <w:autoSpaceDE w:val="0"/>
        <w:autoSpaceDN w:val="0"/>
        <w:adjustRightInd w:val="0"/>
        <w:rPr>
          <w:bCs/>
        </w:rPr>
      </w:pPr>
      <w:r w:rsidRPr="001C4ABD">
        <w:rPr>
          <w:bCs/>
        </w:rPr>
        <w:t xml:space="preserve">Word Cards Labeled </w:t>
      </w:r>
      <w:proofErr w:type="gramStart"/>
      <w:r w:rsidRPr="001C4ABD">
        <w:rPr>
          <w:bCs/>
          <w:i/>
        </w:rPr>
        <w:t>How</w:t>
      </w:r>
      <w:proofErr w:type="gramEnd"/>
      <w:r w:rsidRPr="001C4ABD">
        <w:rPr>
          <w:bCs/>
          <w:i/>
        </w:rPr>
        <w:t xml:space="preserve"> many to 20? Remove to 10 </w:t>
      </w:r>
      <w:r w:rsidRPr="001C4ABD">
        <w:rPr>
          <w:bCs/>
        </w:rPr>
        <w:t xml:space="preserve"> </w:t>
      </w:r>
    </w:p>
    <w:p w:rsidR="00B12782" w:rsidRDefault="00B12782" w:rsidP="001C4ABD">
      <w:pPr>
        <w:keepNext/>
        <w:autoSpaceDE w:val="0"/>
        <w:autoSpaceDN w:val="0"/>
        <w:adjustRightInd w:val="0"/>
        <w:ind w:left="720"/>
        <w:rPr>
          <w:bCs/>
        </w:rPr>
      </w:pPr>
    </w:p>
    <w:p w:rsidR="00B12782" w:rsidRPr="007F32C6" w:rsidRDefault="00B12782" w:rsidP="007F32C6">
      <w:pPr>
        <w:keepNext/>
        <w:autoSpaceDE w:val="0"/>
        <w:autoSpaceDN w:val="0"/>
        <w:adjustRightInd w:val="0"/>
        <w:rPr>
          <w:bCs/>
        </w:rPr>
      </w:pPr>
      <w:r w:rsidRPr="007F32C6">
        <w:rPr>
          <w:b/>
          <w:bCs/>
          <w:caps/>
          <w:u w:val="single"/>
        </w:rPr>
        <w:t>GROUPING</w:t>
      </w:r>
      <w:r w:rsidRPr="007F32C6">
        <w:rPr>
          <w:bCs/>
        </w:rPr>
        <w:t xml:space="preserve">  </w:t>
      </w:r>
    </w:p>
    <w:p w:rsidR="00B12782" w:rsidRPr="008E1C6E" w:rsidRDefault="00B12782" w:rsidP="00057F1E">
      <w:pPr>
        <w:keepNext/>
        <w:autoSpaceDE w:val="0"/>
        <w:autoSpaceDN w:val="0"/>
        <w:adjustRightInd w:val="0"/>
        <w:rPr>
          <w:bCs/>
        </w:rPr>
      </w:pPr>
    </w:p>
    <w:p w:rsidR="00B12782" w:rsidRPr="008E1C6E" w:rsidRDefault="00B12782" w:rsidP="00057F1E">
      <w:pPr>
        <w:keepNext/>
        <w:autoSpaceDE w:val="0"/>
        <w:autoSpaceDN w:val="0"/>
        <w:adjustRightInd w:val="0"/>
        <w:rPr>
          <w:bCs/>
        </w:rPr>
      </w:pPr>
      <w:r w:rsidRPr="008E1C6E">
        <w:rPr>
          <w:bCs/>
        </w:rPr>
        <w:t>Small Groups</w:t>
      </w:r>
      <w:r>
        <w:rPr>
          <w:bCs/>
        </w:rPr>
        <w:t xml:space="preserve"> and</w:t>
      </w:r>
      <w:r w:rsidRPr="008E1C6E">
        <w:rPr>
          <w:bCs/>
        </w:rPr>
        <w:t>/</w:t>
      </w:r>
      <w:r>
        <w:rPr>
          <w:bCs/>
        </w:rPr>
        <w:t xml:space="preserve">or </w:t>
      </w:r>
      <w:r w:rsidRPr="008E1C6E">
        <w:rPr>
          <w:bCs/>
        </w:rPr>
        <w:t>Work Stations</w:t>
      </w:r>
    </w:p>
    <w:p w:rsidR="00B12782" w:rsidRPr="008E1C6E" w:rsidRDefault="00B12782" w:rsidP="00057F1E">
      <w:pPr>
        <w:keepNext/>
        <w:autoSpaceDE w:val="0"/>
        <w:autoSpaceDN w:val="0"/>
        <w:adjustRightInd w:val="0"/>
        <w:rPr>
          <w:b/>
          <w:bCs/>
        </w:rPr>
      </w:pPr>
    </w:p>
    <w:p w:rsidR="00B12782" w:rsidRPr="008E1C6E" w:rsidRDefault="00B12782" w:rsidP="00057F1E">
      <w:pPr>
        <w:jc w:val="both"/>
        <w:rPr>
          <w:b/>
        </w:rPr>
      </w:pPr>
      <w:r w:rsidRPr="008E1C6E">
        <w:rPr>
          <w:b/>
          <w:caps/>
          <w:u w:val="single"/>
        </w:rPr>
        <w:t>TASK DESCRIPTION, DEVELOPMENT AND DISCUSSION</w:t>
      </w:r>
    </w:p>
    <w:p w:rsidR="00B12782" w:rsidRDefault="00B12782" w:rsidP="00057F1E">
      <w:pPr>
        <w:rPr>
          <w:color w:val="000000"/>
        </w:rPr>
      </w:pPr>
    </w:p>
    <w:p w:rsidR="00B12782" w:rsidRPr="001C4ABD" w:rsidRDefault="00B12782" w:rsidP="00136582">
      <w:pPr>
        <w:rPr>
          <w:b/>
          <w:color w:val="000000"/>
        </w:rPr>
      </w:pPr>
      <w:r w:rsidRPr="001C4ABD">
        <w:rPr>
          <w:b/>
          <w:color w:val="000000"/>
        </w:rPr>
        <w:t>Part I</w:t>
      </w:r>
    </w:p>
    <w:p w:rsidR="00B12782" w:rsidRDefault="00B12782" w:rsidP="00136582">
      <w:pPr>
        <w:rPr>
          <w:color w:val="000000"/>
        </w:rPr>
      </w:pPr>
      <w:r>
        <w:rPr>
          <w:color w:val="000000"/>
        </w:rPr>
        <w:t xml:space="preserve">On index cards or sticky notes write the words “Less”, “More”, and “Equal”.  </w:t>
      </w:r>
    </w:p>
    <w:p w:rsidR="00B12782" w:rsidRDefault="00B12782" w:rsidP="00057F1E">
      <w:pPr>
        <w:rPr>
          <w:color w:val="000000"/>
        </w:rPr>
      </w:pPr>
    </w:p>
    <w:p w:rsidR="00B12782" w:rsidRDefault="00B12782" w:rsidP="00057F1E">
      <w:pPr>
        <w:rPr>
          <w:color w:val="000000"/>
        </w:rPr>
      </w:pPr>
      <w:r>
        <w:rPr>
          <w:color w:val="000000"/>
        </w:rPr>
        <w:t xml:space="preserve">Provide students with the task cards from </w:t>
      </w:r>
      <w:r>
        <w:rPr>
          <w:i/>
          <w:color w:val="000000"/>
        </w:rPr>
        <w:t xml:space="preserve">Numeral, Picture, Word </w:t>
      </w:r>
      <w:r>
        <w:rPr>
          <w:color w:val="000000"/>
        </w:rPr>
        <w:t xml:space="preserve">and place them face down in a pile.  Have students use a set of small objects to model numbers that are more, less and equal to the number shown on the card. </w:t>
      </w:r>
    </w:p>
    <w:p w:rsidR="00B12782" w:rsidRDefault="00B12782" w:rsidP="00057F1E">
      <w:pPr>
        <w:rPr>
          <w:color w:val="000000"/>
        </w:rPr>
      </w:pPr>
    </w:p>
    <w:p w:rsidR="00B12782" w:rsidRDefault="00B12782" w:rsidP="00057F1E">
      <w:pPr>
        <w:rPr>
          <w:color w:val="000000"/>
        </w:rPr>
      </w:pPr>
      <w:r>
        <w:rPr>
          <w:color w:val="000000"/>
        </w:rPr>
        <w:t>Lay the index cards side by side on the carpet or table.  Students turn over a task card and next to each index card students must create a set of objects that match the post it.  For example, if a student turned over a task card with 14 on it, the student would count out 14 objects and place them next to the “equal” index card.  The students would then make a set that is “more than” and “less than” as it corresponds to the card turned over. (SMP 1-8)</w:t>
      </w:r>
    </w:p>
    <w:p w:rsidR="00B12782" w:rsidRDefault="00B12782" w:rsidP="00057F1E">
      <w:pPr>
        <w:rPr>
          <w:color w:val="000000"/>
        </w:rPr>
      </w:pPr>
    </w:p>
    <w:p w:rsidR="00B12782" w:rsidRPr="001C4ABD" w:rsidRDefault="00B12782" w:rsidP="00057F1E">
      <w:pPr>
        <w:rPr>
          <w:b/>
          <w:color w:val="000000"/>
        </w:rPr>
      </w:pPr>
      <w:r w:rsidRPr="001C4ABD">
        <w:rPr>
          <w:b/>
          <w:color w:val="000000"/>
        </w:rPr>
        <w:t>Part II</w:t>
      </w:r>
    </w:p>
    <w:p w:rsidR="00B12782" w:rsidRPr="005A6676" w:rsidRDefault="00B12782" w:rsidP="00057F1E">
      <w:pPr>
        <w:rPr>
          <w:color w:val="000000"/>
        </w:rPr>
      </w:pPr>
      <w:r>
        <w:rPr>
          <w:color w:val="000000"/>
        </w:rPr>
        <w:t xml:space="preserve">This version of the task is exactly the same as Part 1 except the index cards are different.  Exchange the </w:t>
      </w:r>
      <w:r w:rsidRPr="001C4ABD">
        <w:rPr>
          <w:i/>
          <w:color w:val="000000"/>
        </w:rPr>
        <w:t>less</w:t>
      </w:r>
      <w:r>
        <w:rPr>
          <w:color w:val="000000"/>
        </w:rPr>
        <w:t xml:space="preserve"> and </w:t>
      </w:r>
      <w:r w:rsidRPr="001C4ABD">
        <w:rPr>
          <w:i/>
          <w:color w:val="000000"/>
        </w:rPr>
        <w:t xml:space="preserve">more </w:t>
      </w:r>
      <w:r w:rsidRPr="001C4ABD">
        <w:rPr>
          <w:color w:val="000000"/>
        </w:rPr>
        <w:t>cards</w:t>
      </w:r>
      <w:r>
        <w:rPr>
          <w:color w:val="000000"/>
        </w:rPr>
        <w:t xml:space="preserve"> to </w:t>
      </w:r>
      <w:r w:rsidRPr="001C4ABD">
        <w:rPr>
          <w:i/>
          <w:color w:val="000000"/>
        </w:rPr>
        <w:t>remove to make 10</w:t>
      </w:r>
      <w:r>
        <w:rPr>
          <w:color w:val="000000"/>
        </w:rPr>
        <w:t xml:space="preserve"> and </w:t>
      </w:r>
      <w:r w:rsidRPr="001C4ABD">
        <w:rPr>
          <w:i/>
          <w:color w:val="000000"/>
        </w:rPr>
        <w:t>more to make 20</w:t>
      </w:r>
      <w:r>
        <w:rPr>
          <w:color w:val="000000"/>
        </w:rPr>
        <w:t>.  In this part, students turn over a number card and make a set that is equal.  Then students must identify how many counters need to be added to make 20 and removed to make a 10.  The corresponding number of counters needed to be removed or added to the initial set is placed next to the index card. (SMP 1-8)</w:t>
      </w:r>
    </w:p>
    <w:p w:rsidR="00B12782" w:rsidRPr="008E1C6E" w:rsidRDefault="00B12782" w:rsidP="00057F1E">
      <w:pPr>
        <w:rPr>
          <w:b/>
        </w:rPr>
      </w:pPr>
      <w:r w:rsidRPr="008E1C6E">
        <w:rPr>
          <w:rFonts w:ascii="Comic Sans MS" w:hAnsi="Comic Sans MS"/>
          <w:i/>
        </w:rPr>
        <w:tab/>
      </w:r>
    </w:p>
    <w:p w:rsidR="00B12782" w:rsidRDefault="00B12782" w:rsidP="00057F1E">
      <w:pPr>
        <w:jc w:val="both"/>
        <w:rPr>
          <w:b/>
          <w:caps/>
          <w:u w:val="single"/>
        </w:rPr>
      </w:pPr>
    </w:p>
    <w:p w:rsidR="00B12782" w:rsidRDefault="00B12782" w:rsidP="00057F1E">
      <w:pPr>
        <w:jc w:val="both"/>
        <w:rPr>
          <w:b/>
          <w:caps/>
          <w:u w:val="single"/>
        </w:rPr>
      </w:pPr>
    </w:p>
    <w:p w:rsidR="00E04B0E" w:rsidRDefault="00E04B0E">
      <w:pPr>
        <w:rPr>
          <w:b/>
          <w:u w:val="single"/>
        </w:rPr>
      </w:pPr>
      <w:r>
        <w:rPr>
          <w:b/>
          <w:u w:val="single"/>
        </w:rPr>
        <w:br w:type="page"/>
      </w:r>
    </w:p>
    <w:p w:rsidR="00B12782" w:rsidRPr="00251BD8" w:rsidRDefault="00B12782" w:rsidP="00251BD8">
      <w:pPr>
        <w:rPr>
          <w:b/>
          <w:u w:val="single"/>
        </w:rPr>
      </w:pPr>
      <w:r w:rsidRPr="00251BD8">
        <w:rPr>
          <w:b/>
          <w:u w:val="single"/>
        </w:rPr>
        <w:t>TEACHER REFLECTION QUESTIONS</w:t>
      </w:r>
    </w:p>
    <w:p w:rsidR="00B12782" w:rsidRPr="00251BD8" w:rsidRDefault="00B12782" w:rsidP="00251BD8">
      <w:pPr>
        <w:rPr>
          <w:b/>
          <w:u w:val="single"/>
        </w:rPr>
      </w:pPr>
    </w:p>
    <w:p w:rsidR="00B12782" w:rsidRPr="00037ED2" w:rsidRDefault="00B12782" w:rsidP="00397820">
      <w:pPr>
        <w:numPr>
          <w:ilvl w:val="0"/>
          <w:numId w:val="49"/>
        </w:numPr>
      </w:pPr>
      <w:r w:rsidRPr="00037ED2">
        <w:t>Are students able to correctly identify a given numeral?</w:t>
      </w:r>
    </w:p>
    <w:p w:rsidR="00B12782" w:rsidRPr="00037ED2" w:rsidRDefault="00B12782" w:rsidP="00397820">
      <w:pPr>
        <w:numPr>
          <w:ilvl w:val="0"/>
          <w:numId w:val="49"/>
        </w:numPr>
      </w:pPr>
      <w:r w:rsidRPr="00037ED2">
        <w:t>Are students able to create a set to match a given numeral?</w:t>
      </w:r>
    </w:p>
    <w:p w:rsidR="00B12782" w:rsidRPr="00037ED2" w:rsidRDefault="00B12782" w:rsidP="00397820">
      <w:pPr>
        <w:numPr>
          <w:ilvl w:val="0"/>
          <w:numId w:val="49"/>
        </w:numPr>
      </w:pPr>
      <w:r w:rsidRPr="00037ED2">
        <w:t>Are students able to use the vocabulary of equal, more and less correctly?</w:t>
      </w:r>
    </w:p>
    <w:p w:rsidR="00B12782" w:rsidRPr="00037ED2" w:rsidRDefault="00B12782" w:rsidP="00397820">
      <w:pPr>
        <w:numPr>
          <w:ilvl w:val="0"/>
          <w:numId w:val="49"/>
        </w:numPr>
      </w:pPr>
      <w:r w:rsidRPr="00037ED2">
        <w:t>Are students able to explain how they made sets that are more and less than a given numeral?</w:t>
      </w:r>
    </w:p>
    <w:p w:rsidR="00B12782" w:rsidRPr="00037ED2" w:rsidRDefault="00B12782" w:rsidP="00397820">
      <w:pPr>
        <w:numPr>
          <w:ilvl w:val="0"/>
          <w:numId w:val="49"/>
        </w:numPr>
      </w:pPr>
      <w:r w:rsidRPr="00037ED2">
        <w:t>Are students able to add and subtract counters to make 10 and 20?</w:t>
      </w:r>
    </w:p>
    <w:p w:rsidR="00B12782" w:rsidRPr="00037ED2" w:rsidRDefault="00B12782" w:rsidP="00397820">
      <w:pPr>
        <w:numPr>
          <w:ilvl w:val="0"/>
          <w:numId w:val="49"/>
        </w:numPr>
      </w:pPr>
      <w:r w:rsidRPr="00037ED2">
        <w:t>Are students able to identify how many counters were added and removed to make 10 and 20?</w:t>
      </w:r>
    </w:p>
    <w:p w:rsidR="00B12782" w:rsidRDefault="00B12782" w:rsidP="00057F1E">
      <w:pPr>
        <w:jc w:val="both"/>
        <w:rPr>
          <w:b/>
          <w:caps/>
          <w:u w:val="single"/>
        </w:rPr>
      </w:pPr>
    </w:p>
    <w:p w:rsidR="00B12782" w:rsidRPr="008E1C6E" w:rsidRDefault="00B12782" w:rsidP="00057F1E">
      <w:pPr>
        <w:jc w:val="both"/>
        <w:rPr>
          <w:b/>
          <w:u w:val="single"/>
        </w:rPr>
      </w:pPr>
      <w:r w:rsidRPr="008E1C6E">
        <w:rPr>
          <w:b/>
          <w:caps/>
          <w:u w:val="single"/>
        </w:rPr>
        <w:t>FORMATIVE ASSESSMENT QUESTIONS</w:t>
      </w:r>
    </w:p>
    <w:p w:rsidR="00B12782" w:rsidRPr="008E1C6E" w:rsidRDefault="00B12782" w:rsidP="00057F1E">
      <w:pPr>
        <w:jc w:val="both"/>
        <w:rPr>
          <w:b/>
        </w:rPr>
      </w:pPr>
    </w:p>
    <w:p w:rsidR="00B12782" w:rsidRPr="008E1C6E" w:rsidRDefault="00B12782" w:rsidP="00397820">
      <w:pPr>
        <w:numPr>
          <w:ilvl w:val="0"/>
          <w:numId w:val="15"/>
        </w:numPr>
        <w:rPr>
          <w:b/>
          <w:u w:val="single"/>
        </w:rPr>
      </w:pPr>
      <w:r>
        <w:t>How do you know the set is equal</w:t>
      </w:r>
      <w:r w:rsidRPr="008E1C6E">
        <w:t>?</w:t>
      </w:r>
    </w:p>
    <w:p w:rsidR="00B12782" w:rsidRPr="00513BAA" w:rsidRDefault="00B12782" w:rsidP="00397820">
      <w:pPr>
        <w:numPr>
          <w:ilvl w:val="0"/>
          <w:numId w:val="15"/>
        </w:numPr>
        <w:rPr>
          <w:b/>
          <w:u w:val="single"/>
        </w:rPr>
      </w:pPr>
      <w:r>
        <w:t>What strategy are you using to show more or less</w:t>
      </w:r>
      <w:r w:rsidRPr="008E1C6E">
        <w:t>?</w:t>
      </w:r>
    </w:p>
    <w:p w:rsidR="00B12782" w:rsidRPr="00513BAA" w:rsidRDefault="00B12782" w:rsidP="00397820">
      <w:pPr>
        <w:numPr>
          <w:ilvl w:val="0"/>
          <w:numId w:val="15"/>
        </w:numPr>
        <w:rPr>
          <w:b/>
          <w:u w:val="single"/>
        </w:rPr>
      </w:pPr>
      <w:r>
        <w:t>What strategy are you using to find out how to get to 10 or 20?</w:t>
      </w:r>
    </w:p>
    <w:p w:rsidR="00B12782" w:rsidRPr="008E1C6E" w:rsidRDefault="00B12782" w:rsidP="00397820">
      <w:pPr>
        <w:numPr>
          <w:ilvl w:val="0"/>
          <w:numId w:val="15"/>
        </w:numPr>
        <w:rPr>
          <w:b/>
          <w:u w:val="single"/>
        </w:rPr>
      </w:pPr>
      <w:r>
        <w:t>Is ____ more or less than the than the number set you made?</w:t>
      </w:r>
    </w:p>
    <w:p w:rsidR="00B12782" w:rsidRPr="008E1C6E" w:rsidRDefault="00B12782" w:rsidP="00504FF2">
      <w:pPr>
        <w:ind w:left="720"/>
        <w:rPr>
          <w:b/>
          <w:u w:val="single"/>
        </w:rPr>
      </w:pPr>
    </w:p>
    <w:p w:rsidR="00B12782" w:rsidRPr="008E1C6E" w:rsidRDefault="00B12782" w:rsidP="00057F1E">
      <w:pPr>
        <w:rPr>
          <w:b/>
        </w:rPr>
      </w:pPr>
      <w:r w:rsidRPr="008E1C6E">
        <w:rPr>
          <w:b/>
          <w:caps/>
          <w:u w:val="single"/>
        </w:rPr>
        <w:t>DIFFERENTIATION</w:t>
      </w:r>
    </w:p>
    <w:p w:rsidR="00B12782" w:rsidRPr="008E1C6E" w:rsidRDefault="00B12782" w:rsidP="00057F1E">
      <w:pPr>
        <w:rPr>
          <w:b/>
        </w:rPr>
      </w:pPr>
    </w:p>
    <w:p w:rsidR="00B12782" w:rsidRPr="008E1C6E" w:rsidRDefault="00B12782" w:rsidP="00057F1E">
      <w:pPr>
        <w:rPr>
          <w:b/>
        </w:rPr>
      </w:pPr>
      <w:r w:rsidRPr="008E1C6E">
        <w:rPr>
          <w:b/>
        </w:rPr>
        <w:t xml:space="preserve">Extension </w:t>
      </w:r>
    </w:p>
    <w:p w:rsidR="00B12782" w:rsidRDefault="00B12782" w:rsidP="00397820">
      <w:pPr>
        <w:numPr>
          <w:ilvl w:val="0"/>
          <w:numId w:val="6"/>
        </w:numPr>
      </w:pPr>
      <w:r w:rsidRPr="008E1C6E">
        <w:t xml:space="preserve">Provide </w:t>
      </w:r>
      <w:r w:rsidR="001307FD">
        <w:t>greater</w:t>
      </w:r>
      <w:r w:rsidRPr="008E1C6E">
        <w:t xml:space="preserve"> quantities of same items for students to compare.</w:t>
      </w:r>
    </w:p>
    <w:p w:rsidR="00B12782" w:rsidRPr="008E1C6E" w:rsidRDefault="00B12782" w:rsidP="00397820">
      <w:pPr>
        <w:numPr>
          <w:ilvl w:val="0"/>
          <w:numId w:val="6"/>
        </w:numPr>
      </w:pPr>
      <w:r>
        <w:t>The more/less cards can be more specific.  For example: instead of saying “more” the index card could say 2 more/2 less.</w:t>
      </w:r>
    </w:p>
    <w:p w:rsidR="00B12782" w:rsidRPr="008E1C6E" w:rsidRDefault="00B12782" w:rsidP="00504FF2">
      <w:pPr>
        <w:ind w:left="720"/>
      </w:pPr>
    </w:p>
    <w:p w:rsidR="00B12782" w:rsidRPr="008E1C6E" w:rsidRDefault="00B12782" w:rsidP="00504FF2">
      <w:pPr>
        <w:jc w:val="both"/>
        <w:rPr>
          <w:b/>
        </w:rPr>
      </w:pPr>
      <w:r w:rsidRPr="008E1C6E">
        <w:rPr>
          <w:b/>
        </w:rPr>
        <w:t xml:space="preserve">Intervention  </w:t>
      </w:r>
    </w:p>
    <w:p w:rsidR="00B12782" w:rsidRPr="008E1C6E" w:rsidRDefault="00B12782" w:rsidP="00397820">
      <w:pPr>
        <w:numPr>
          <w:ilvl w:val="0"/>
          <w:numId w:val="6"/>
        </w:numPr>
        <w:jc w:val="both"/>
      </w:pPr>
      <w:r w:rsidRPr="008E1C6E">
        <w:t>Model for students comparing with a one-to-one correspondence arrangement.</w:t>
      </w:r>
    </w:p>
    <w:p w:rsidR="00B12782" w:rsidRPr="008E1C6E" w:rsidRDefault="00B12782" w:rsidP="00397820">
      <w:pPr>
        <w:numPr>
          <w:ilvl w:val="0"/>
          <w:numId w:val="6"/>
        </w:numPr>
        <w:jc w:val="both"/>
      </w:pPr>
      <w:r>
        <w:t>Gradually reduce</w:t>
      </w:r>
      <w:r w:rsidRPr="008E1C6E">
        <w:t xml:space="preserve"> the comparison to “Less”.  Once that is solidified, introduce comparing for “More”.  </w:t>
      </w:r>
    </w:p>
    <w:p w:rsidR="00B12782" w:rsidRPr="008E1C6E" w:rsidRDefault="00B12782" w:rsidP="00397820">
      <w:pPr>
        <w:numPr>
          <w:ilvl w:val="0"/>
          <w:numId w:val="6"/>
        </w:numPr>
        <w:jc w:val="both"/>
      </w:pPr>
      <w:r w:rsidRPr="008E1C6E">
        <w:t>Pair the student with a child who can work through the comparisons with him/her while articulating why he/she made the choices for the Less, More</w:t>
      </w:r>
      <w:r>
        <w:t>,</w:t>
      </w:r>
      <w:r w:rsidRPr="008E1C6E">
        <w:t xml:space="preserve"> and Same cards.</w:t>
      </w:r>
    </w:p>
    <w:bookmarkEnd w:id="3"/>
    <w:bookmarkEnd w:id="2"/>
    <w:p w:rsidR="00B12782" w:rsidRDefault="00B12782" w:rsidP="008E1C6E">
      <w:pPr>
        <w:jc w:val="both"/>
      </w:pPr>
    </w:p>
    <w:p w:rsidR="00B12782" w:rsidRDefault="00B12782" w:rsidP="008E1C6E">
      <w:pPr>
        <w:jc w:val="both"/>
        <w:rPr>
          <w:b/>
        </w:rPr>
      </w:pPr>
      <w:r>
        <w:rPr>
          <w:b/>
        </w:rPr>
        <w:t>TECHNOLOGY</w:t>
      </w:r>
    </w:p>
    <w:p w:rsidR="00B12782" w:rsidRDefault="00B12782" w:rsidP="008E1C6E">
      <w:pPr>
        <w:jc w:val="both"/>
        <w:rPr>
          <w:b/>
        </w:rPr>
      </w:pPr>
    </w:p>
    <w:p w:rsidR="00B12782" w:rsidRDefault="00B12782" w:rsidP="00037ED2">
      <w:r>
        <w:t xml:space="preserve">Number rows 11-20 </w:t>
      </w:r>
      <w:hyperlink r:id="rId49" w:history="1">
        <w:r w:rsidRPr="00820865">
          <w:rPr>
            <w:color w:val="0000FF"/>
            <w:u w:val="single"/>
          </w:rPr>
          <w:t>http://www.cyberkidzgames.com/</w:t>
        </w:r>
      </w:hyperlink>
    </w:p>
    <w:p w:rsidR="00B12782" w:rsidRDefault="00826A6B" w:rsidP="00037ED2">
      <w:r>
        <w:t>Students practice sequencing numerals 11-19</w:t>
      </w:r>
    </w:p>
    <w:p w:rsidR="00826A6B" w:rsidRDefault="00826A6B" w:rsidP="00037ED2"/>
    <w:p w:rsidR="00B12782" w:rsidRDefault="00B12782" w:rsidP="00037ED2">
      <w:r>
        <w:t xml:space="preserve">100 Number Chart </w:t>
      </w:r>
      <w:hyperlink r:id="rId50" w:history="1">
        <w:r w:rsidRPr="00820865">
          <w:rPr>
            <w:color w:val="0000FF"/>
            <w:u w:val="single"/>
          </w:rPr>
          <w:t>http://www.abcya.com/one_hundred_number_chart_game.htm</w:t>
        </w:r>
      </w:hyperlink>
    </w:p>
    <w:p w:rsidR="00B12782" w:rsidRPr="00826A6B" w:rsidRDefault="00826A6B" w:rsidP="00037ED2">
      <w:r>
        <w:t>Students practice filling in the 100’s chart with its missing numerals.</w:t>
      </w:r>
      <w:r w:rsidR="00B12782" w:rsidRPr="008E1C6E">
        <w:br w:type="page"/>
      </w:r>
      <w:r w:rsidR="00B12782" w:rsidRPr="00530761">
        <w:rPr>
          <w:b/>
          <w:caps/>
          <w:color w:val="000000"/>
          <w:sz w:val="32"/>
          <w:szCs w:val="32"/>
          <w:u w:val="single"/>
        </w:rPr>
        <w:t>PRACTICE TASK</w:t>
      </w:r>
      <w:r w:rsidR="00B12782">
        <w:rPr>
          <w:b/>
          <w:color w:val="000000"/>
          <w:sz w:val="32"/>
          <w:szCs w:val="32"/>
        </w:rPr>
        <w:t xml:space="preserve">: </w:t>
      </w:r>
      <w:bookmarkStart w:id="13" w:name="morelessdom"/>
      <w:r w:rsidR="00B12782">
        <w:rPr>
          <w:b/>
          <w:color w:val="000000"/>
          <w:sz w:val="32"/>
          <w:szCs w:val="32"/>
        </w:rPr>
        <w:t>One More/</w:t>
      </w:r>
      <w:r w:rsidR="00B12782" w:rsidRPr="00530761">
        <w:rPr>
          <w:b/>
          <w:color w:val="000000"/>
          <w:sz w:val="32"/>
          <w:szCs w:val="32"/>
        </w:rPr>
        <w:t>Less</w:t>
      </w:r>
      <w:r w:rsidR="00B12782">
        <w:rPr>
          <w:b/>
          <w:color w:val="000000"/>
          <w:sz w:val="32"/>
          <w:szCs w:val="32"/>
        </w:rPr>
        <w:t xml:space="preserve"> </w:t>
      </w:r>
      <w:r w:rsidR="00B12782" w:rsidRPr="00530761">
        <w:rPr>
          <w:b/>
          <w:color w:val="000000"/>
          <w:sz w:val="32"/>
          <w:szCs w:val="32"/>
        </w:rPr>
        <w:t>Than Dominoes</w:t>
      </w:r>
      <w:bookmarkEnd w:id="13"/>
    </w:p>
    <w:p w:rsidR="00B12782" w:rsidRPr="0024736C" w:rsidRDefault="003941AA" w:rsidP="0024736C">
      <w:r>
        <w:rPr>
          <w:noProof/>
        </w:rPr>
        <mc:AlternateContent>
          <mc:Choice Requires="wps">
            <w:drawing>
              <wp:anchor distT="0" distB="0" distL="114300" distR="114300" simplePos="0" relativeHeight="251667968" behindDoc="0" locked="0" layoutInCell="1" allowOverlap="1" wp14:anchorId="73E978ED" wp14:editId="5ED105F8">
                <wp:simplePos x="0" y="0"/>
                <wp:positionH relativeFrom="column">
                  <wp:posOffset>5252720</wp:posOffset>
                </wp:positionH>
                <wp:positionV relativeFrom="paragraph">
                  <wp:posOffset>-977900</wp:posOffset>
                </wp:positionV>
                <wp:extent cx="1012190" cy="896620"/>
                <wp:effectExtent l="13970" t="12700" r="9525" b="13335"/>
                <wp:wrapNone/>
                <wp:docPr id="44"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896620"/>
                        </a:xfrm>
                        <a:prstGeom prst="rect">
                          <a:avLst/>
                        </a:prstGeom>
                        <a:solidFill>
                          <a:srgbClr val="FFFFFF"/>
                        </a:solidFill>
                        <a:ln w="9525">
                          <a:solidFill>
                            <a:srgbClr val="FFFFFF"/>
                          </a:solidFill>
                          <a:miter lim="800000"/>
                          <a:headEnd/>
                          <a:tailEnd/>
                        </a:ln>
                      </wps:spPr>
                      <wps:txbx>
                        <w:txbxContent>
                          <w:p w:rsidR="00155E4C" w:rsidRDefault="00155E4C">
                            <w:r>
                              <w:rPr>
                                <w:noProof/>
                              </w:rPr>
                              <w:drawing>
                                <wp:inline distT="0" distB="0" distL="0" distR="0" wp14:anchorId="0F76D487" wp14:editId="5CC3E7A7">
                                  <wp:extent cx="819150" cy="795655"/>
                                  <wp:effectExtent l="0" t="0" r="0" b="4445"/>
                                  <wp:docPr id="57"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150" cy="7956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E978ED" id="Text Box 558" o:spid="_x0000_s1049" type="#_x0000_t202" style="position:absolute;margin-left:413.6pt;margin-top:-77pt;width:79.7pt;height:70.6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" strokecolor="white">
                <v:textbox style="mso-fit-shape-to-text:t">
                  <w:txbxContent>
                    <w:p w:rsidR="00155E4C" w:rsidRDefault="00155E4C">
                      <w:r>
                        <w:rPr>
                          <w:noProof/>
                        </w:rPr>
                        <w:drawing>
                          <wp:inline distT="0" distB="0" distL="0" distR="0" wp14:anchorId="0F76D487" wp14:editId="5CC3E7A7">
                            <wp:extent cx="819150" cy="795655"/>
                            <wp:effectExtent l="0" t="0" r="0" b="4445"/>
                            <wp:docPr id="57"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150" cy="795655"/>
                                    </a:xfrm>
                                    <a:prstGeom prst="rect">
                                      <a:avLst/>
                                    </a:prstGeom>
                                    <a:noFill/>
                                    <a:ln>
                                      <a:noFill/>
                                    </a:ln>
                                  </pic:spPr>
                                </pic:pic>
                              </a:graphicData>
                            </a:graphic>
                          </wp:inline>
                        </w:drawing>
                      </w:r>
                    </w:p>
                  </w:txbxContent>
                </v:textbox>
              </v:shape>
            </w:pict>
          </mc:Fallback>
        </mc:AlternateContent>
      </w:r>
      <w:r w:rsidR="00B12782">
        <w:rPr>
          <w:color w:val="000000"/>
        </w:rPr>
        <w:t>Approximately o</w:t>
      </w:r>
      <w:r w:rsidR="00B12782" w:rsidRPr="008E1C6E">
        <w:rPr>
          <w:color w:val="000000"/>
        </w:rPr>
        <w:t xml:space="preserve">ne </w:t>
      </w:r>
      <w:r w:rsidR="00B12782">
        <w:rPr>
          <w:color w:val="000000"/>
        </w:rPr>
        <w:t xml:space="preserve">day </w:t>
      </w:r>
      <w:r w:rsidR="00B12782">
        <w:t>(</w:t>
      </w:r>
      <w:r w:rsidR="00B12782" w:rsidRPr="0024736C">
        <w:t xml:space="preserve">Adapted from Van de </w:t>
      </w:r>
      <w:proofErr w:type="spellStart"/>
      <w:r w:rsidR="00B12782" w:rsidRPr="0024736C">
        <w:t>Walle’s</w:t>
      </w:r>
      <w:proofErr w:type="spellEnd"/>
      <w:r w:rsidR="00B12782" w:rsidRPr="0024736C">
        <w:t xml:space="preserve"> Make Sets of More/Less/Same activity 2.</w:t>
      </w:r>
      <w:r w:rsidR="00B12782">
        <w:t>10)</w:t>
      </w:r>
    </w:p>
    <w:p w:rsidR="00B12782" w:rsidRPr="008E1C6E" w:rsidRDefault="00B12782" w:rsidP="006626F6">
      <w:pPr>
        <w:rPr>
          <w:color w:val="000000"/>
        </w:rPr>
      </w:pPr>
    </w:p>
    <w:p w:rsidR="00826A6B" w:rsidRPr="008E1C6E" w:rsidRDefault="00826A6B" w:rsidP="00826A6B">
      <w:pPr>
        <w:pStyle w:val="NoSpacing1"/>
        <w:rPr>
          <w:rFonts w:ascii="Times New Roman" w:hAnsi="Times New Roman"/>
          <w:b/>
          <w:sz w:val="24"/>
          <w:szCs w:val="24"/>
          <w:u w:val="single"/>
        </w:rPr>
      </w:pPr>
      <w:r w:rsidRPr="008E1C6E">
        <w:rPr>
          <w:rFonts w:ascii="Times New Roman" w:hAnsi="Times New Roman"/>
          <w:b/>
          <w:sz w:val="24"/>
          <w:szCs w:val="24"/>
          <w:u w:val="single"/>
        </w:rPr>
        <w:t>STANDARDS FOR MATHEMATICAL PRACTICE</w:t>
      </w:r>
    </w:p>
    <w:p w:rsidR="00826A6B" w:rsidRPr="008E1C6E" w:rsidRDefault="00826A6B" w:rsidP="00826A6B">
      <w:pPr>
        <w:pStyle w:val="Normal1"/>
        <w:tabs>
          <w:tab w:val="left" w:pos="2635"/>
          <w:tab w:val="left" w:pos="5605"/>
        </w:tabs>
        <w:ind w:left="720" w:firstLine="0"/>
        <w:rPr>
          <w:rStyle w:val="normalchar1"/>
        </w:rPr>
      </w:pPr>
    </w:p>
    <w:p w:rsidR="00826A6B" w:rsidRPr="008E1C6E" w:rsidRDefault="00826A6B" w:rsidP="00826A6B">
      <w:pPr>
        <w:pStyle w:val="Normal1"/>
        <w:tabs>
          <w:tab w:val="left" w:pos="2635"/>
          <w:tab w:val="left" w:pos="5605"/>
        </w:tabs>
      </w:pPr>
      <w:r w:rsidRPr="008E1C6E">
        <w:rPr>
          <w:rStyle w:val="normalchar1"/>
        </w:rPr>
        <w:t>1.  Make sense of problems and persevere in solving them.</w:t>
      </w:r>
      <w:r w:rsidRPr="008E1C6E">
        <w:tab/>
        <w:t xml:space="preserve"> </w:t>
      </w:r>
      <w:r w:rsidRPr="008E1C6E">
        <w:tab/>
      </w:r>
    </w:p>
    <w:p w:rsidR="00826A6B" w:rsidRPr="008E1C6E" w:rsidRDefault="00826A6B" w:rsidP="00826A6B">
      <w:pPr>
        <w:pStyle w:val="Normal1"/>
        <w:tabs>
          <w:tab w:val="left" w:pos="2635"/>
          <w:tab w:val="left" w:pos="5605"/>
        </w:tabs>
      </w:pPr>
      <w:r w:rsidRPr="008E1C6E">
        <w:rPr>
          <w:rStyle w:val="normalchar1"/>
        </w:rPr>
        <w:t>3.  Construct viable arguments and critique the reasoning of others.</w:t>
      </w:r>
    </w:p>
    <w:p w:rsidR="00826A6B" w:rsidRPr="008E1C6E" w:rsidRDefault="00826A6B" w:rsidP="00826A6B">
      <w:pPr>
        <w:pStyle w:val="Normal1"/>
        <w:tabs>
          <w:tab w:val="left" w:pos="2635"/>
          <w:tab w:val="left" w:pos="5605"/>
        </w:tabs>
        <w:outlineLvl w:val="0"/>
        <w:rPr>
          <w:rStyle w:val="normalchar1"/>
        </w:rPr>
      </w:pPr>
      <w:r w:rsidRPr="008E1C6E">
        <w:rPr>
          <w:rStyle w:val="normalchar1"/>
        </w:rPr>
        <w:t>6.  Attend to precision.</w:t>
      </w:r>
      <w:r w:rsidRPr="008E1C6E">
        <w:tab/>
      </w:r>
    </w:p>
    <w:p w:rsidR="00826A6B" w:rsidRPr="008E1C6E" w:rsidRDefault="00826A6B" w:rsidP="00826A6B">
      <w:pPr>
        <w:pStyle w:val="normal10"/>
        <w:tabs>
          <w:tab w:val="left" w:pos="2635"/>
          <w:tab w:val="left" w:pos="5605"/>
        </w:tabs>
      </w:pPr>
      <w:r w:rsidRPr="008E1C6E">
        <w:rPr>
          <w:rStyle w:val="normalchar1"/>
        </w:rPr>
        <w:t>7.  Look for and make use of structure.</w:t>
      </w:r>
    </w:p>
    <w:p w:rsidR="00826A6B" w:rsidRDefault="00826A6B" w:rsidP="004001A5">
      <w:pPr>
        <w:autoSpaceDE w:val="0"/>
        <w:autoSpaceDN w:val="0"/>
        <w:adjustRightInd w:val="0"/>
        <w:rPr>
          <w:b/>
          <w:u w:val="single"/>
        </w:rPr>
      </w:pPr>
    </w:p>
    <w:p w:rsidR="00B12782" w:rsidRPr="006C3B50" w:rsidRDefault="00B12782" w:rsidP="004001A5">
      <w:pPr>
        <w:autoSpaceDE w:val="0"/>
        <w:autoSpaceDN w:val="0"/>
        <w:adjustRightInd w:val="0"/>
        <w:rPr>
          <w:b/>
          <w:u w:val="single"/>
        </w:rPr>
      </w:pPr>
      <w:r w:rsidRPr="006C3B50">
        <w:rPr>
          <w:b/>
          <w:u w:val="single"/>
        </w:rPr>
        <w:t>STANDARDS FOR MATHEMATICAL CONTENT</w:t>
      </w:r>
    </w:p>
    <w:p w:rsidR="00B12782" w:rsidRPr="008E1C6E" w:rsidRDefault="00B12782" w:rsidP="008E1C6E">
      <w:pPr>
        <w:keepNext/>
        <w:autoSpaceDE w:val="0"/>
        <w:autoSpaceDN w:val="0"/>
        <w:adjustRightInd w:val="0"/>
      </w:pPr>
    </w:p>
    <w:p w:rsidR="00367507" w:rsidRPr="00CC60EA" w:rsidRDefault="00367507" w:rsidP="00367507">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367507" w:rsidRDefault="00367507" w:rsidP="00397820">
      <w:pPr>
        <w:pStyle w:val="ColorfulList-Accent11"/>
        <w:numPr>
          <w:ilvl w:val="0"/>
          <w:numId w:val="68"/>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B12782" w:rsidRPr="008E1C6E" w:rsidRDefault="00B12782" w:rsidP="008E1C6E">
      <w:pPr>
        <w:pStyle w:val="ColorfulList-Accent11"/>
        <w:autoSpaceDE w:val="0"/>
        <w:autoSpaceDN w:val="0"/>
        <w:adjustRightInd w:val="0"/>
        <w:spacing w:after="0" w:line="240" w:lineRule="auto"/>
        <w:ind w:left="0"/>
        <w:rPr>
          <w:rFonts w:ascii="Times New Roman" w:hAnsi="Times New Roman"/>
          <w:sz w:val="24"/>
          <w:szCs w:val="24"/>
        </w:rPr>
      </w:pPr>
    </w:p>
    <w:p w:rsidR="00927E9A" w:rsidRDefault="00927E9A" w:rsidP="00927E9A">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Pr>
          <w:rFonts w:eastAsia="Calibri"/>
          <w:color w:val="FF0000"/>
        </w:rPr>
        <w:t>Count to answer “</w:t>
      </w:r>
      <w:r w:rsidRPr="00931546">
        <w:rPr>
          <w:rFonts w:eastAsia="Calibri"/>
          <w:color w:val="FF0000"/>
        </w:rPr>
        <w:t>how many?” questions.</w:t>
      </w:r>
    </w:p>
    <w:p w:rsidR="00927E9A" w:rsidRDefault="00927E9A" w:rsidP="00397820">
      <w:pPr>
        <w:pStyle w:val="ListParagraph"/>
        <w:numPr>
          <w:ilvl w:val="0"/>
          <w:numId w:val="78"/>
        </w:numPr>
        <w:autoSpaceDE w:val="0"/>
        <w:autoSpaceDN w:val="0"/>
        <w:adjustRightInd w:val="0"/>
        <w:ind w:left="1584"/>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927E9A" w:rsidRDefault="00927E9A" w:rsidP="00397820">
      <w:pPr>
        <w:pStyle w:val="ListParagraph"/>
        <w:numPr>
          <w:ilvl w:val="0"/>
          <w:numId w:val="78"/>
        </w:numPr>
        <w:autoSpaceDE w:val="0"/>
        <w:autoSpaceDN w:val="0"/>
        <w:adjustRightInd w:val="0"/>
        <w:ind w:left="1584"/>
        <w:rPr>
          <w:rFonts w:eastAsia="Calibri"/>
          <w:color w:val="FF0000"/>
        </w:rPr>
      </w:pPr>
      <w:r w:rsidRPr="00931546">
        <w:rPr>
          <w:rFonts w:eastAsia="Calibri"/>
          <w:color w:val="FF0000"/>
        </w:rPr>
        <w:t>Given a number from 1-20, count out that many objects.</w:t>
      </w:r>
    </w:p>
    <w:p w:rsidR="00927E9A" w:rsidRDefault="00927E9A" w:rsidP="00927E9A">
      <w:pPr>
        <w:autoSpaceDE w:val="0"/>
        <w:autoSpaceDN w:val="0"/>
        <w:adjustRightInd w:val="0"/>
        <w:ind w:left="1584" w:hanging="1584"/>
        <w:rPr>
          <w:b/>
        </w:rPr>
      </w:pPr>
    </w:p>
    <w:p w:rsidR="00927E9A" w:rsidRPr="00CC60EA" w:rsidRDefault="00927E9A" w:rsidP="00927E9A">
      <w:pPr>
        <w:autoSpaceDE w:val="0"/>
        <w:autoSpaceDN w:val="0"/>
        <w:adjustRightInd w:val="0"/>
        <w:ind w:left="1584" w:hanging="1584"/>
      </w:pPr>
      <w:r>
        <w:rPr>
          <w:b/>
        </w:rPr>
        <w:t>MGSEK.</w:t>
      </w:r>
      <w:r w:rsidRPr="00D73A3E">
        <w:rPr>
          <w:b/>
        </w:rPr>
        <w:t>CC.6</w:t>
      </w:r>
      <w:r w:rsidRPr="00CC60EA">
        <w:rPr>
          <w:b/>
        </w:rPr>
        <w:t xml:space="preserve"> </w:t>
      </w:r>
      <w:r w:rsidRPr="00CC60EA">
        <w:t>Identify whether the number of objects in one group is greater than, less than, or equal to the number of objects in another group, e.g., by using matching and counting strategies.</w:t>
      </w:r>
    </w:p>
    <w:p w:rsidR="00927E9A" w:rsidRDefault="00927E9A" w:rsidP="00927E9A">
      <w:pPr>
        <w:autoSpaceDE w:val="0"/>
        <w:autoSpaceDN w:val="0"/>
        <w:adjustRightInd w:val="0"/>
      </w:pPr>
    </w:p>
    <w:p w:rsidR="00B12782" w:rsidRPr="008E1C6E" w:rsidRDefault="00B12782" w:rsidP="006626F6">
      <w:pPr>
        <w:pStyle w:val="ColorfulList-Accent11"/>
        <w:autoSpaceDE w:val="0"/>
        <w:autoSpaceDN w:val="0"/>
        <w:adjustRightInd w:val="0"/>
        <w:spacing w:after="0" w:line="240" w:lineRule="auto"/>
        <w:ind w:left="0"/>
        <w:rPr>
          <w:rFonts w:ascii="Times New Roman" w:hAnsi="Times New Roman"/>
          <w:b/>
          <w:sz w:val="24"/>
          <w:szCs w:val="24"/>
          <w:u w:val="single"/>
        </w:rPr>
      </w:pPr>
    </w:p>
    <w:p w:rsidR="00B12782" w:rsidRPr="008E1C6E" w:rsidRDefault="00B12782" w:rsidP="006626F6">
      <w:pPr>
        <w:pStyle w:val="ColorfulList-Accent11"/>
        <w:autoSpaceDE w:val="0"/>
        <w:autoSpaceDN w:val="0"/>
        <w:adjustRightInd w:val="0"/>
        <w:spacing w:after="0" w:line="240" w:lineRule="auto"/>
        <w:ind w:left="0"/>
        <w:rPr>
          <w:rFonts w:ascii="Times New Roman" w:hAnsi="Times New Roman"/>
          <w:b/>
          <w:sz w:val="24"/>
          <w:szCs w:val="24"/>
          <w:u w:val="single"/>
        </w:rPr>
      </w:pPr>
      <w:r w:rsidRPr="008E1C6E">
        <w:rPr>
          <w:rFonts w:ascii="Times New Roman" w:hAnsi="Times New Roman"/>
          <w:b/>
          <w:caps/>
          <w:sz w:val="24"/>
          <w:szCs w:val="24"/>
          <w:u w:val="single"/>
        </w:rPr>
        <w:t>BACKGROUND KNOWLEGDE</w:t>
      </w:r>
    </w:p>
    <w:p w:rsidR="00B12782" w:rsidRPr="008E1C6E" w:rsidRDefault="00B12782" w:rsidP="006626F6">
      <w:pPr>
        <w:pStyle w:val="ColorfulList-Accent11"/>
        <w:autoSpaceDE w:val="0"/>
        <w:autoSpaceDN w:val="0"/>
        <w:adjustRightInd w:val="0"/>
        <w:spacing w:after="0" w:line="240" w:lineRule="auto"/>
        <w:ind w:left="0"/>
        <w:rPr>
          <w:rFonts w:ascii="Times New Roman" w:hAnsi="Times New Roman"/>
          <w:b/>
          <w:sz w:val="24"/>
          <w:szCs w:val="24"/>
          <w:u w:val="single"/>
        </w:rPr>
      </w:pPr>
    </w:p>
    <w:p w:rsidR="00B12782" w:rsidRDefault="00B12782" w:rsidP="006E45C8">
      <w:pPr>
        <w:pStyle w:val="ColorfulList-Accent11"/>
        <w:autoSpaceDE w:val="0"/>
        <w:autoSpaceDN w:val="0"/>
        <w:adjustRightInd w:val="0"/>
        <w:spacing w:after="0" w:line="240" w:lineRule="auto"/>
        <w:ind w:left="0"/>
        <w:rPr>
          <w:rFonts w:ascii="Times New Roman" w:hAnsi="Times New Roman"/>
          <w:color w:val="000000"/>
          <w:sz w:val="24"/>
          <w:szCs w:val="24"/>
        </w:rPr>
      </w:pPr>
      <w:r w:rsidRPr="008E1C6E">
        <w:rPr>
          <w:rFonts w:ascii="Times New Roman" w:hAnsi="Times New Roman"/>
          <w:color w:val="000000"/>
          <w:sz w:val="24"/>
          <w:szCs w:val="24"/>
        </w:rPr>
        <w:t xml:space="preserve">When children count, they have no reason to reflect on the way one number is related to another.  The goal is only to match number words with objects until they reach the end of the count.  To learn that 6 and 8 are related by the twin relationships of “two more than” and “two less than” requires reflection on these ideas within tasks that permit counting.  Counting on (or back) one or two counts is a useful tool in constructing these ideas.  (Van de </w:t>
      </w:r>
      <w:proofErr w:type="spellStart"/>
      <w:r w:rsidRPr="008E1C6E">
        <w:rPr>
          <w:rFonts w:ascii="Times New Roman" w:hAnsi="Times New Roman"/>
          <w:color w:val="000000"/>
          <w:sz w:val="24"/>
          <w:szCs w:val="24"/>
        </w:rPr>
        <w:t>Walle</w:t>
      </w:r>
      <w:proofErr w:type="spellEnd"/>
      <w:r>
        <w:rPr>
          <w:rFonts w:ascii="Times New Roman" w:hAnsi="Times New Roman"/>
          <w:color w:val="000000"/>
          <w:sz w:val="24"/>
          <w:szCs w:val="24"/>
        </w:rPr>
        <w:t>, 2006, p.44</w:t>
      </w:r>
      <w:r w:rsidRPr="008E1C6E">
        <w:rPr>
          <w:rFonts w:ascii="Times New Roman" w:hAnsi="Times New Roman"/>
          <w:color w:val="000000"/>
          <w:sz w:val="24"/>
          <w:szCs w:val="24"/>
        </w:rPr>
        <w:t>)</w:t>
      </w:r>
    </w:p>
    <w:p w:rsidR="00B12782" w:rsidRDefault="00B12782" w:rsidP="006E45C8">
      <w:pPr>
        <w:pStyle w:val="ColorfulList-Accent11"/>
        <w:autoSpaceDE w:val="0"/>
        <w:autoSpaceDN w:val="0"/>
        <w:adjustRightInd w:val="0"/>
        <w:spacing w:after="0" w:line="240" w:lineRule="auto"/>
        <w:ind w:left="0"/>
        <w:rPr>
          <w:rFonts w:ascii="Times New Roman" w:hAnsi="Times New Roman"/>
          <w:color w:val="000000"/>
          <w:sz w:val="24"/>
          <w:szCs w:val="24"/>
        </w:rPr>
      </w:pP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Default="008A52AC" w:rsidP="006E45C8">
      <w:pPr>
        <w:pStyle w:val="ColorfulList-Accent11"/>
        <w:autoSpaceDE w:val="0"/>
        <w:autoSpaceDN w:val="0"/>
        <w:adjustRightInd w:val="0"/>
        <w:spacing w:after="0" w:line="240" w:lineRule="auto"/>
        <w:ind w:left="0"/>
        <w:rPr>
          <w:rFonts w:ascii="Times New Roman" w:hAnsi="Times New Roman"/>
          <w:color w:val="000000"/>
          <w:sz w:val="24"/>
          <w:szCs w:val="24"/>
        </w:rPr>
      </w:pPr>
    </w:p>
    <w:p w:rsidR="00B12782" w:rsidRDefault="00B12782" w:rsidP="006E45C8">
      <w:pPr>
        <w:pStyle w:val="ColorfulList-Accent11"/>
        <w:autoSpaceDE w:val="0"/>
        <w:autoSpaceDN w:val="0"/>
        <w:adjustRightInd w:val="0"/>
        <w:spacing w:after="0" w:line="240" w:lineRule="auto"/>
        <w:ind w:left="0"/>
        <w:rPr>
          <w:rFonts w:ascii="Times New Roman" w:hAnsi="Times New Roman"/>
          <w:b/>
          <w:bCs/>
          <w:caps/>
          <w:sz w:val="24"/>
          <w:szCs w:val="24"/>
          <w:u w:val="single"/>
        </w:rPr>
      </w:pPr>
      <w:r w:rsidRPr="006E45C8">
        <w:rPr>
          <w:rFonts w:ascii="Times New Roman" w:hAnsi="Times New Roman"/>
          <w:b/>
          <w:bCs/>
          <w:caps/>
          <w:sz w:val="24"/>
          <w:szCs w:val="24"/>
          <w:u w:val="single"/>
        </w:rPr>
        <w:t>ESSENTIAL QUESTIONS</w:t>
      </w:r>
    </w:p>
    <w:p w:rsidR="00B12782" w:rsidRPr="006E45C8" w:rsidRDefault="00B12782" w:rsidP="006E45C8">
      <w:pPr>
        <w:pStyle w:val="ColorfulList-Accent11"/>
        <w:autoSpaceDE w:val="0"/>
        <w:autoSpaceDN w:val="0"/>
        <w:adjustRightInd w:val="0"/>
        <w:spacing w:after="0" w:line="240" w:lineRule="auto"/>
        <w:ind w:left="0"/>
        <w:rPr>
          <w:rFonts w:ascii="Times New Roman" w:hAnsi="Times New Roman"/>
          <w:b/>
          <w:bCs/>
          <w:caps/>
          <w:sz w:val="24"/>
          <w:szCs w:val="24"/>
          <w:u w:val="single"/>
        </w:rPr>
      </w:pPr>
    </w:p>
    <w:p w:rsidR="00B12782" w:rsidRPr="00826A6B" w:rsidRDefault="00B12782" w:rsidP="00397820">
      <w:pPr>
        <w:pStyle w:val="ColorfulList-Accent11"/>
        <w:numPr>
          <w:ilvl w:val="0"/>
          <w:numId w:val="42"/>
        </w:numPr>
        <w:autoSpaceDE w:val="0"/>
        <w:autoSpaceDN w:val="0"/>
        <w:adjustRightInd w:val="0"/>
        <w:spacing w:after="0" w:line="240" w:lineRule="auto"/>
        <w:rPr>
          <w:rFonts w:ascii="Times New Roman" w:hAnsi="Times New Roman"/>
          <w:bCs/>
          <w:sz w:val="24"/>
          <w:szCs w:val="24"/>
        </w:rPr>
      </w:pPr>
      <w:r w:rsidRPr="006E45C8">
        <w:rPr>
          <w:rFonts w:ascii="Times New Roman" w:hAnsi="Times New Roman"/>
          <w:bCs/>
          <w:sz w:val="24"/>
          <w:szCs w:val="24"/>
        </w:rPr>
        <w:t>How can you explain how one end of a domino connects to another?</w:t>
      </w:r>
    </w:p>
    <w:p w:rsidR="00B12782" w:rsidRPr="008E1C6E" w:rsidRDefault="00B12782" w:rsidP="006626F6">
      <w:pPr>
        <w:keepNext/>
        <w:autoSpaceDE w:val="0"/>
        <w:autoSpaceDN w:val="0"/>
        <w:adjustRightInd w:val="0"/>
        <w:rPr>
          <w:b/>
          <w:bCs/>
          <w:u w:val="single"/>
        </w:rPr>
      </w:pPr>
      <w:r w:rsidRPr="008E1C6E">
        <w:rPr>
          <w:b/>
          <w:bCs/>
          <w:caps/>
          <w:u w:val="single"/>
        </w:rPr>
        <w:t>MATERIALS</w:t>
      </w:r>
    </w:p>
    <w:p w:rsidR="00B12782" w:rsidRPr="008E1C6E" w:rsidRDefault="00B12782" w:rsidP="006626F6">
      <w:pPr>
        <w:keepNext/>
        <w:autoSpaceDE w:val="0"/>
        <w:autoSpaceDN w:val="0"/>
        <w:adjustRightInd w:val="0"/>
        <w:rPr>
          <w:bCs/>
        </w:rPr>
      </w:pPr>
    </w:p>
    <w:p w:rsidR="00B12782" w:rsidRPr="008E1C6E" w:rsidRDefault="00B12782" w:rsidP="00397820">
      <w:pPr>
        <w:keepNext/>
        <w:numPr>
          <w:ilvl w:val="0"/>
          <w:numId w:val="14"/>
        </w:numPr>
        <w:autoSpaceDE w:val="0"/>
        <w:autoSpaceDN w:val="0"/>
        <w:adjustRightInd w:val="0"/>
        <w:rPr>
          <w:bCs/>
        </w:rPr>
      </w:pPr>
      <w:r w:rsidRPr="008E1C6E">
        <w:rPr>
          <w:bCs/>
        </w:rPr>
        <w:t>Dominoes</w:t>
      </w:r>
    </w:p>
    <w:p w:rsidR="00B12782" w:rsidRPr="008E1C6E" w:rsidRDefault="00B12782" w:rsidP="006626F6">
      <w:pPr>
        <w:keepNext/>
        <w:autoSpaceDE w:val="0"/>
        <w:autoSpaceDN w:val="0"/>
        <w:adjustRightInd w:val="0"/>
        <w:ind w:left="720"/>
        <w:rPr>
          <w:bCs/>
        </w:rPr>
      </w:pPr>
    </w:p>
    <w:p w:rsidR="00B12782" w:rsidRPr="008E1C6E" w:rsidRDefault="00B12782" w:rsidP="006626F6">
      <w:pPr>
        <w:keepNext/>
        <w:autoSpaceDE w:val="0"/>
        <w:autoSpaceDN w:val="0"/>
        <w:adjustRightInd w:val="0"/>
        <w:rPr>
          <w:bCs/>
        </w:rPr>
      </w:pPr>
      <w:r w:rsidRPr="008E1C6E">
        <w:rPr>
          <w:b/>
          <w:bCs/>
          <w:caps/>
          <w:u w:val="single"/>
        </w:rPr>
        <w:t>GROUPING</w:t>
      </w:r>
      <w:r w:rsidRPr="008E1C6E">
        <w:rPr>
          <w:bCs/>
        </w:rPr>
        <w:t xml:space="preserve">  </w:t>
      </w:r>
    </w:p>
    <w:p w:rsidR="00B12782" w:rsidRPr="008E1C6E" w:rsidRDefault="00B12782" w:rsidP="006626F6">
      <w:pPr>
        <w:keepNext/>
        <w:autoSpaceDE w:val="0"/>
        <w:autoSpaceDN w:val="0"/>
        <w:adjustRightInd w:val="0"/>
        <w:rPr>
          <w:bCs/>
        </w:rPr>
      </w:pPr>
    </w:p>
    <w:p w:rsidR="00B12782" w:rsidRPr="008E1C6E" w:rsidRDefault="00B12782" w:rsidP="006626F6">
      <w:pPr>
        <w:keepNext/>
        <w:autoSpaceDE w:val="0"/>
        <w:autoSpaceDN w:val="0"/>
        <w:adjustRightInd w:val="0"/>
        <w:rPr>
          <w:bCs/>
        </w:rPr>
      </w:pPr>
      <w:r w:rsidRPr="008E1C6E">
        <w:rPr>
          <w:bCs/>
        </w:rPr>
        <w:t>Small Groups</w:t>
      </w:r>
      <w:r>
        <w:rPr>
          <w:bCs/>
        </w:rPr>
        <w:t xml:space="preserve"> and</w:t>
      </w:r>
      <w:r w:rsidRPr="008E1C6E">
        <w:rPr>
          <w:bCs/>
        </w:rPr>
        <w:t>/</w:t>
      </w:r>
      <w:r>
        <w:rPr>
          <w:bCs/>
        </w:rPr>
        <w:t xml:space="preserve">or </w:t>
      </w:r>
      <w:r w:rsidRPr="008E1C6E">
        <w:rPr>
          <w:bCs/>
        </w:rPr>
        <w:t>Work Stations</w:t>
      </w:r>
    </w:p>
    <w:p w:rsidR="00B12782" w:rsidRPr="008E1C6E" w:rsidRDefault="00B12782" w:rsidP="006626F6">
      <w:pPr>
        <w:keepNext/>
        <w:autoSpaceDE w:val="0"/>
        <w:autoSpaceDN w:val="0"/>
        <w:adjustRightInd w:val="0"/>
        <w:rPr>
          <w:b/>
          <w:bCs/>
          <w:u w:val="single"/>
        </w:rPr>
      </w:pPr>
    </w:p>
    <w:p w:rsidR="00B12782" w:rsidRPr="008E1C6E" w:rsidRDefault="00B12782" w:rsidP="006626F6">
      <w:pPr>
        <w:jc w:val="both"/>
        <w:rPr>
          <w:b/>
        </w:rPr>
      </w:pPr>
      <w:r w:rsidRPr="008E1C6E">
        <w:rPr>
          <w:b/>
          <w:caps/>
          <w:u w:val="single"/>
        </w:rPr>
        <w:t>TASK DESCRIPTION, DEVELOPMENT AND DISCUSSION</w:t>
      </w:r>
    </w:p>
    <w:p w:rsidR="00B12782" w:rsidRDefault="00B12782" w:rsidP="006626F6">
      <w:pPr>
        <w:ind w:right="432"/>
        <w:jc w:val="both"/>
        <w:rPr>
          <w:color w:val="000000"/>
        </w:rPr>
      </w:pPr>
    </w:p>
    <w:p w:rsidR="00B12782" w:rsidRPr="0080206B" w:rsidRDefault="00B12782" w:rsidP="006626F6">
      <w:pPr>
        <w:ind w:right="432"/>
        <w:jc w:val="both"/>
        <w:rPr>
          <w:b/>
          <w:color w:val="000000"/>
        </w:rPr>
      </w:pPr>
      <w:r w:rsidRPr="0080206B">
        <w:rPr>
          <w:b/>
          <w:color w:val="000000"/>
        </w:rPr>
        <w:t>Part I</w:t>
      </w:r>
    </w:p>
    <w:p w:rsidR="00B12782" w:rsidRPr="0080206B" w:rsidRDefault="00B12782" w:rsidP="006626F6">
      <w:pPr>
        <w:ind w:right="432"/>
        <w:jc w:val="both"/>
        <w:rPr>
          <w:i/>
          <w:color w:val="000000"/>
        </w:rPr>
      </w:pPr>
      <w:r w:rsidRPr="008E1C6E">
        <w:rPr>
          <w:color w:val="000000"/>
        </w:rPr>
        <w:t xml:space="preserve">In this task, students match ends of the domino to a domino with one less.  Use the dot-pattern dominoes or a standard set to play “one-less-than” dominoes.  Play in the usual way, but instead of matching ends, a new domino can be added if it has an end that is one less than the end on the board.  </w:t>
      </w:r>
      <w:r>
        <w:rPr>
          <w:color w:val="000000"/>
        </w:rPr>
        <w:t xml:space="preserve">As students are playing they should explain and justify their reasoning as to how they know a number is greater or less than another.  (Example: </w:t>
      </w:r>
      <w:r>
        <w:rPr>
          <w:i/>
          <w:color w:val="000000"/>
        </w:rPr>
        <w:t>1 less than 6 is 5 OR I know that 5 is one less than 6 because I need 2 hands to count 6 and only one hand to count to 5)</w:t>
      </w:r>
      <w:r w:rsidRPr="00037ED2">
        <w:rPr>
          <w:color w:val="000000"/>
        </w:rPr>
        <w:t>(SMP1</w:t>
      </w:r>
      <w:proofErr w:type="gramStart"/>
      <w:r w:rsidRPr="00037ED2">
        <w:rPr>
          <w:color w:val="000000"/>
        </w:rPr>
        <w:t>,3,6,7</w:t>
      </w:r>
      <w:proofErr w:type="gramEnd"/>
      <w:r w:rsidRPr="00037ED2">
        <w:rPr>
          <w:color w:val="000000"/>
        </w:rPr>
        <w:t>)</w:t>
      </w:r>
    </w:p>
    <w:p w:rsidR="00B12782" w:rsidRDefault="00B12782" w:rsidP="006626F6">
      <w:pPr>
        <w:ind w:right="432"/>
        <w:jc w:val="both"/>
        <w:rPr>
          <w:color w:val="000000"/>
        </w:rPr>
      </w:pPr>
    </w:p>
    <w:p w:rsidR="00B12782" w:rsidRPr="0080206B" w:rsidRDefault="00B12782" w:rsidP="006626F6">
      <w:pPr>
        <w:ind w:right="432"/>
        <w:jc w:val="both"/>
        <w:rPr>
          <w:b/>
          <w:color w:val="000000"/>
        </w:rPr>
      </w:pPr>
      <w:r w:rsidRPr="0080206B">
        <w:rPr>
          <w:b/>
          <w:color w:val="000000"/>
        </w:rPr>
        <w:t>Part II</w:t>
      </w:r>
    </w:p>
    <w:p w:rsidR="00B12782" w:rsidRPr="008E1C6E" w:rsidRDefault="00B12782" w:rsidP="006626F6">
      <w:pPr>
        <w:ind w:right="432"/>
        <w:jc w:val="both"/>
      </w:pPr>
      <w:r w:rsidRPr="008E1C6E">
        <w:rPr>
          <w:color w:val="000000"/>
        </w:rPr>
        <w:t xml:space="preserve">A similar game can be played for two less, one more, or two more.  </w:t>
      </w:r>
      <w:r>
        <w:rPr>
          <w:color w:val="000000"/>
        </w:rPr>
        <w:t>(SMP 1,3,6,7)</w:t>
      </w:r>
      <w:r w:rsidRPr="008E1C6E">
        <w:rPr>
          <w:color w:val="000000"/>
        </w:rPr>
        <w:t xml:space="preserve">    </w:t>
      </w:r>
    </w:p>
    <w:p w:rsidR="00B12782" w:rsidRPr="008E1C6E" w:rsidRDefault="00B12782" w:rsidP="006626F6">
      <w:pPr>
        <w:rPr>
          <w:b/>
        </w:rPr>
      </w:pPr>
      <w:r w:rsidRPr="008E1C6E">
        <w:rPr>
          <w:rFonts w:ascii="Comic Sans MS" w:hAnsi="Comic Sans MS"/>
          <w:i/>
        </w:rPr>
        <w:tab/>
      </w:r>
    </w:p>
    <w:p w:rsidR="00B12782" w:rsidRDefault="00B12782" w:rsidP="00251BD8">
      <w:pPr>
        <w:rPr>
          <w:b/>
          <w:u w:val="single"/>
        </w:rPr>
      </w:pPr>
      <w:r>
        <w:rPr>
          <w:b/>
          <w:u w:val="single"/>
        </w:rPr>
        <w:t>TEACHER REFLECTION QUESTIONS</w:t>
      </w:r>
    </w:p>
    <w:p w:rsidR="00B12782" w:rsidRDefault="00B12782" w:rsidP="00251BD8">
      <w:pPr>
        <w:rPr>
          <w:b/>
          <w:u w:val="single"/>
        </w:rPr>
      </w:pPr>
    </w:p>
    <w:p w:rsidR="00B12782" w:rsidRPr="00037ED2" w:rsidRDefault="00B12782" w:rsidP="00397820">
      <w:pPr>
        <w:numPr>
          <w:ilvl w:val="0"/>
          <w:numId w:val="14"/>
        </w:numPr>
        <w:tabs>
          <w:tab w:val="num" w:pos="720"/>
        </w:tabs>
      </w:pPr>
      <w:r w:rsidRPr="00037ED2">
        <w:t>Are students able to identify what numeral is one less or one less than a given numeral?</w:t>
      </w:r>
    </w:p>
    <w:p w:rsidR="00B12782" w:rsidRPr="00037ED2" w:rsidRDefault="00B12782" w:rsidP="00397820">
      <w:pPr>
        <w:numPr>
          <w:ilvl w:val="0"/>
          <w:numId w:val="14"/>
        </w:numPr>
        <w:tabs>
          <w:tab w:val="num" w:pos="720"/>
        </w:tabs>
      </w:pPr>
      <w:r w:rsidRPr="00037ED2">
        <w:t>Are students able to identify how many pips are on a domino without counting?</w:t>
      </w:r>
    </w:p>
    <w:p w:rsidR="00B12782" w:rsidRDefault="00B12782" w:rsidP="006626F6">
      <w:pPr>
        <w:jc w:val="both"/>
        <w:rPr>
          <w:b/>
          <w:caps/>
          <w:u w:val="single"/>
        </w:rPr>
      </w:pPr>
    </w:p>
    <w:p w:rsidR="00B12782" w:rsidRPr="008E1C6E" w:rsidRDefault="00B12782" w:rsidP="006626F6">
      <w:pPr>
        <w:jc w:val="both"/>
        <w:rPr>
          <w:b/>
          <w:u w:val="single"/>
        </w:rPr>
      </w:pPr>
      <w:r w:rsidRPr="008E1C6E">
        <w:rPr>
          <w:b/>
          <w:caps/>
          <w:u w:val="single"/>
        </w:rPr>
        <w:t>FORMATIVE ASSESSMENT QUESTIONS</w:t>
      </w:r>
    </w:p>
    <w:p w:rsidR="00B12782" w:rsidRPr="008E1C6E" w:rsidRDefault="00B12782" w:rsidP="006626F6">
      <w:pPr>
        <w:jc w:val="both"/>
        <w:rPr>
          <w:b/>
        </w:rPr>
      </w:pPr>
    </w:p>
    <w:p w:rsidR="00B12782" w:rsidRPr="008E1C6E" w:rsidRDefault="00B12782" w:rsidP="00397820">
      <w:pPr>
        <w:numPr>
          <w:ilvl w:val="0"/>
          <w:numId w:val="15"/>
        </w:numPr>
        <w:rPr>
          <w:b/>
          <w:u w:val="single"/>
        </w:rPr>
      </w:pPr>
      <w:r w:rsidRPr="008E1C6E">
        <w:t xml:space="preserve">How </w:t>
      </w:r>
      <w:r>
        <w:t>do you know you have more/less?</w:t>
      </w:r>
    </w:p>
    <w:p w:rsidR="00B12782" w:rsidRPr="008E1C6E" w:rsidRDefault="00B12782" w:rsidP="00397820">
      <w:pPr>
        <w:numPr>
          <w:ilvl w:val="0"/>
          <w:numId w:val="15"/>
        </w:numPr>
        <w:rPr>
          <w:b/>
          <w:u w:val="single"/>
        </w:rPr>
      </w:pPr>
      <w:r>
        <w:t>What is the difference between more and less</w:t>
      </w:r>
      <w:r w:rsidRPr="008E1C6E">
        <w:t>?</w:t>
      </w:r>
    </w:p>
    <w:p w:rsidR="00B12782" w:rsidRPr="00EA4640" w:rsidRDefault="00B12782" w:rsidP="00397820">
      <w:pPr>
        <w:numPr>
          <w:ilvl w:val="0"/>
          <w:numId w:val="15"/>
        </w:numPr>
        <w:rPr>
          <w:b/>
          <w:u w:val="single"/>
        </w:rPr>
      </w:pPr>
      <w:r>
        <w:t>What does equal mean</w:t>
      </w:r>
      <w:r w:rsidRPr="008E1C6E">
        <w:t>?</w:t>
      </w:r>
    </w:p>
    <w:p w:rsidR="00B12782" w:rsidRPr="008E1C6E" w:rsidRDefault="00B12782" w:rsidP="004C2A7E">
      <w:pPr>
        <w:ind w:left="720"/>
        <w:rPr>
          <w:b/>
          <w:u w:val="single"/>
        </w:rPr>
      </w:pPr>
    </w:p>
    <w:p w:rsidR="00B12782" w:rsidRPr="008E1C6E" w:rsidRDefault="00B12782" w:rsidP="006626F6">
      <w:pPr>
        <w:rPr>
          <w:b/>
        </w:rPr>
      </w:pPr>
      <w:r w:rsidRPr="008E1C6E">
        <w:rPr>
          <w:b/>
          <w:caps/>
          <w:u w:val="single"/>
        </w:rPr>
        <w:t>DIFFERENTIATION</w:t>
      </w:r>
    </w:p>
    <w:p w:rsidR="00B12782" w:rsidRPr="008E1C6E" w:rsidRDefault="00B12782" w:rsidP="006626F6">
      <w:pPr>
        <w:rPr>
          <w:b/>
        </w:rPr>
      </w:pPr>
    </w:p>
    <w:p w:rsidR="00B12782" w:rsidRPr="008D1EB9" w:rsidRDefault="00B12782" w:rsidP="006626F6">
      <w:pPr>
        <w:rPr>
          <w:b/>
        </w:rPr>
      </w:pPr>
      <w:r w:rsidRPr="008D1EB9">
        <w:rPr>
          <w:b/>
        </w:rPr>
        <w:t xml:space="preserve">Extension </w:t>
      </w:r>
    </w:p>
    <w:p w:rsidR="00B12782" w:rsidRPr="008D1EB9" w:rsidRDefault="00B12782" w:rsidP="00397820">
      <w:pPr>
        <w:numPr>
          <w:ilvl w:val="0"/>
          <w:numId w:val="6"/>
        </w:numPr>
      </w:pPr>
      <w:r>
        <w:t>Have students order the dominoes by the using the total amount of pips on each domino.  Some dominoes will have an equal amount of pips which is an opportunity to observe how students organize them.</w:t>
      </w:r>
    </w:p>
    <w:p w:rsidR="00B12782" w:rsidRDefault="00B12782" w:rsidP="006626F6">
      <w:pPr>
        <w:jc w:val="both"/>
        <w:rPr>
          <w:b/>
        </w:rPr>
      </w:pPr>
    </w:p>
    <w:p w:rsidR="00B12782" w:rsidRPr="008E1C6E" w:rsidRDefault="00B12782" w:rsidP="006626F6">
      <w:pPr>
        <w:jc w:val="both"/>
        <w:rPr>
          <w:b/>
        </w:rPr>
      </w:pPr>
      <w:r w:rsidRPr="008E1C6E">
        <w:rPr>
          <w:b/>
        </w:rPr>
        <w:t xml:space="preserve">Intervention  </w:t>
      </w:r>
    </w:p>
    <w:p w:rsidR="00927E9A" w:rsidRPr="004C0BBB" w:rsidRDefault="00B12782" w:rsidP="00397820">
      <w:pPr>
        <w:numPr>
          <w:ilvl w:val="0"/>
          <w:numId w:val="6"/>
        </w:numPr>
        <w:jc w:val="both"/>
      </w:pPr>
      <w:r>
        <w:t xml:space="preserve">Allow students to use a double ten frame to model 2 quantities less than ten.  Example: if the domino in play was a 5, the students would model a 5 in one ten frame and model one less than 5 in the next 10 frame.  </w:t>
      </w:r>
    </w:p>
    <w:p w:rsidR="00B12782" w:rsidRPr="00B20BF9" w:rsidRDefault="003941AA" w:rsidP="00860774">
      <w:pPr>
        <w:jc w:val="both"/>
        <w:rPr>
          <w:b/>
          <w:bCs/>
          <w:color w:val="FF0000"/>
          <w:u w:val="single"/>
        </w:rPr>
      </w:pPr>
      <w:r>
        <w:rPr>
          <w:noProof/>
        </w:rPr>
        <mc:AlternateContent>
          <mc:Choice Requires="wps">
            <w:drawing>
              <wp:anchor distT="0" distB="0" distL="114300" distR="114300" simplePos="0" relativeHeight="251645440" behindDoc="0" locked="0" layoutInCell="1" allowOverlap="1" wp14:anchorId="13DEEE43" wp14:editId="6A673AC8">
                <wp:simplePos x="0" y="0"/>
                <wp:positionH relativeFrom="column">
                  <wp:posOffset>4626610</wp:posOffset>
                </wp:positionH>
                <wp:positionV relativeFrom="paragraph">
                  <wp:posOffset>-356870</wp:posOffset>
                </wp:positionV>
                <wp:extent cx="1617980" cy="1310005"/>
                <wp:effectExtent l="0" t="0" r="17145" b="23495"/>
                <wp:wrapNone/>
                <wp:docPr id="49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310005"/>
                        </a:xfrm>
                        <a:prstGeom prst="rect">
                          <a:avLst/>
                        </a:prstGeom>
                        <a:solidFill>
                          <a:srgbClr val="FFFFFF"/>
                        </a:solidFill>
                        <a:ln w="9525">
                          <a:solidFill>
                            <a:srgbClr val="FFFFFF"/>
                          </a:solidFill>
                          <a:miter lim="800000"/>
                          <a:headEnd/>
                          <a:tailEnd/>
                        </a:ln>
                      </wps:spPr>
                      <wps:txbx>
                        <w:txbxContent>
                          <w:p w:rsidR="00155E4C" w:rsidRDefault="00155E4C" w:rsidP="00A544C0">
                            <w:r>
                              <w:rPr>
                                <w:noProof/>
                              </w:rPr>
                              <w:drawing>
                                <wp:inline distT="0" distB="0" distL="0" distR="0" wp14:anchorId="7CDE72CB" wp14:editId="7CE6D3C6">
                                  <wp:extent cx="1424940" cy="1068705"/>
                                  <wp:effectExtent l="0" t="0" r="3810" b="0"/>
                                  <wp:docPr id="59" name="Picture 59" descr="MC900078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9000788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4940" cy="10687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EEE43" id="Text Box 514" o:spid="_x0000_s1050" type="#_x0000_t202" style="position:absolute;left:0;text-align:left;margin-left:364.3pt;margin-top:-28.1pt;width:127.4pt;height:103.1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" strokecolor="white">
                <v:textbox>
                  <w:txbxContent>
                    <w:p w:rsidR="00155E4C" w:rsidRDefault="00155E4C" w:rsidP="00A544C0">
                      <w:r>
                        <w:rPr>
                          <w:noProof/>
                        </w:rPr>
                        <w:drawing>
                          <wp:inline distT="0" distB="0" distL="0" distR="0" wp14:anchorId="7CDE72CB" wp14:editId="7CE6D3C6">
                            <wp:extent cx="1424940" cy="1068705"/>
                            <wp:effectExtent l="0" t="0" r="3810" b="0"/>
                            <wp:docPr id="59" name="Picture 59" descr="MC900078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9000788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4940" cy="10687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1546FE93" wp14:editId="5FA100CD">
                <wp:simplePos x="0" y="0"/>
                <wp:positionH relativeFrom="column">
                  <wp:posOffset>4626610</wp:posOffset>
                </wp:positionH>
                <wp:positionV relativeFrom="paragraph">
                  <wp:posOffset>-356870</wp:posOffset>
                </wp:positionV>
                <wp:extent cx="1617980" cy="1310005"/>
                <wp:effectExtent l="0" t="0" r="17145" b="23495"/>
                <wp:wrapNone/>
                <wp:docPr id="49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310005"/>
                        </a:xfrm>
                        <a:prstGeom prst="rect">
                          <a:avLst/>
                        </a:prstGeom>
                        <a:solidFill>
                          <a:srgbClr val="FFFFFF"/>
                        </a:solidFill>
                        <a:ln w="9525">
                          <a:solidFill>
                            <a:srgbClr val="FFFFFF"/>
                          </a:solidFill>
                          <a:miter lim="800000"/>
                          <a:headEnd/>
                          <a:tailEnd/>
                        </a:ln>
                      </wps:spPr>
                      <wps:txbx>
                        <w:txbxContent>
                          <w:p w:rsidR="00155E4C" w:rsidRDefault="00155E4C" w:rsidP="009B5F5A">
                            <w:r>
                              <w:rPr>
                                <w:noProof/>
                              </w:rPr>
                              <w:drawing>
                                <wp:inline distT="0" distB="0" distL="0" distR="0" wp14:anchorId="5608DF1E" wp14:editId="2D6463AE">
                                  <wp:extent cx="1424940" cy="1068705"/>
                                  <wp:effectExtent l="0" t="0" r="3810" b="0"/>
                                  <wp:docPr id="61" name="Picture 61" descr="MC900078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0788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4940" cy="10687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6FE93" id="Text Box 522" o:spid="_x0000_s1051" type="#_x0000_t202" style="position:absolute;left:0;text-align:left;margin-left:364.3pt;margin-top:-28.1pt;width:127.4pt;height:103.1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" strokecolor="white">
                <v:textbox>
                  <w:txbxContent>
                    <w:p w:rsidR="00155E4C" w:rsidRDefault="00155E4C" w:rsidP="009B5F5A">
                      <w:r>
                        <w:rPr>
                          <w:noProof/>
                        </w:rPr>
                        <w:drawing>
                          <wp:inline distT="0" distB="0" distL="0" distR="0" wp14:anchorId="5608DF1E" wp14:editId="2D6463AE">
                            <wp:extent cx="1424940" cy="1068705"/>
                            <wp:effectExtent l="0" t="0" r="3810" b="0"/>
                            <wp:docPr id="61" name="Picture 61" descr="MC900078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0788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4940" cy="1068705"/>
                                    </a:xfrm>
                                    <a:prstGeom prst="rect">
                                      <a:avLst/>
                                    </a:prstGeom>
                                    <a:noFill/>
                                    <a:ln>
                                      <a:noFill/>
                                    </a:ln>
                                  </pic:spPr>
                                </pic:pic>
                              </a:graphicData>
                            </a:graphic>
                          </wp:inline>
                        </w:drawing>
                      </w:r>
                    </w:p>
                  </w:txbxContent>
                </v:textbox>
              </v:shape>
            </w:pict>
          </mc:Fallback>
        </mc:AlternateContent>
      </w:r>
      <w:r w:rsidR="00B12782" w:rsidRPr="00720ED3">
        <w:rPr>
          <w:b/>
          <w:sz w:val="32"/>
          <w:szCs w:val="32"/>
          <w:u w:val="single"/>
        </w:rPr>
        <w:t xml:space="preserve">Constructing </w:t>
      </w:r>
      <w:r w:rsidR="00B12782">
        <w:rPr>
          <w:b/>
          <w:sz w:val="32"/>
          <w:szCs w:val="32"/>
          <w:u w:val="single"/>
        </w:rPr>
        <w:t>T</w:t>
      </w:r>
      <w:r w:rsidR="00B12782" w:rsidRPr="00C738FD">
        <w:rPr>
          <w:b/>
          <w:sz w:val="32"/>
          <w:szCs w:val="32"/>
          <w:u w:val="single"/>
        </w:rPr>
        <w:t>ask</w:t>
      </w:r>
      <w:r w:rsidR="00B12782">
        <w:rPr>
          <w:b/>
          <w:sz w:val="32"/>
          <w:szCs w:val="32"/>
          <w:u w:val="single"/>
        </w:rPr>
        <w:t>:</w:t>
      </w:r>
      <w:r w:rsidR="00B12782" w:rsidRPr="00720ED3">
        <w:rPr>
          <w:b/>
          <w:sz w:val="32"/>
          <w:szCs w:val="32"/>
        </w:rPr>
        <w:t xml:space="preserve"> </w:t>
      </w:r>
      <w:bookmarkStart w:id="14" w:name="riddle"/>
      <w:r w:rsidR="00B12782">
        <w:rPr>
          <w:b/>
          <w:sz w:val="32"/>
          <w:szCs w:val="32"/>
        </w:rPr>
        <w:t>Riddle Me This?</w:t>
      </w:r>
      <w:bookmarkEnd w:id="14"/>
    </w:p>
    <w:p w:rsidR="00B12782" w:rsidRDefault="004C0BBB" w:rsidP="009B5F5A">
      <w:r>
        <w:t>Approximately one day</w:t>
      </w:r>
    </w:p>
    <w:p w:rsidR="004C0BBB" w:rsidRPr="004C0BBB" w:rsidRDefault="004C0BBB" w:rsidP="009B5F5A"/>
    <w:p w:rsidR="004C0BBB" w:rsidRDefault="004C0BBB" w:rsidP="004C0BBB">
      <w:pPr>
        <w:rPr>
          <w:b/>
          <w:u w:val="single"/>
        </w:rPr>
      </w:pPr>
      <w:r w:rsidRPr="003A1782">
        <w:rPr>
          <w:b/>
          <w:u w:val="single"/>
        </w:rPr>
        <w:t>STANDARDS FOR MATHEMATICAL PRACTICE</w:t>
      </w:r>
    </w:p>
    <w:p w:rsidR="004C0BBB" w:rsidRPr="00720ED3" w:rsidRDefault="004C0BBB" w:rsidP="004C0BBB">
      <w:pPr>
        <w:rPr>
          <w:b/>
        </w:rPr>
      </w:pPr>
    </w:p>
    <w:p w:rsidR="004C0BBB" w:rsidRPr="00720ED3" w:rsidRDefault="004C0BBB" w:rsidP="004C0BBB">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4C0BBB" w:rsidRPr="00720ED3" w:rsidRDefault="004C0BBB" w:rsidP="004C0BBB">
      <w:pPr>
        <w:pStyle w:val="Normal1"/>
        <w:tabs>
          <w:tab w:val="left" w:pos="2635"/>
          <w:tab w:val="left" w:pos="5605"/>
        </w:tabs>
      </w:pPr>
      <w:r w:rsidRPr="00720ED3">
        <w:rPr>
          <w:rStyle w:val="normalchar1"/>
        </w:rPr>
        <w:t>3.  Construct viable arguments and critique the reasoning of others.</w:t>
      </w:r>
    </w:p>
    <w:p w:rsidR="004C0BBB" w:rsidRPr="00720ED3" w:rsidRDefault="004C0BBB" w:rsidP="004C0BBB">
      <w:pPr>
        <w:pStyle w:val="Normal1"/>
        <w:tabs>
          <w:tab w:val="left" w:pos="2635"/>
          <w:tab w:val="left" w:pos="5605"/>
        </w:tabs>
        <w:outlineLvl w:val="0"/>
      </w:pPr>
      <w:r w:rsidRPr="00720ED3">
        <w:t>4.  Model with mathematics.</w:t>
      </w:r>
      <w:r w:rsidRPr="00720ED3">
        <w:rPr>
          <w:rStyle w:val="normalchar1"/>
        </w:rPr>
        <w:t xml:space="preserve"> </w:t>
      </w:r>
    </w:p>
    <w:p w:rsidR="004C0BBB" w:rsidRPr="00720ED3" w:rsidRDefault="004C0BBB" w:rsidP="004C0BBB">
      <w:pPr>
        <w:pStyle w:val="Normal1"/>
        <w:tabs>
          <w:tab w:val="left" w:pos="2635"/>
          <w:tab w:val="left" w:pos="5605"/>
        </w:tabs>
        <w:rPr>
          <w:rStyle w:val="normalchar1"/>
        </w:rPr>
      </w:pPr>
      <w:r w:rsidRPr="00720ED3">
        <w:rPr>
          <w:rStyle w:val="normalchar1"/>
        </w:rPr>
        <w:t>6.  Attend to precision.</w:t>
      </w:r>
      <w:r w:rsidRPr="00720ED3">
        <w:tab/>
      </w:r>
    </w:p>
    <w:p w:rsidR="004C0BBB" w:rsidRPr="00720ED3" w:rsidRDefault="004C0BBB" w:rsidP="004C0BBB">
      <w:pPr>
        <w:pStyle w:val="normal10"/>
        <w:tabs>
          <w:tab w:val="left" w:pos="2635"/>
          <w:tab w:val="left" w:pos="5605"/>
        </w:tabs>
      </w:pPr>
      <w:r w:rsidRPr="00720ED3">
        <w:rPr>
          <w:rStyle w:val="normalchar1"/>
        </w:rPr>
        <w:t>7.  Look for and make use of structure.</w:t>
      </w:r>
    </w:p>
    <w:p w:rsidR="004C0BBB" w:rsidRDefault="004C0BBB" w:rsidP="009B5F5A">
      <w:pPr>
        <w:rPr>
          <w:b/>
          <w:u w:val="single"/>
        </w:rPr>
      </w:pPr>
    </w:p>
    <w:p w:rsidR="00B12782" w:rsidRDefault="00B12782" w:rsidP="009B5F5A">
      <w:pPr>
        <w:rPr>
          <w:b/>
          <w:u w:val="single"/>
        </w:rPr>
      </w:pPr>
      <w:r w:rsidRPr="003A1782">
        <w:rPr>
          <w:b/>
          <w:u w:val="single"/>
        </w:rPr>
        <w:t>STANDARDS FOR MATHEMATICAL CONTENT</w:t>
      </w:r>
    </w:p>
    <w:p w:rsidR="00B12782" w:rsidRPr="00720ED3" w:rsidRDefault="00B12782" w:rsidP="009B5F5A">
      <w:pPr>
        <w:rPr>
          <w:b/>
          <w:u w:val="single"/>
        </w:rPr>
      </w:pPr>
    </w:p>
    <w:p w:rsidR="00C95DC1" w:rsidRPr="00931546" w:rsidRDefault="00C95DC1" w:rsidP="00C95DC1">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Default="00B12782" w:rsidP="009B5F5A">
      <w:pPr>
        <w:keepNext/>
        <w:autoSpaceDE w:val="0"/>
        <w:autoSpaceDN w:val="0"/>
        <w:adjustRightInd w:val="0"/>
        <w:rPr>
          <w:b/>
          <w:bCs/>
          <w:u w:val="single"/>
        </w:rPr>
      </w:pPr>
    </w:p>
    <w:p w:rsidR="00CA1B54" w:rsidRPr="00CC60EA" w:rsidRDefault="00CA1B54" w:rsidP="00CA1B54">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CA1B54" w:rsidRDefault="00CA1B54" w:rsidP="00397820">
      <w:pPr>
        <w:pStyle w:val="ColorfulList-Accent11"/>
        <w:numPr>
          <w:ilvl w:val="0"/>
          <w:numId w:val="69"/>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B12782" w:rsidRDefault="00B12782" w:rsidP="009B5F5A">
      <w:pPr>
        <w:tabs>
          <w:tab w:val="left" w:pos="4062"/>
        </w:tabs>
        <w:autoSpaceDE w:val="0"/>
        <w:autoSpaceDN w:val="0"/>
        <w:adjustRightInd w:val="0"/>
        <w:rPr>
          <w:b/>
        </w:rPr>
      </w:pPr>
    </w:p>
    <w:p w:rsidR="00927E9A" w:rsidRPr="00CC60EA" w:rsidRDefault="00927E9A" w:rsidP="00927E9A">
      <w:pPr>
        <w:autoSpaceDE w:val="0"/>
        <w:autoSpaceDN w:val="0"/>
        <w:adjustRightInd w:val="0"/>
        <w:ind w:left="1584" w:hanging="1584"/>
      </w:pPr>
      <w:r>
        <w:rPr>
          <w:b/>
        </w:rPr>
        <w:t>MGSEK.</w:t>
      </w:r>
      <w:r w:rsidRPr="00D73A3E">
        <w:rPr>
          <w:b/>
        </w:rPr>
        <w:t>CC.6</w:t>
      </w:r>
      <w:r w:rsidRPr="00CC60EA">
        <w:rPr>
          <w:b/>
        </w:rPr>
        <w:t xml:space="preserve"> </w:t>
      </w:r>
      <w:r w:rsidRPr="00CC60EA">
        <w:t>Identify whether the number of objects in one group is greater than, less than, or equal to the number of objects in another group, e.g., by using matching and counting strategies.</w:t>
      </w:r>
    </w:p>
    <w:p w:rsidR="00B12782" w:rsidRDefault="00B12782" w:rsidP="004C0BBB">
      <w:pPr>
        <w:rPr>
          <w:b/>
          <w:i/>
        </w:rPr>
      </w:pPr>
    </w:p>
    <w:p w:rsidR="00B12782" w:rsidRDefault="00B12782" w:rsidP="009B5F5A">
      <w:pPr>
        <w:rPr>
          <w:b/>
          <w:u w:val="single"/>
        </w:rPr>
      </w:pPr>
      <w:r w:rsidRPr="00545299">
        <w:rPr>
          <w:b/>
          <w:u w:val="single"/>
        </w:rPr>
        <w:t>BACKGROUND KNOWLEDGE</w:t>
      </w:r>
    </w:p>
    <w:p w:rsidR="00B12782" w:rsidRPr="00720ED3" w:rsidRDefault="00B12782" w:rsidP="009B5F5A">
      <w:pPr>
        <w:rPr>
          <w:b/>
          <w:u w:val="single"/>
        </w:rPr>
      </w:pPr>
    </w:p>
    <w:p w:rsidR="00B12782" w:rsidRDefault="00B12782" w:rsidP="009B5F5A">
      <w:r>
        <w:t xml:space="preserve">The relationships of one more than, two more than, one less than, two less than are important for all numbers.  However, these ideas are built on and connected to the same concepts for numbers less than 10.  The fact that 17 is one less than 18 is connected to the idea that 7 is one less than 8.  Children may need help in making this connection after some quality time spent in the exploration of these numbers.   </w:t>
      </w:r>
    </w:p>
    <w:p w:rsidR="00B12782" w:rsidRDefault="00B12782" w:rsidP="009B5F5A">
      <w:r>
        <w:t xml:space="preserve">. </w:t>
      </w: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Pr="00524072" w:rsidRDefault="008A52AC" w:rsidP="009B5F5A"/>
    <w:p w:rsidR="00B12782" w:rsidRDefault="00B12782" w:rsidP="009B5F5A">
      <w:pPr>
        <w:rPr>
          <w:b/>
          <w:u w:val="single"/>
        </w:rPr>
      </w:pPr>
      <w:r w:rsidRPr="00C775F8">
        <w:rPr>
          <w:b/>
          <w:u w:val="single"/>
        </w:rPr>
        <w:t>ESSENTIAL QUESTIONS</w:t>
      </w:r>
    </w:p>
    <w:p w:rsidR="00B12782" w:rsidRDefault="00B12782" w:rsidP="009B5F5A">
      <w:pPr>
        <w:rPr>
          <w:b/>
          <w:u w:val="single"/>
        </w:rPr>
      </w:pPr>
    </w:p>
    <w:p w:rsidR="00B12782" w:rsidRDefault="00B12782" w:rsidP="00397820">
      <w:pPr>
        <w:numPr>
          <w:ilvl w:val="0"/>
          <w:numId w:val="20"/>
        </w:numPr>
      </w:pPr>
      <w:r w:rsidRPr="00F70BB3">
        <w:t>When do we use counting skills in everyday life?</w:t>
      </w:r>
    </w:p>
    <w:p w:rsidR="00B12782" w:rsidRPr="00F70BB3" w:rsidRDefault="00B12782" w:rsidP="00397820">
      <w:pPr>
        <w:numPr>
          <w:ilvl w:val="0"/>
          <w:numId w:val="20"/>
        </w:numPr>
      </w:pPr>
      <w:r w:rsidRPr="00F70BB3">
        <w:t>How can you know a quantity without counting each object?</w:t>
      </w:r>
    </w:p>
    <w:p w:rsidR="00B12782" w:rsidRPr="00720ED3" w:rsidRDefault="00B12782" w:rsidP="00F70BB3">
      <w:pPr>
        <w:rPr>
          <w:b/>
          <w:u w:val="single"/>
        </w:rPr>
      </w:pPr>
    </w:p>
    <w:p w:rsidR="00B12782" w:rsidRDefault="00B12782" w:rsidP="009B5F5A">
      <w:pPr>
        <w:rPr>
          <w:b/>
          <w:u w:val="single"/>
        </w:rPr>
      </w:pPr>
      <w:r w:rsidRPr="00545299">
        <w:rPr>
          <w:b/>
          <w:u w:val="single"/>
        </w:rPr>
        <w:t>MATERIALS</w:t>
      </w:r>
    </w:p>
    <w:p w:rsidR="00B12782" w:rsidRPr="00720ED3" w:rsidRDefault="00B12782" w:rsidP="009B5F5A">
      <w:pPr>
        <w:rPr>
          <w:b/>
          <w:u w:val="single"/>
        </w:rPr>
      </w:pPr>
    </w:p>
    <w:p w:rsidR="00B12782" w:rsidRDefault="00B12782" w:rsidP="00397820">
      <w:pPr>
        <w:numPr>
          <w:ilvl w:val="0"/>
          <w:numId w:val="17"/>
        </w:numPr>
      </w:pPr>
      <w:r w:rsidRPr="005440D6">
        <w:rPr>
          <w:i/>
        </w:rPr>
        <w:t>Riddle Me This</w:t>
      </w:r>
      <w:r>
        <w:rPr>
          <w:i/>
        </w:rPr>
        <w:t>?</w:t>
      </w:r>
      <w:r>
        <w:t xml:space="preserve"> task cards</w:t>
      </w:r>
    </w:p>
    <w:p w:rsidR="00B12782" w:rsidRDefault="00B12782" w:rsidP="00397820">
      <w:pPr>
        <w:numPr>
          <w:ilvl w:val="0"/>
          <w:numId w:val="17"/>
        </w:numPr>
      </w:pPr>
      <w:r>
        <w:t>Single or Double Ten Frame</w:t>
      </w:r>
    </w:p>
    <w:p w:rsidR="00B12782" w:rsidRPr="00780F23" w:rsidRDefault="00B12782" w:rsidP="00397820">
      <w:pPr>
        <w:numPr>
          <w:ilvl w:val="0"/>
          <w:numId w:val="17"/>
        </w:numPr>
      </w:pPr>
      <w:r>
        <w:t xml:space="preserve">Counters </w:t>
      </w:r>
    </w:p>
    <w:p w:rsidR="00B12782" w:rsidRPr="00720ED3" w:rsidRDefault="00B12782" w:rsidP="009B5F5A"/>
    <w:p w:rsidR="00B12782" w:rsidRDefault="00B12782" w:rsidP="009B5F5A">
      <w:pPr>
        <w:rPr>
          <w:b/>
          <w:u w:val="single"/>
        </w:rPr>
      </w:pPr>
      <w:r w:rsidRPr="00545299">
        <w:rPr>
          <w:b/>
          <w:u w:val="single"/>
        </w:rPr>
        <w:t>GROUPING</w:t>
      </w:r>
      <w:r>
        <w:rPr>
          <w:b/>
          <w:u w:val="single"/>
        </w:rPr>
        <w:t xml:space="preserve"> </w:t>
      </w:r>
    </w:p>
    <w:p w:rsidR="00B12782" w:rsidRDefault="00B12782" w:rsidP="009B5F5A">
      <w:pPr>
        <w:rPr>
          <w:b/>
          <w:u w:val="single"/>
        </w:rPr>
      </w:pPr>
    </w:p>
    <w:p w:rsidR="00B12782" w:rsidRPr="00720ED3" w:rsidRDefault="00B12782" w:rsidP="009B5F5A">
      <w:pPr>
        <w:rPr>
          <w:b/>
        </w:rPr>
      </w:pPr>
      <w:r>
        <w:t>Whole group and/or</w:t>
      </w:r>
      <w:r w:rsidR="00825854">
        <w:t xml:space="preserve"> </w:t>
      </w:r>
      <w:r>
        <w:t>Partner</w:t>
      </w:r>
    </w:p>
    <w:p w:rsidR="00B12782" w:rsidRPr="00720ED3" w:rsidRDefault="00B12782" w:rsidP="009B5F5A">
      <w:pPr>
        <w:rPr>
          <w:b/>
        </w:rPr>
      </w:pPr>
    </w:p>
    <w:p w:rsidR="00B12782" w:rsidRDefault="00B12782" w:rsidP="009B5F5A">
      <w:pPr>
        <w:rPr>
          <w:b/>
          <w:u w:val="single"/>
        </w:rPr>
      </w:pPr>
      <w:r w:rsidRPr="00545299">
        <w:rPr>
          <w:b/>
          <w:u w:val="single"/>
        </w:rPr>
        <w:t>TASK DESCRIPTION, DEVELOPMENT, AND DISCUSSION</w:t>
      </w:r>
    </w:p>
    <w:p w:rsidR="00231A07" w:rsidRPr="00720ED3" w:rsidRDefault="00231A07" w:rsidP="009B5F5A">
      <w:pPr>
        <w:rPr>
          <w:b/>
          <w:u w:val="single"/>
        </w:rPr>
      </w:pPr>
    </w:p>
    <w:p w:rsidR="00B12782" w:rsidRDefault="00B12782" w:rsidP="009B5F5A">
      <w:r>
        <w:t>Create a number on a ten frame.  Invite students to discuss and share everything they notice about the number.  Example if the number 8 is on the 10 frame</w:t>
      </w:r>
      <w:r w:rsidR="00231A07">
        <w:t>:</w:t>
      </w:r>
    </w:p>
    <w:p w:rsidR="00B12782" w:rsidRDefault="00B12782" w:rsidP="009B5F5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576"/>
        <w:gridCol w:w="576"/>
        <w:gridCol w:w="576"/>
        <w:gridCol w:w="576"/>
      </w:tblGrid>
      <w:tr w:rsidR="00B12782" w:rsidTr="00BF0343">
        <w:tc>
          <w:tcPr>
            <w:tcW w:w="576" w:type="dxa"/>
            <w:vAlign w:val="center"/>
          </w:tcPr>
          <w:p w:rsidR="00B12782" w:rsidRPr="00B3747F" w:rsidRDefault="00B12782" w:rsidP="00BF0343">
            <w:pPr>
              <w:jc w:val="center"/>
              <w:rPr>
                <w:b/>
                <w:sz w:val="40"/>
                <w:szCs w:val="40"/>
              </w:rPr>
            </w:pPr>
            <w:r w:rsidRPr="00B3747F">
              <w:rPr>
                <w:b/>
                <w:sz w:val="40"/>
                <w:szCs w:val="40"/>
              </w:rPr>
              <w:t>●</w:t>
            </w:r>
          </w:p>
        </w:tc>
        <w:tc>
          <w:tcPr>
            <w:tcW w:w="576" w:type="dxa"/>
            <w:vAlign w:val="center"/>
          </w:tcPr>
          <w:p w:rsidR="00B12782" w:rsidRPr="00B3747F" w:rsidRDefault="00B12782" w:rsidP="00BF0343">
            <w:pPr>
              <w:jc w:val="center"/>
              <w:rPr>
                <w:b/>
                <w:sz w:val="40"/>
                <w:szCs w:val="40"/>
              </w:rPr>
            </w:pPr>
            <w:r w:rsidRPr="00B3747F">
              <w:rPr>
                <w:b/>
                <w:sz w:val="40"/>
                <w:szCs w:val="40"/>
              </w:rPr>
              <w:t>●</w:t>
            </w:r>
          </w:p>
        </w:tc>
        <w:tc>
          <w:tcPr>
            <w:tcW w:w="576" w:type="dxa"/>
            <w:vAlign w:val="center"/>
          </w:tcPr>
          <w:p w:rsidR="00B12782" w:rsidRPr="00B3747F" w:rsidRDefault="00B12782" w:rsidP="00BF0343">
            <w:pPr>
              <w:jc w:val="center"/>
              <w:rPr>
                <w:b/>
                <w:sz w:val="40"/>
                <w:szCs w:val="40"/>
              </w:rPr>
            </w:pPr>
            <w:r w:rsidRPr="00B3747F">
              <w:rPr>
                <w:b/>
                <w:sz w:val="40"/>
                <w:szCs w:val="40"/>
              </w:rPr>
              <w:t>●</w:t>
            </w:r>
          </w:p>
        </w:tc>
        <w:tc>
          <w:tcPr>
            <w:tcW w:w="576" w:type="dxa"/>
            <w:vAlign w:val="center"/>
          </w:tcPr>
          <w:p w:rsidR="00B12782" w:rsidRPr="00B3747F" w:rsidRDefault="00B12782" w:rsidP="00BF0343">
            <w:pPr>
              <w:jc w:val="center"/>
              <w:rPr>
                <w:b/>
                <w:sz w:val="40"/>
                <w:szCs w:val="40"/>
              </w:rPr>
            </w:pPr>
            <w:r w:rsidRPr="00B3747F">
              <w:rPr>
                <w:b/>
                <w:sz w:val="40"/>
                <w:szCs w:val="40"/>
              </w:rPr>
              <w:t>●</w:t>
            </w:r>
          </w:p>
        </w:tc>
        <w:tc>
          <w:tcPr>
            <w:tcW w:w="576" w:type="dxa"/>
          </w:tcPr>
          <w:p w:rsidR="00B12782" w:rsidRPr="00B3747F" w:rsidRDefault="00B12782" w:rsidP="00BF0343">
            <w:pPr>
              <w:jc w:val="center"/>
            </w:pPr>
            <w:r w:rsidRPr="00B3747F">
              <w:rPr>
                <w:b/>
                <w:sz w:val="40"/>
                <w:szCs w:val="40"/>
              </w:rPr>
              <w:t>●</w:t>
            </w:r>
          </w:p>
        </w:tc>
      </w:tr>
      <w:tr w:rsidR="00B12782" w:rsidTr="00BF0343">
        <w:tc>
          <w:tcPr>
            <w:tcW w:w="576" w:type="dxa"/>
            <w:vAlign w:val="center"/>
          </w:tcPr>
          <w:p w:rsidR="00B12782" w:rsidRPr="00B3747F" w:rsidRDefault="00B12782" w:rsidP="00BF0343">
            <w:pPr>
              <w:jc w:val="center"/>
              <w:rPr>
                <w:b/>
                <w:sz w:val="40"/>
                <w:szCs w:val="40"/>
              </w:rPr>
            </w:pPr>
            <w:r w:rsidRPr="00B3747F">
              <w:rPr>
                <w:b/>
                <w:sz w:val="40"/>
                <w:szCs w:val="40"/>
              </w:rPr>
              <w:t>●</w:t>
            </w:r>
          </w:p>
        </w:tc>
        <w:tc>
          <w:tcPr>
            <w:tcW w:w="576" w:type="dxa"/>
            <w:vAlign w:val="center"/>
          </w:tcPr>
          <w:p w:rsidR="00B12782" w:rsidRPr="00B3747F" w:rsidRDefault="00B12782" w:rsidP="00BF0343">
            <w:pPr>
              <w:jc w:val="center"/>
              <w:rPr>
                <w:b/>
                <w:sz w:val="40"/>
                <w:szCs w:val="40"/>
              </w:rPr>
            </w:pPr>
            <w:r w:rsidRPr="00B3747F">
              <w:rPr>
                <w:b/>
                <w:sz w:val="40"/>
                <w:szCs w:val="40"/>
              </w:rPr>
              <w:t>●</w:t>
            </w:r>
          </w:p>
        </w:tc>
        <w:tc>
          <w:tcPr>
            <w:tcW w:w="576" w:type="dxa"/>
            <w:vAlign w:val="center"/>
          </w:tcPr>
          <w:p w:rsidR="00B12782" w:rsidRPr="00B3747F" w:rsidRDefault="00B12782" w:rsidP="00BF0343">
            <w:pPr>
              <w:jc w:val="center"/>
              <w:rPr>
                <w:b/>
                <w:sz w:val="40"/>
                <w:szCs w:val="40"/>
              </w:rPr>
            </w:pPr>
            <w:r w:rsidRPr="00B3747F">
              <w:rPr>
                <w:b/>
                <w:sz w:val="40"/>
                <w:szCs w:val="40"/>
              </w:rPr>
              <w:t>●</w:t>
            </w:r>
          </w:p>
        </w:tc>
        <w:tc>
          <w:tcPr>
            <w:tcW w:w="576" w:type="dxa"/>
            <w:vAlign w:val="center"/>
          </w:tcPr>
          <w:p w:rsidR="00B12782" w:rsidRPr="00B3747F" w:rsidRDefault="00B12782" w:rsidP="00BF0343">
            <w:pPr>
              <w:jc w:val="center"/>
              <w:rPr>
                <w:b/>
                <w:sz w:val="40"/>
                <w:szCs w:val="40"/>
              </w:rPr>
            </w:pPr>
          </w:p>
        </w:tc>
        <w:tc>
          <w:tcPr>
            <w:tcW w:w="576" w:type="dxa"/>
          </w:tcPr>
          <w:p w:rsidR="00B12782" w:rsidRPr="00B3747F" w:rsidRDefault="00B12782" w:rsidP="00BF0343">
            <w:pPr>
              <w:jc w:val="center"/>
            </w:pPr>
          </w:p>
        </w:tc>
      </w:tr>
    </w:tbl>
    <w:p w:rsidR="00B12782" w:rsidRDefault="00B12782" w:rsidP="009B5F5A"/>
    <w:p w:rsidR="00B12782" w:rsidRDefault="00B12782" w:rsidP="009B5F5A">
      <w:r>
        <w:t>3 more than 5</w:t>
      </w:r>
      <w:r>
        <w:tab/>
      </w:r>
      <w:r>
        <w:tab/>
      </w:r>
      <w:r>
        <w:tab/>
      </w:r>
      <w:r>
        <w:tab/>
        <w:t xml:space="preserve">2 less than 10  </w:t>
      </w:r>
      <w:r>
        <w:tab/>
      </w:r>
      <w:r>
        <w:tab/>
      </w:r>
      <w:r>
        <w:tab/>
      </w:r>
      <w:r>
        <w:tab/>
        <w:t>4 groups of 2</w:t>
      </w:r>
    </w:p>
    <w:p w:rsidR="00B12782" w:rsidRDefault="00B12782" w:rsidP="009B5F5A">
      <w:r>
        <w:t>2 groups of 3 and 2 more</w:t>
      </w:r>
      <w:r>
        <w:tab/>
      </w:r>
      <w:r>
        <w:tab/>
        <w:t>3 groups of 2 and 2 more</w:t>
      </w:r>
      <w:r>
        <w:tab/>
      </w:r>
      <w:r>
        <w:tab/>
        <w:t>2 groups of 4</w:t>
      </w:r>
      <w:r>
        <w:tab/>
      </w:r>
      <w:r>
        <w:tab/>
        <w:t xml:space="preserve"> </w:t>
      </w:r>
    </w:p>
    <w:p w:rsidR="00B12782" w:rsidRDefault="00B12782" w:rsidP="009B5F5A"/>
    <w:p w:rsidR="00B12782" w:rsidRPr="00221C52" w:rsidRDefault="00B12782" w:rsidP="009B5F5A">
      <w:pPr>
        <w:rPr>
          <w:i/>
        </w:rPr>
      </w:pPr>
      <w:r w:rsidRPr="00221C52">
        <w:t>Riddle for “8”-</w:t>
      </w:r>
      <w:r w:rsidRPr="00221C52">
        <w:rPr>
          <w:i/>
        </w:rPr>
        <w:t xml:space="preserve"> I am a number.  I am more than 5.  If you give me 2 more dots I would make a 10</w:t>
      </w:r>
      <w:r w:rsidR="00231A07">
        <w:rPr>
          <w:i/>
        </w:rPr>
        <w:t>.</w:t>
      </w:r>
      <w:r w:rsidRPr="00221C52">
        <w:rPr>
          <w:i/>
        </w:rPr>
        <w:t xml:space="preserve"> I</w:t>
      </w:r>
      <w:r>
        <w:rPr>
          <w:i/>
        </w:rPr>
        <w:t xml:space="preserve"> </w:t>
      </w:r>
      <w:r w:rsidRPr="00221C52">
        <w:rPr>
          <w:i/>
        </w:rPr>
        <w:t>am a 1-digit number.  What number am I?</w:t>
      </w:r>
      <w:r w:rsidRPr="00221C52">
        <w:rPr>
          <w:i/>
        </w:rPr>
        <w:tab/>
      </w:r>
    </w:p>
    <w:p w:rsidR="00B12782" w:rsidRPr="002F11FB" w:rsidRDefault="00B12782" w:rsidP="009B5F5A"/>
    <w:p w:rsidR="00B12782" w:rsidRDefault="00B12782" w:rsidP="009B5F5A">
      <w:pPr>
        <w:rPr>
          <w:i/>
        </w:rPr>
      </w:pPr>
      <w:r>
        <w:rPr>
          <w:i/>
        </w:rPr>
        <w:t>I am a numbe</w:t>
      </w:r>
      <w:r w:rsidR="00231A07">
        <w:rPr>
          <w:i/>
        </w:rPr>
        <w:t xml:space="preserve">r. </w:t>
      </w:r>
      <w:r>
        <w:rPr>
          <w:i/>
        </w:rPr>
        <w:t xml:space="preserve"> I have a 5 and 2 more.  What number am I?</w:t>
      </w:r>
    </w:p>
    <w:p w:rsidR="00B12782" w:rsidRPr="00B75FA3" w:rsidRDefault="00B12782" w:rsidP="00B75FA3">
      <w:pPr>
        <w:rPr>
          <w:i/>
        </w:rPr>
      </w:pPr>
      <w:r w:rsidRPr="00B75FA3">
        <w:rPr>
          <w:i/>
        </w:rPr>
        <w:t>I am a numbe</w:t>
      </w:r>
      <w:r w:rsidR="00231A07">
        <w:rPr>
          <w:i/>
        </w:rPr>
        <w:t xml:space="preserve">r. </w:t>
      </w:r>
      <w:r w:rsidRPr="00B75FA3">
        <w:rPr>
          <w:i/>
        </w:rPr>
        <w:t xml:space="preserve"> I am 1 less than</w:t>
      </w:r>
      <w:r>
        <w:rPr>
          <w:i/>
        </w:rPr>
        <w:t xml:space="preserve"> 6</w:t>
      </w:r>
      <w:r w:rsidRPr="00B75FA3">
        <w:rPr>
          <w:i/>
        </w:rPr>
        <w:t>.</w:t>
      </w:r>
      <w:r>
        <w:rPr>
          <w:i/>
        </w:rPr>
        <w:t xml:space="preserve"> </w:t>
      </w:r>
      <w:r w:rsidRPr="00B75FA3">
        <w:rPr>
          <w:i/>
        </w:rPr>
        <w:t>What number am I?</w:t>
      </w:r>
    </w:p>
    <w:p w:rsidR="00B12782" w:rsidRDefault="00B12782" w:rsidP="009B5F5A">
      <w:pPr>
        <w:rPr>
          <w:i/>
        </w:rPr>
      </w:pPr>
    </w:p>
    <w:p w:rsidR="00B12782" w:rsidRDefault="00B12782" w:rsidP="009B5F5A">
      <w:r>
        <w:t xml:space="preserve">Make up riddles about numbers from 0-20 and have students try and identify the mystery number.  </w:t>
      </w:r>
    </w:p>
    <w:p w:rsidR="00B12782" w:rsidRDefault="00B12782" w:rsidP="009B5F5A"/>
    <w:p w:rsidR="00B12782" w:rsidRDefault="00B12782" w:rsidP="009B5F5A">
      <w:r>
        <w:t xml:space="preserve">This task can be repeated throughout the year.  As students become more comfortable with the concept and with reading and writing, have them make their own mystery riddles and share them with classmates.  Students can use the </w:t>
      </w:r>
      <w:r>
        <w:rPr>
          <w:i/>
        </w:rPr>
        <w:t xml:space="preserve">Riddle Me This? </w:t>
      </w:r>
      <w:proofErr w:type="gramStart"/>
      <w:r>
        <w:t>task</w:t>
      </w:r>
      <w:proofErr w:type="gramEnd"/>
      <w:r>
        <w:t xml:space="preserve"> cards to help create riddles.  When modeling riddles to students, it is extremely beneficial to model using the task cards. (SMP 2, 5, 8)</w:t>
      </w:r>
    </w:p>
    <w:p w:rsidR="00B12782" w:rsidRDefault="00B12782" w:rsidP="009B5F5A"/>
    <w:p w:rsidR="00B12782" w:rsidRPr="005440D6" w:rsidRDefault="00B12782" w:rsidP="009B5F5A">
      <w:r w:rsidRPr="005440D6">
        <w:rPr>
          <w:b/>
        </w:rPr>
        <w:t>Comment:</w:t>
      </w:r>
      <w:r>
        <w:rPr>
          <w:b/>
        </w:rPr>
        <w:t xml:space="preserve"> </w:t>
      </w:r>
    </w:p>
    <w:p w:rsidR="00B12782" w:rsidRDefault="00B12782" w:rsidP="009B5F5A">
      <w:r>
        <w:t xml:space="preserve">Create a word bank that students can use to help them write their riddles.  Some possible suggestions to add to your word bank could be: </w:t>
      </w:r>
    </w:p>
    <w:p w:rsidR="00B12782" w:rsidRDefault="00B12782" w:rsidP="009B5F5A">
      <w:pPr>
        <w:ind w:firstLine="720"/>
        <w:rPr>
          <w:i/>
        </w:rPr>
      </w:pPr>
      <w:r>
        <w:rPr>
          <w:i/>
        </w:rPr>
        <w:t>I am more than ____</w:t>
      </w:r>
    </w:p>
    <w:p w:rsidR="00B12782" w:rsidRDefault="00B12782" w:rsidP="009B5F5A">
      <w:pPr>
        <w:ind w:firstLine="720"/>
        <w:rPr>
          <w:i/>
        </w:rPr>
      </w:pPr>
      <w:r>
        <w:rPr>
          <w:i/>
        </w:rPr>
        <w:t xml:space="preserve">I am less than____ </w:t>
      </w:r>
    </w:p>
    <w:p w:rsidR="00B12782" w:rsidRDefault="00B12782" w:rsidP="009B5F5A">
      <w:pPr>
        <w:ind w:firstLine="720"/>
        <w:rPr>
          <w:i/>
        </w:rPr>
      </w:pPr>
      <w:r>
        <w:rPr>
          <w:i/>
        </w:rPr>
        <w:t xml:space="preserve">I am ____ counters more/less than ____ </w:t>
      </w:r>
    </w:p>
    <w:p w:rsidR="00B12782" w:rsidRPr="00221C52" w:rsidRDefault="00B12782" w:rsidP="009B5F5A">
      <w:pPr>
        <w:ind w:firstLine="720"/>
        <w:rPr>
          <w:i/>
        </w:rPr>
      </w:pPr>
      <w:r>
        <w:rPr>
          <w:i/>
        </w:rPr>
        <w:t>I am a ____-digit number, etc….</w:t>
      </w:r>
    </w:p>
    <w:p w:rsidR="00B12782" w:rsidRPr="00720ED3" w:rsidRDefault="00B12782" w:rsidP="009B5F5A">
      <w:pPr>
        <w:rPr>
          <w:i/>
        </w:rPr>
      </w:pPr>
    </w:p>
    <w:p w:rsidR="00B12782" w:rsidRDefault="00B12782" w:rsidP="00251BD8">
      <w:pPr>
        <w:rPr>
          <w:b/>
          <w:u w:val="single"/>
        </w:rPr>
      </w:pPr>
      <w:r>
        <w:rPr>
          <w:b/>
          <w:u w:val="single"/>
        </w:rPr>
        <w:t>TEACHER REFLECTION QUESTIONS</w:t>
      </w:r>
    </w:p>
    <w:p w:rsidR="00B12782" w:rsidRDefault="00B12782" w:rsidP="00251BD8">
      <w:pPr>
        <w:rPr>
          <w:b/>
          <w:u w:val="single"/>
        </w:rPr>
      </w:pPr>
    </w:p>
    <w:p w:rsidR="00B12782" w:rsidRPr="00037ED2" w:rsidRDefault="00B12782" w:rsidP="00397820">
      <w:pPr>
        <w:numPr>
          <w:ilvl w:val="0"/>
          <w:numId w:val="50"/>
        </w:numPr>
      </w:pPr>
      <w:r w:rsidRPr="00037ED2">
        <w:t>Are students able to describe a numeral in multiple ways?</w:t>
      </w:r>
    </w:p>
    <w:p w:rsidR="00B12782" w:rsidRPr="00037ED2" w:rsidRDefault="00B12782" w:rsidP="00397820">
      <w:pPr>
        <w:numPr>
          <w:ilvl w:val="0"/>
          <w:numId w:val="50"/>
        </w:numPr>
      </w:pPr>
      <w:r w:rsidRPr="00037ED2">
        <w:t>Are students able to count forward and backward from a given numeral?</w:t>
      </w:r>
    </w:p>
    <w:p w:rsidR="00B12782" w:rsidRPr="00037ED2" w:rsidRDefault="00B12782" w:rsidP="00397820">
      <w:pPr>
        <w:numPr>
          <w:ilvl w:val="0"/>
          <w:numId w:val="50"/>
        </w:numPr>
      </w:pPr>
      <w:r w:rsidRPr="00037ED2">
        <w:t>Are students able to identify how far a given numeral is from a given benchmark number?</w:t>
      </w:r>
    </w:p>
    <w:p w:rsidR="00B12782" w:rsidRPr="00037ED2" w:rsidRDefault="00B12782" w:rsidP="00397820">
      <w:pPr>
        <w:numPr>
          <w:ilvl w:val="0"/>
          <w:numId w:val="50"/>
        </w:numPr>
      </w:pPr>
      <w:r w:rsidRPr="00037ED2">
        <w:t xml:space="preserve">Are students able to use math vocabulary such as more and less correctly to provide clues about their quantity for their partner? </w:t>
      </w:r>
    </w:p>
    <w:p w:rsidR="00B12782" w:rsidRDefault="00B12782" w:rsidP="009B5F5A">
      <w:pPr>
        <w:rPr>
          <w:b/>
          <w:u w:val="single"/>
        </w:rPr>
      </w:pPr>
    </w:p>
    <w:p w:rsidR="00B12782" w:rsidRPr="00720ED3" w:rsidRDefault="00B12782" w:rsidP="009B5F5A">
      <w:pPr>
        <w:rPr>
          <w:b/>
          <w:u w:val="single"/>
        </w:rPr>
      </w:pPr>
      <w:r w:rsidRPr="00545299">
        <w:rPr>
          <w:b/>
          <w:u w:val="single"/>
        </w:rPr>
        <w:t>FORMATIVE ASSESSMENT QUESTIONS</w:t>
      </w:r>
    </w:p>
    <w:p w:rsidR="00B12782" w:rsidRDefault="00B12782" w:rsidP="009B5F5A"/>
    <w:p w:rsidR="00B12782" w:rsidRDefault="00B12782" w:rsidP="00397820">
      <w:pPr>
        <w:numPr>
          <w:ilvl w:val="0"/>
          <w:numId w:val="18"/>
        </w:numPr>
      </w:pPr>
      <w:r>
        <w:t>How do you know that you counted correctly?</w:t>
      </w:r>
    </w:p>
    <w:p w:rsidR="00B12782" w:rsidRDefault="00B12782" w:rsidP="00397820">
      <w:pPr>
        <w:numPr>
          <w:ilvl w:val="0"/>
          <w:numId w:val="18"/>
        </w:numPr>
      </w:pPr>
      <w:r>
        <w:t>What is a good way to justify your answer?</w:t>
      </w:r>
    </w:p>
    <w:p w:rsidR="00B12782" w:rsidRDefault="00B12782" w:rsidP="00397820">
      <w:pPr>
        <w:numPr>
          <w:ilvl w:val="0"/>
          <w:numId w:val="18"/>
        </w:numPr>
      </w:pPr>
      <w:r>
        <w:t>What strategy are you using to solve the riddle?</w:t>
      </w:r>
    </w:p>
    <w:p w:rsidR="00B12782" w:rsidRDefault="00B12782" w:rsidP="00397820">
      <w:pPr>
        <w:numPr>
          <w:ilvl w:val="0"/>
          <w:numId w:val="18"/>
        </w:numPr>
        <w:jc w:val="both"/>
      </w:pPr>
      <w:r>
        <w:t>Is the number closer to 10 or 20?  How do you know?</w:t>
      </w:r>
    </w:p>
    <w:p w:rsidR="00B12782" w:rsidRPr="00C738FD" w:rsidRDefault="00B12782" w:rsidP="009B5F5A">
      <w:pPr>
        <w:ind w:left="720"/>
      </w:pPr>
    </w:p>
    <w:p w:rsidR="00B12782" w:rsidRPr="00720ED3" w:rsidRDefault="00B12782" w:rsidP="009B5F5A">
      <w:pPr>
        <w:rPr>
          <w:color w:val="FF0000"/>
        </w:rPr>
      </w:pPr>
      <w:r w:rsidRPr="00545299">
        <w:rPr>
          <w:b/>
          <w:u w:val="single"/>
        </w:rPr>
        <w:t>DIFFERENTIATION</w:t>
      </w:r>
    </w:p>
    <w:p w:rsidR="00B12782" w:rsidRPr="00720ED3" w:rsidRDefault="00B12782" w:rsidP="009B5F5A">
      <w:pPr>
        <w:rPr>
          <w:b/>
        </w:rPr>
      </w:pPr>
    </w:p>
    <w:p w:rsidR="00B12782" w:rsidRDefault="00B12782" w:rsidP="000D0E56">
      <w:pPr>
        <w:rPr>
          <w:b/>
        </w:rPr>
      </w:pPr>
      <w:r w:rsidRPr="00C775F8">
        <w:rPr>
          <w:b/>
        </w:rPr>
        <w:t>Extension</w:t>
      </w:r>
    </w:p>
    <w:p w:rsidR="00B12782" w:rsidRPr="00B75FA3" w:rsidRDefault="00B12782" w:rsidP="00397820">
      <w:pPr>
        <w:pStyle w:val="ListParagraph"/>
        <w:numPr>
          <w:ilvl w:val="0"/>
          <w:numId w:val="43"/>
        </w:numPr>
        <w:rPr>
          <w:b/>
        </w:rPr>
      </w:pPr>
      <w:r>
        <w:t>U</w:t>
      </w:r>
      <w:r w:rsidRPr="00A446CA">
        <w:t xml:space="preserve">se a higher </w:t>
      </w:r>
      <w:r>
        <w:t xml:space="preserve">number and increase the rigor of the questions in the riddle.  </w:t>
      </w:r>
    </w:p>
    <w:p w:rsidR="00B12782" w:rsidRDefault="00B12782" w:rsidP="00B75FA3">
      <w:pPr>
        <w:pStyle w:val="ListParagraph"/>
        <w:ind w:left="1440"/>
      </w:pPr>
      <w:r>
        <w:t xml:space="preserve">Example: </w:t>
      </w:r>
      <w:r>
        <w:tab/>
      </w:r>
    </w:p>
    <w:p w:rsidR="00B12782" w:rsidRPr="00B75FA3" w:rsidRDefault="00B12782" w:rsidP="00B75FA3">
      <w:pPr>
        <w:jc w:val="center"/>
        <w:rPr>
          <w:i/>
        </w:rPr>
      </w:pPr>
      <w:r w:rsidRPr="00B75FA3">
        <w:rPr>
          <w:i/>
        </w:rPr>
        <w:t>I am a number,</w:t>
      </w:r>
    </w:p>
    <w:p w:rsidR="00B12782" w:rsidRPr="00B75FA3" w:rsidRDefault="00B12782" w:rsidP="00B75FA3">
      <w:pPr>
        <w:jc w:val="center"/>
        <w:rPr>
          <w:i/>
        </w:rPr>
      </w:pPr>
      <w:r w:rsidRPr="00B75FA3">
        <w:rPr>
          <w:i/>
        </w:rPr>
        <w:t>I have 1 group of 5 and 7 ones.</w:t>
      </w:r>
    </w:p>
    <w:p w:rsidR="00B12782" w:rsidRPr="00B75FA3" w:rsidRDefault="00B12782" w:rsidP="00B75FA3">
      <w:pPr>
        <w:jc w:val="center"/>
        <w:rPr>
          <w:i/>
        </w:rPr>
      </w:pPr>
      <w:r w:rsidRPr="00B75FA3">
        <w:rPr>
          <w:i/>
        </w:rPr>
        <w:t>What number am I?</w:t>
      </w:r>
    </w:p>
    <w:p w:rsidR="00B12782" w:rsidRPr="00B75FA3" w:rsidRDefault="00B12782" w:rsidP="00B75FA3">
      <w:pPr>
        <w:pStyle w:val="ListParagraph"/>
        <w:ind w:left="1440"/>
        <w:rPr>
          <w:b/>
        </w:rPr>
      </w:pPr>
      <w:r>
        <w:tab/>
      </w:r>
      <w:r>
        <w:tab/>
      </w:r>
    </w:p>
    <w:p w:rsidR="00B12782" w:rsidRDefault="00B12782" w:rsidP="000D0E56">
      <w:pPr>
        <w:rPr>
          <w:b/>
        </w:rPr>
      </w:pPr>
      <w:r w:rsidRPr="00C775F8">
        <w:rPr>
          <w:b/>
        </w:rPr>
        <w:t>Intervention</w:t>
      </w:r>
      <w:r w:rsidRPr="00720ED3">
        <w:rPr>
          <w:b/>
        </w:rPr>
        <w:t xml:space="preserve"> </w:t>
      </w:r>
    </w:p>
    <w:p w:rsidR="00B12782" w:rsidRPr="00D90184" w:rsidRDefault="00B12782" w:rsidP="00397820">
      <w:pPr>
        <w:numPr>
          <w:ilvl w:val="0"/>
          <w:numId w:val="39"/>
        </w:numPr>
        <w:rPr>
          <w:b/>
        </w:rPr>
      </w:pPr>
      <w:r>
        <w:t xml:space="preserve">In a small group, have student answer riddles about </w:t>
      </w:r>
      <w:r w:rsidR="001307FD">
        <w:t>lesser</w:t>
      </w:r>
      <w:r>
        <w:t xml:space="preserve"> numerals. </w:t>
      </w:r>
    </w:p>
    <w:p w:rsidR="00B12782" w:rsidRDefault="00B12782" w:rsidP="00397820">
      <w:pPr>
        <w:numPr>
          <w:ilvl w:val="0"/>
          <w:numId w:val="39"/>
        </w:numPr>
        <w:rPr>
          <w:b/>
        </w:rPr>
      </w:pPr>
      <w:r>
        <w:t>Use a 5-frame or10-frame riddles to limit the possible answers to the riddle</w:t>
      </w:r>
      <w:r>
        <w:rPr>
          <w:b/>
        </w:rPr>
        <w:t>.</w:t>
      </w:r>
    </w:p>
    <w:p w:rsidR="00B12782" w:rsidRDefault="00B12782" w:rsidP="00770AF8">
      <w:pPr>
        <w:rPr>
          <w:b/>
        </w:rPr>
      </w:pPr>
    </w:p>
    <w:p w:rsidR="00B12782" w:rsidRDefault="00B12782" w:rsidP="00770AF8">
      <w:pPr>
        <w:rPr>
          <w:b/>
        </w:rPr>
      </w:pPr>
    </w:p>
    <w:p w:rsidR="00B12782" w:rsidRDefault="00B12782" w:rsidP="00770AF8">
      <w:pPr>
        <w:rPr>
          <w:b/>
        </w:rPr>
      </w:pPr>
    </w:p>
    <w:p w:rsidR="00B12782" w:rsidRDefault="00B12782" w:rsidP="00770AF8">
      <w:pPr>
        <w:rPr>
          <w:b/>
        </w:rPr>
      </w:pPr>
    </w:p>
    <w:p w:rsidR="00B12782" w:rsidRDefault="00B12782" w:rsidP="00770AF8">
      <w:pPr>
        <w:rPr>
          <w:b/>
        </w:rPr>
      </w:pPr>
      <w:r>
        <w:rPr>
          <w:b/>
        </w:rPr>
        <w:br w:type="page"/>
      </w:r>
    </w:p>
    <w:tbl>
      <w:tblPr>
        <w:tblW w:w="0" w:type="auto"/>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ook w:val="00A0" w:firstRow="1" w:lastRow="0" w:firstColumn="1" w:lastColumn="0" w:noHBand="0" w:noVBand="0"/>
      </w:tblPr>
      <w:tblGrid>
        <w:gridCol w:w="5004"/>
        <w:gridCol w:w="5004"/>
      </w:tblGrid>
      <w:tr w:rsidR="00B12782" w:rsidTr="00AE0C2B">
        <w:trPr>
          <w:trHeight w:val="3879"/>
        </w:trPr>
        <w:tc>
          <w:tcPr>
            <w:tcW w:w="5004" w:type="dxa"/>
            <w:vAlign w:val="center"/>
          </w:tcPr>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a number,</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2 less than_____.</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What number am I?</w:t>
            </w:r>
          </w:p>
        </w:tc>
        <w:tc>
          <w:tcPr>
            <w:tcW w:w="5004" w:type="dxa"/>
            <w:vAlign w:val="center"/>
          </w:tcPr>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a number,</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have ________ more than 5.</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What number am I?</w:t>
            </w:r>
          </w:p>
        </w:tc>
      </w:tr>
      <w:tr w:rsidR="00B12782" w:rsidTr="00AE0C2B">
        <w:trPr>
          <w:trHeight w:val="3879"/>
        </w:trPr>
        <w:tc>
          <w:tcPr>
            <w:tcW w:w="5004" w:type="dxa"/>
            <w:vAlign w:val="center"/>
          </w:tcPr>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a number,</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2 more than______.</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What number am I?</w:t>
            </w:r>
          </w:p>
        </w:tc>
        <w:tc>
          <w:tcPr>
            <w:tcW w:w="5004" w:type="dxa"/>
            <w:vAlign w:val="center"/>
          </w:tcPr>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a number,</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1 less than_____.</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What number am I?</w:t>
            </w:r>
          </w:p>
        </w:tc>
      </w:tr>
      <w:tr w:rsidR="00B12782" w:rsidTr="00AE0C2B">
        <w:trPr>
          <w:trHeight w:val="3879"/>
        </w:trPr>
        <w:tc>
          <w:tcPr>
            <w:tcW w:w="5004" w:type="dxa"/>
            <w:vAlign w:val="center"/>
          </w:tcPr>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a number,</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2 less than______.</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What number am I?</w:t>
            </w:r>
          </w:p>
        </w:tc>
        <w:tc>
          <w:tcPr>
            <w:tcW w:w="5004" w:type="dxa"/>
            <w:vAlign w:val="center"/>
          </w:tcPr>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I am a number,</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 xml:space="preserve">I have _______ ten </w:t>
            </w:r>
          </w:p>
          <w:p w:rsidR="00B12782" w:rsidRPr="00AE0C2B" w:rsidRDefault="00B12782" w:rsidP="00AE0C2B">
            <w:pPr>
              <w:jc w:val="center"/>
              <w:rPr>
                <w:rFonts w:ascii="Comic Sans MS" w:hAnsi="Comic Sans MS"/>
                <w:b/>
                <w:sz w:val="44"/>
                <w:szCs w:val="44"/>
              </w:rPr>
            </w:pPr>
            <w:proofErr w:type="gramStart"/>
            <w:r w:rsidRPr="00AE0C2B">
              <w:rPr>
                <w:rFonts w:ascii="Comic Sans MS" w:hAnsi="Comic Sans MS"/>
                <w:b/>
                <w:sz w:val="44"/>
                <w:szCs w:val="44"/>
              </w:rPr>
              <w:t>and</w:t>
            </w:r>
            <w:proofErr w:type="gramEnd"/>
            <w:r w:rsidRPr="00AE0C2B">
              <w:rPr>
                <w:rFonts w:ascii="Comic Sans MS" w:hAnsi="Comic Sans MS"/>
                <w:b/>
                <w:sz w:val="44"/>
                <w:szCs w:val="44"/>
              </w:rPr>
              <w:t xml:space="preserve"> ________more.</w:t>
            </w:r>
          </w:p>
          <w:p w:rsidR="00B12782" w:rsidRPr="00AE0C2B" w:rsidRDefault="00B12782" w:rsidP="00AE0C2B">
            <w:pPr>
              <w:jc w:val="center"/>
              <w:rPr>
                <w:rFonts w:ascii="Comic Sans MS" w:hAnsi="Comic Sans MS"/>
                <w:b/>
                <w:sz w:val="44"/>
                <w:szCs w:val="44"/>
              </w:rPr>
            </w:pPr>
            <w:r w:rsidRPr="00AE0C2B">
              <w:rPr>
                <w:rFonts w:ascii="Comic Sans MS" w:hAnsi="Comic Sans MS"/>
                <w:b/>
                <w:sz w:val="44"/>
                <w:szCs w:val="44"/>
              </w:rPr>
              <w:t>What number am I?</w:t>
            </w:r>
          </w:p>
        </w:tc>
      </w:tr>
    </w:tbl>
    <w:p w:rsidR="00B12782" w:rsidRPr="00770AF8" w:rsidRDefault="00B12782" w:rsidP="00770AF8">
      <w:pPr>
        <w:rPr>
          <w:b/>
        </w:rPr>
        <w:sectPr w:rsidR="00B12782" w:rsidRPr="00770AF8" w:rsidSect="001A5355">
          <w:pgSz w:w="12240" w:h="15840"/>
          <w:pgMar w:top="864" w:right="1008" w:bottom="864" w:left="1440" w:header="720" w:footer="720" w:gutter="0"/>
          <w:cols w:space="720"/>
          <w:docGrid w:linePitch="360"/>
        </w:sectPr>
      </w:pPr>
    </w:p>
    <w:p w:rsidR="00B12782" w:rsidRPr="00B20BF9" w:rsidRDefault="003941AA" w:rsidP="00AC1FDE">
      <w:pPr>
        <w:rPr>
          <w:b/>
          <w:bCs/>
          <w:color w:val="FF0000"/>
          <w:u w:val="single"/>
        </w:rPr>
      </w:pPr>
      <w:r>
        <w:rPr>
          <w:noProof/>
        </w:rPr>
        <mc:AlternateContent>
          <mc:Choice Requires="wps">
            <w:drawing>
              <wp:anchor distT="0" distB="0" distL="114300" distR="114300" simplePos="0" relativeHeight="251652608" behindDoc="0" locked="0" layoutInCell="1" allowOverlap="1" wp14:anchorId="3EA8A98A" wp14:editId="677CF0A4">
                <wp:simplePos x="0" y="0"/>
                <wp:positionH relativeFrom="column">
                  <wp:posOffset>5082540</wp:posOffset>
                </wp:positionH>
                <wp:positionV relativeFrom="paragraph">
                  <wp:posOffset>-293370</wp:posOffset>
                </wp:positionV>
                <wp:extent cx="1035685" cy="944245"/>
                <wp:effectExtent l="0" t="0" r="12065" b="27940"/>
                <wp:wrapNone/>
                <wp:docPr id="49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944245"/>
                        </a:xfrm>
                        <a:prstGeom prst="rect">
                          <a:avLst/>
                        </a:prstGeom>
                        <a:solidFill>
                          <a:srgbClr val="FFFFFF"/>
                        </a:solidFill>
                        <a:ln w="9525">
                          <a:solidFill>
                            <a:srgbClr val="FFFFFF"/>
                          </a:solidFill>
                          <a:miter lim="800000"/>
                          <a:headEnd/>
                          <a:tailEnd/>
                        </a:ln>
                      </wps:spPr>
                      <wps:txbx>
                        <w:txbxContent>
                          <w:p w:rsidR="00155E4C" w:rsidRDefault="00155E4C" w:rsidP="00E367B1">
                            <w:r>
                              <w:rPr>
                                <w:noProof/>
                              </w:rPr>
                              <w:drawing>
                                <wp:inline distT="0" distB="0" distL="0" distR="0" wp14:anchorId="772EE3DB" wp14:editId="5CE84BFB">
                                  <wp:extent cx="843280" cy="843280"/>
                                  <wp:effectExtent l="0" t="0" r="0" b="0"/>
                                  <wp:docPr id="63" name="Picture 63" descr="MC900436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43630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A8A98A" id="Text Box 523" o:spid="_x0000_s1052" type="#_x0000_t202" style="position:absolute;margin-left:400.2pt;margin-top:-23.1pt;width:81.55pt;height:74.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" strokecolor="white">
                <v:textbox style="mso-fit-shape-to-text:t">
                  <w:txbxContent>
                    <w:p w:rsidR="00155E4C" w:rsidRDefault="00155E4C" w:rsidP="00E367B1">
                      <w:r>
                        <w:rPr>
                          <w:noProof/>
                        </w:rPr>
                        <w:drawing>
                          <wp:inline distT="0" distB="0" distL="0" distR="0" wp14:anchorId="772EE3DB" wp14:editId="5CE84BFB">
                            <wp:extent cx="843280" cy="843280"/>
                            <wp:effectExtent l="0" t="0" r="0" b="0"/>
                            <wp:docPr id="63" name="Picture 63" descr="MC900436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43630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F28B7CB" wp14:editId="181FB606">
                <wp:simplePos x="0" y="0"/>
                <wp:positionH relativeFrom="column">
                  <wp:posOffset>5082540</wp:posOffset>
                </wp:positionH>
                <wp:positionV relativeFrom="paragraph">
                  <wp:posOffset>-293370</wp:posOffset>
                </wp:positionV>
                <wp:extent cx="1035685" cy="944245"/>
                <wp:effectExtent l="0" t="0" r="12065" b="27940"/>
                <wp:wrapNone/>
                <wp:docPr id="49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944245"/>
                        </a:xfrm>
                        <a:prstGeom prst="rect">
                          <a:avLst/>
                        </a:prstGeom>
                        <a:solidFill>
                          <a:srgbClr val="FFFFFF"/>
                        </a:solidFill>
                        <a:ln w="9525">
                          <a:solidFill>
                            <a:srgbClr val="FFFFFF"/>
                          </a:solidFill>
                          <a:miter lim="800000"/>
                          <a:headEnd/>
                          <a:tailEnd/>
                        </a:ln>
                      </wps:spPr>
                      <wps:txbx>
                        <w:txbxContent>
                          <w:p w:rsidR="00155E4C" w:rsidRDefault="00155E4C" w:rsidP="00AC1FDE">
                            <w:r>
                              <w:rPr>
                                <w:noProof/>
                              </w:rPr>
                              <w:drawing>
                                <wp:inline distT="0" distB="0" distL="0" distR="0" wp14:anchorId="26A64BE9" wp14:editId="54BAF82B">
                                  <wp:extent cx="843280" cy="843280"/>
                                  <wp:effectExtent l="0" t="0" r="0" b="0"/>
                                  <wp:docPr id="65" name="Picture 65" descr="MC900436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43630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8B7CB" id="Text Box 547" o:spid="_x0000_s1053" type="#_x0000_t202" style="position:absolute;margin-left:400.2pt;margin-top:-23.1pt;width:81.55pt;height:74.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" strokecolor="white">
                <v:textbox style="mso-fit-shape-to-text:t">
                  <w:txbxContent>
                    <w:p w:rsidR="00155E4C" w:rsidRDefault="00155E4C" w:rsidP="00AC1FDE">
                      <w:r>
                        <w:rPr>
                          <w:noProof/>
                        </w:rPr>
                        <w:drawing>
                          <wp:inline distT="0" distB="0" distL="0" distR="0" wp14:anchorId="26A64BE9" wp14:editId="54BAF82B">
                            <wp:extent cx="843280" cy="843280"/>
                            <wp:effectExtent l="0" t="0" r="0" b="0"/>
                            <wp:docPr id="65" name="Picture 65" descr="MC900436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43630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v:shape>
            </w:pict>
          </mc:Fallback>
        </mc:AlternateContent>
      </w:r>
      <w:r w:rsidR="00B12782" w:rsidRPr="00720ED3">
        <w:rPr>
          <w:b/>
          <w:sz w:val="32"/>
          <w:szCs w:val="32"/>
          <w:u w:val="single"/>
        </w:rPr>
        <w:t xml:space="preserve">Constructing </w:t>
      </w:r>
      <w:r w:rsidR="00B12782">
        <w:rPr>
          <w:b/>
          <w:sz w:val="32"/>
          <w:szCs w:val="32"/>
          <w:u w:val="single"/>
        </w:rPr>
        <w:t>T</w:t>
      </w:r>
      <w:r w:rsidR="00B12782" w:rsidRPr="00C738FD">
        <w:rPr>
          <w:b/>
          <w:sz w:val="32"/>
          <w:szCs w:val="32"/>
          <w:u w:val="single"/>
        </w:rPr>
        <w:t>ask</w:t>
      </w:r>
      <w:r w:rsidR="00B12782">
        <w:rPr>
          <w:b/>
          <w:sz w:val="32"/>
          <w:szCs w:val="32"/>
          <w:u w:val="single"/>
        </w:rPr>
        <w:t>:</w:t>
      </w:r>
      <w:r w:rsidR="00B12782" w:rsidRPr="00720ED3">
        <w:rPr>
          <w:b/>
          <w:sz w:val="32"/>
          <w:szCs w:val="32"/>
        </w:rPr>
        <w:t xml:space="preserve"> </w:t>
      </w:r>
      <w:bookmarkStart w:id="15" w:name="movingcup"/>
      <w:r w:rsidR="00B12782">
        <w:rPr>
          <w:b/>
          <w:sz w:val="32"/>
          <w:szCs w:val="32"/>
        </w:rPr>
        <w:t>Moving a Cup of 10</w:t>
      </w:r>
      <w:bookmarkEnd w:id="15"/>
    </w:p>
    <w:p w:rsidR="00B12782" w:rsidRDefault="00C93EE1" w:rsidP="00AC1FDE">
      <w:r>
        <w:t>Approximately one day</w:t>
      </w:r>
    </w:p>
    <w:p w:rsidR="00C93EE1" w:rsidRPr="00C93EE1" w:rsidRDefault="00C93EE1" w:rsidP="00AC1FDE"/>
    <w:p w:rsidR="00C93EE1" w:rsidRDefault="00C93EE1" w:rsidP="00C93EE1">
      <w:pPr>
        <w:rPr>
          <w:b/>
          <w:u w:val="single"/>
        </w:rPr>
      </w:pPr>
      <w:r w:rsidRPr="003A1782">
        <w:rPr>
          <w:b/>
          <w:u w:val="single"/>
        </w:rPr>
        <w:t>STANDARDS FOR MATHEMATICAL PRACTICE</w:t>
      </w:r>
    </w:p>
    <w:p w:rsidR="00C93EE1" w:rsidRPr="00720ED3" w:rsidRDefault="00C93EE1" w:rsidP="00C93EE1">
      <w:pPr>
        <w:rPr>
          <w:b/>
        </w:rPr>
      </w:pPr>
    </w:p>
    <w:p w:rsidR="00C93EE1" w:rsidRPr="00720ED3" w:rsidRDefault="00C93EE1" w:rsidP="00C93EE1">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C93EE1" w:rsidRPr="00720ED3" w:rsidRDefault="00C93EE1" w:rsidP="00C93EE1">
      <w:pPr>
        <w:tabs>
          <w:tab w:val="left" w:pos="2635"/>
          <w:tab w:val="left" w:pos="5605"/>
        </w:tabs>
        <w:autoSpaceDE w:val="0"/>
        <w:autoSpaceDN w:val="0"/>
        <w:adjustRightInd w:val="0"/>
        <w:rPr>
          <w:rStyle w:val="normalchar1"/>
        </w:rPr>
      </w:pPr>
      <w:r w:rsidRPr="00720ED3">
        <w:rPr>
          <w:rStyle w:val="normalchar1"/>
        </w:rPr>
        <w:t>2.  Reason abstractly and quantitatively.</w:t>
      </w:r>
    </w:p>
    <w:p w:rsidR="00C93EE1" w:rsidRPr="00720ED3" w:rsidRDefault="00C93EE1" w:rsidP="00C93EE1">
      <w:pPr>
        <w:pStyle w:val="Normal1"/>
        <w:tabs>
          <w:tab w:val="left" w:pos="2635"/>
          <w:tab w:val="left" w:pos="5605"/>
        </w:tabs>
      </w:pPr>
      <w:r w:rsidRPr="00720ED3">
        <w:rPr>
          <w:rStyle w:val="normalchar1"/>
        </w:rPr>
        <w:t>3.  Construct viable arguments and critique the reasoning of others.</w:t>
      </w:r>
    </w:p>
    <w:p w:rsidR="00C93EE1" w:rsidRPr="00720ED3" w:rsidRDefault="00C93EE1" w:rsidP="00C93EE1">
      <w:pPr>
        <w:pStyle w:val="Normal1"/>
        <w:tabs>
          <w:tab w:val="left" w:pos="2635"/>
          <w:tab w:val="left" w:pos="5605"/>
        </w:tabs>
        <w:outlineLvl w:val="0"/>
        <w:rPr>
          <w:rStyle w:val="normalchar1"/>
        </w:rPr>
      </w:pPr>
      <w:r w:rsidRPr="00720ED3">
        <w:t>4.  Model with mathematics.</w:t>
      </w:r>
      <w:r w:rsidRPr="00720ED3">
        <w:rPr>
          <w:rStyle w:val="normalchar1"/>
        </w:rPr>
        <w:t xml:space="preserve"> </w:t>
      </w:r>
    </w:p>
    <w:p w:rsidR="00C93EE1" w:rsidRPr="00720ED3" w:rsidRDefault="00C93EE1" w:rsidP="00C93EE1">
      <w:pPr>
        <w:pStyle w:val="Normal1"/>
        <w:tabs>
          <w:tab w:val="left" w:pos="2635"/>
          <w:tab w:val="left" w:pos="5605"/>
        </w:tabs>
        <w:outlineLvl w:val="0"/>
      </w:pPr>
      <w:r w:rsidRPr="00720ED3">
        <w:rPr>
          <w:rStyle w:val="normalchar1"/>
        </w:rPr>
        <w:t>5.  Use appropriate tools strategically.</w:t>
      </w:r>
      <w:r w:rsidRPr="00720ED3">
        <w:t xml:space="preserve"> </w:t>
      </w:r>
    </w:p>
    <w:p w:rsidR="00C93EE1" w:rsidRPr="00720ED3" w:rsidRDefault="00C93EE1" w:rsidP="00C93EE1">
      <w:pPr>
        <w:pStyle w:val="Normal1"/>
        <w:tabs>
          <w:tab w:val="left" w:pos="2635"/>
          <w:tab w:val="left" w:pos="5605"/>
        </w:tabs>
        <w:rPr>
          <w:rStyle w:val="normalchar1"/>
        </w:rPr>
      </w:pPr>
      <w:r w:rsidRPr="00720ED3">
        <w:rPr>
          <w:rStyle w:val="normalchar1"/>
        </w:rPr>
        <w:t>6.  Attend to precision.</w:t>
      </w:r>
      <w:r w:rsidRPr="00720ED3">
        <w:tab/>
      </w:r>
    </w:p>
    <w:p w:rsidR="00C93EE1" w:rsidRPr="00720ED3" w:rsidRDefault="00C93EE1" w:rsidP="00C93EE1">
      <w:pPr>
        <w:pStyle w:val="normal10"/>
        <w:tabs>
          <w:tab w:val="left" w:pos="2635"/>
          <w:tab w:val="left" w:pos="5605"/>
        </w:tabs>
      </w:pPr>
      <w:r w:rsidRPr="00720ED3">
        <w:rPr>
          <w:rStyle w:val="normalchar1"/>
        </w:rPr>
        <w:t>7.  Look for and make use of structure.</w:t>
      </w:r>
    </w:p>
    <w:p w:rsidR="00C93EE1" w:rsidRDefault="00C93EE1" w:rsidP="00C93EE1">
      <w:pPr>
        <w:rPr>
          <w:rStyle w:val="normalchar1"/>
        </w:rPr>
      </w:pPr>
      <w:r w:rsidRPr="00720ED3">
        <w:rPr>
          <w:rStyle w:val="normalchar1"/>
        </w:rPr>
        <w:t>8.  Look for and express regularity in repeated reasoning.</w:t>
      </w:r>
    </w:p>
    <w:p w:rsidR="00C93EE1" w:rsidRDefault="00C93EE1" w:rsidP="00C93EE1">
      <w:pPr>
        <w:rPr>
          <w:rStyle w:val="normalchar1"/>
        </w:rPr>
      </w:pPr>
    </w:p>
    <w:p w:rsidR="00B12782" w:rsidRDefault="00B12782" w:rsidP="00C93EE1">
      <w:pPr>
        <w:rPr>
          <w:b/>
          <w:u w:val="single"/>
        </w:rPr>
      </w:pPr>
      <w:r w:rsidRPr="003A1782">
        <w:rPr>
          <w:b/>
          <w:u w:val="single"/>
        </w:rPr>
        <w:t>STANDARDS FOR MATHEMATICAL CONTENT</w:t>
      </w:r>
    </w:p>
    <w:p w:rsidR="00B12782" w:rsidRPr="00720ED3" w:rsidRDefault="00B12782" w:rsidP="00AC1FDE">
      <w:pPr>
        <w:rPr>
          <w:b/>
          <w:u w:val="single"/>
        </w:rPr>
      </w:pPr>
    </w:p>
    <w:p w:rsidR="00C95DC1" w:rsidRPr="00931546" w:rsidRDefault="00C95DC1" w:rsidP="00C95DC1">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Default="00B12782" w:rsidP="00AC1FDE">
      <w:pPr>
        <w:keepNext/>
        <w:autoSpaceDE w:val="0"/>
        <w:autoSpaceDN w:val="0"/>
        <w:adjustRightInd w:val="0"/>
        <w:rPr>
          <w:b/>
          <w:bCs/>
          <w:u w:val="single"/>
        </w:rPr>
      </w:pPr>
    </w:p>
    <w:p w:rsidR="00B12782" w:rsidRDefault="00931546" w:rsidP="00C95DC1">
      <w:pPr>
        <w:pStyle w:val="ListParagraph"/>
        <w:autoSpaceDE w:val="0"/>
        <w:autoSpaceDN w:val="0"/>
        <w:adjustRightInd w:val="0"/>
        <w:ind w:left="1584" w:hanging="1584"/>
      </w:pPr>
      <w:r>
        <w:rPr>
          <w:b/>
        </w:rPr>
        <w:t>MGSEK.</w:t>
      </w:r>
      <w:r w:rsidR="00C95DC1">
        <w:rPr>
          <w:b/>
        </w:rPr>
        <w:t xml:space="preserve">CC.3 </w:t>
      </w:r>
      <w:r w:rsidR="00B12782" w:rsidRPr="00086ADC">
        <w:t>Write numbers from 0 to 20. Represent a number of objects with a written numeral 0-20 (with 0 representing a count of no objects).</w:t>
      </w:r>
    </w:p>
    <w:p w:rsidR="00B12782" w:rsidRPr="00086ADC" w:rsidRDefault="00B12782" w:rsidP="00AC1FDE">
      <w:pPr>
        <w:pStyle w:val="ListParagraph"/>
        <w:autoSpaceDE w:val="0"/>
        <w:autoSpaceDN w:val="0"/>
        <w:adjustRightInd w:val="0"/>
        <w:ind w:left="0"/>
      </w:pPr>
    </w:p>
    <w:p w:rsidR="00CA1B54" w:rsidRPr="00CC60EA" w:rsidRDefault="00CA1B54" w:rsidP="00CA1B54">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CA1B54" w:rsidRDefault="00CA1B54" w:rsidP="00397820">
      <w:pPr>
        <w:pStyle w:val="ColorfulList-Accent11"/>
        <w:numPr>
          <w:ilvl w:val="0"/>
          <w:numId w:val="70"/>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B12782" w:rsidRDefault="00B12782" w:rsidP="00AC1FDE">
      <w:pPr>
        <w:tabs>
          <w:tab w:val="left" w:pos="4062"/>
        </w:tabs>
        <w:autoSpaceDE w:val="0"/>
        <w:autoSpaceDN w:val="0"/>
        <w:adjustRightInd w:val="0"/>
        <w:rPr>
          <w:b/>
        </w:rPr>
      </w:pPr>
    </w:p>
    <w:p w:rsidR="00927E9A" w:rsidRDefault="00927E9A" w:rsidP="00927E9A">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Pr>
          <w:rFonts w:eastAsia="Calibri"/>
          <w:color w:val="FF0000"/>
        </w:rPr>
        <w:t>Count to answer “</w:t>
      </w:r>
      <w:r w:rsidRPr="00931546">
        <w:rPr>
          <w:rFonts w:eastAsia="Calibri"/>
          <w:color w:val="FF0000"/>
        </w:rPr>
        <w:t>how many?” questions.</w:t>
      </w:r>
    </w:p>
    <w:p w:rsidR="00927E9A" w:rsidRDefault="00927E9A" w:rsidP="00397820">
      <w:pPr>
        <w:pStyle w:val="ListParagraph"/>
        <w:numPr>
          <w:ilvl w:val="0"/>
          <w:numId w:val="79"/>
        </w:numPr>
        <w:autoSpaceDE w:val="0"/>
        <w:autoSpaceDN w:val="0"/>
        <w:adjustRightInd w:val="0"/>
        <w:ind w:left="1584"/>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B12782" w:rsidRPr="00C93EE1" w:rsidRDefault="00927E9A" w:rsidP="00397820">
      <w:pPr>
        <w:pStyle w:val="ListParagraph"/>
        <w:numPr>
          <w:ilvl w:val="0"/>
          <w:numId w:val="79"/>
        </w:numPr>
        <w:autoSpaceDE w:val="0"/>
        <w:autoSpaceDN w:val="0"/>
        <w:adjustRightInd w:val="0"/>
        <w:ind w:left="1584"/>
        <w:rPr>
          <w:rFonts w:eastAsia="Calibri"/>
          <w:color w:val="FF0000"/>
        </w:rPr>
      </w:pPr>
      <w:r w:rsidRPr="00931546">
        <w:rPr>
          <w:rFonts w:eastAsia="Calibri"/>
          <w:color w:val="FF0000"/>
        </w:rPr>
        <w:t>Given a number from 1-20, count out that many objects.</w:t>
      </w:r>
      <w:r w:rsidR="00B12782" w:rsidRPr="00C93EE1">
        <w:rPr>
          <w:rStyle w:val="normalchar1"/>
          <w:b/>
        </w:rPr>
        <w:tab/>
      </w:r>
      <w:r w:rsidR="00B12782" w:rsidRPr="00720ED3">
        <w:t xml:space="preserve"> </w:t>
      </w:r>
    </w:p>
    <w:p w:rsidR="00B12782" w:rsidRDefault="00B12782" w:rsidP="00AC1FDE">
      <w:pPr>
        <w:jc w:val="center"/>
        <w:rPr>
          <w:b/>
          <w:i/>
        </w:rPr>
      </w:pPr>
    </w:p>
    <w:p w:rsidR="00B12782" w:rsidRPr="00720ED3" w:rsidRDefault="00B12782" w:rsidP="00AC1FDE">
      <w:pPr>
        <w:rPr>
          <w:b/>
          <w:u w:val="single"/>
        </w:rPr>
      </w:pPr>
      <w:r w:rsidRPr="00545299">
        <w:rPr>
          <w:b/>
          <w:u w:val="single"/>
        </w:rPr>
        <w:t>BACKGROUND KNOWLEDGE</w:t>
      </w:r>
    </w:p>
    <w:p w:rsidR="00B12782" w:rsidRPr="008E1C6E" w:rsidRDefault="00B12782" w:rsidP="00E927B3">
      <w:pPr>
        <w:pStyle w:val="ColorfulList-Accent11"/>
        <w:autoSpaceDE w:val="0"/>
        <w:autoSpaceDN w:val="0"/>
        <w:adjustRightInd w:val="0"/>
        <w:spacing w:after="0" w:line="240" w:lineRule="auto"/>
        <w:ind w:left="0"/>
        <w:rPr>
          <w:rFonts w:ascii="Times New Roman" w:hAnsi="Times New Roman"/>
          <w:color w:val="000000"/>
          <w:sz w:val="24"/>
          <w:szCs w:val="24"/>
        </w:rPr>
      </w:pPr>
      <w:r w:rsidRPr="008E1C6E">
        <w:rPr>
          <w:rFonts w:ascii="Times New Roman" w:hAnsi="Times New Roman"/>
          <w:color w:val="000000"/>
          <w:sz w:val="24"/>
          <w:szCs w:val="24"/>
        </w:rPr>
        <w:t xml:space="preserve">This task focuses on the set of ten and leftovers. Students begin to understand that numbers 11 to 19 are composed of ten ones and one, two, three, four, five, six, seven, eight or nine ones.   </w:t>
      </w:r>
    </w:p>
    <w:p w:rsidR="00B12782" w:rsidRPr="008E1C6E" w:rsidRDefault="00B12782" w:rsidP="00E927B3">
      <w:pPr>
        <w:pStyle w:val="ColorfulList-Accent11"/>
        <w:autoSpaceDE w:val="0"/>
        <w:autoSpaceDN w:val="0"/>
        <w:adjustRightInd w:val="0"/>
        <w:spacing w:after="0" w:line="240" w:lineRule="auto"/>
        <w:ind w:left="0"/>
        <w:rPr>
          <w:rFonts w:ascii="Times New Roman" w:hAnsi="Times New Roman"/>
          <w:sz w:val="24"/>
          <w:szCs w:val="24"/>
        </w:rPr>
      </w:pPr>
      <w:r w:rsidRPr="008E1C6E">
        <w:rPr>
          <w:rFonts w:ascii="Times New Roman" w:hAnsi="Times New Roman"/>
          <w:sz w:val="24"/>
          <w:szCs w:val="24"/>
        </w:rPr>
        <w:t xml:space="preserve">Kindergarteners need to understand the idea of a ten so they can develop the strategy of adding onto 10 to add within 20 in Grade 1. Manipulatives should be used to model and connect numbers between 11 and 19 to ten ones and some “left over”. Such as, thirteen is 10 ones and 3 more. When children are working on counting objects, they should explore different relationships within the number that would make the number easier to count. </w:t>
      </w:r>
    </w:p>
    <w:p w:rsidR="00B12782" w:rsidRDefault="00B12782" w:rsidP="00AC1FDE"/>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C93EE1" w:rsidRDefault="00C93EE1" w:rsidP="00AC1FDE">
      <w:pPr>
        <w:rPr>
          <w:b/>
          <w:u w:val="single"/>
        </w:rPr>
      </w:pPr>
    </w:p>
    <w:p w:rsidR="00B12782" w:rsidRDefault="00B12782" w:rsidP="00AC1FDE">
      <w:pPr>
        <w:rPr>
          <w:b/>
          <w:u w:val="single"/>
        </w:rPr>
      </w:pPr>
      <w:r w:rsidRPr="00545299">
        <w:rPr>
          <w:b/>
          <w:u w:val="single"/>
        </w:rPr>
        <w:t>ESSENTIAL QUESTIONS</w:t>
      </w:r>
    </w:p>
    <w:p w:rsidR="00927E9A" w:rsidRDefault="00927E9A" w:rsidP="00AC1FDE">
      <w:pPr>
        <w:rPr>
          <w:b/>
          <w:u w:val="single"/>
        </w:rPr>
      </w:pPr>
    </w:p>
    <w:p w:rsidR="00B12782" w:rsidRPr="00037ED2" w:rsidRDefault="00B12782" w:rsidP="00397820">
      <w:pPr>
        <w:numPr>
          <w:ilvl w:val="0"/>
          <w:numId w:val="26"/>
        </w:numPr>
        <w:rPr>
          <w:i/>
        </w:rPr>
      </w:pPr>
      <w:r w:rsidRPr="001F12E4">
        <w:t>What is an efficient strategy for counting teen numbers?</w:t>
      </w:r>
    </w:p>
    <w:p w:rsidR="00231A07" w:rsidRPr="00F70BB3" w:rsidRDefault="00231A07" w:rsidP="00397820">
      <w:pPr>
        <w:numPr>
          <w:ilvl w:val="0"/>
          <w:numId w:val="26"/>
        </w:numPr>
      </w:pPr>
      <w:r w:rsidRPr="00F70BB3">
        <w:t>How can you know a quantity without counting each object?</w:t>
      </w:r>
    </w:p>
    <w:p w:rsidR="00B12782" w:rsidRPr="00720ED3" w:rsidRDefault="00B12782" w:rsidP="00AC1FDE">
      <w:pPr>
        <w:rPr>
          <w:b/>
          <w:u w:val="single"/>
        </w:rPr>
      </w:pPr>
    </w:p>
    <w:p w:rsidR="00B12782" w:rsidRDefault="00B12782" w:rsidP="00AC1FDE">
      <w:pPr>
        <w:rPr>
          <w:b/>
          <w:u w:val="single"/>
        </w:rPr>
      </w:pPr>
      <w:r w:rsidRPr="00545299">
        <w:rPr>
          <w:b/>
          <w:u w:val="single"/>
        </w:rPr>
        <w:t>MATERIALS</w:t>
      </w:r>
    </w:p>
    <w:p w:rsidR="00B12782" w:rsidRPr="00720ED3" w:rsidRDefault="00B12782" w:rsidP="00AC1FDE">
      <w:pPr>
        <w:rPr>
          <w:b/>
          <w:u w:val="single"/>
        </w:rPr>
      </w:pPr>
    </w:p>
    <w:p w:rsidR="00B12782" w:rsidRDefault="00B12782" w:rsidP="00397820">
      <w:pPr>
        <w:numPr>
          <w:ilvl w:val="0"/>
          <w:numId w:val="17"/>
        </w:numPr>
      </w:pPr>
      <w:r>
        <w:t>(1 ) six sided dice</w:t>
      </w:r>
    </w:p>
    <w:p w:rsidR="00B12782" w:rsidRDefault="00B12782" w:rsidP="00397820">
      <w:pPr>
        <w:numPr>
          <w:ilvl w:val="0"/>
          <w:numId w:val="17"/>
        </w:numPr>
      </w:pPr>
      <w:r>
        <w:t>Cup</w:t>
      </w:r>
    </w:p>
    <w:p w:rsidR="00B12782" w:rsidRDefault="00B12782" w:rsidP="00397820">
      <w:pPr>
        <w:numPr>
          <w:ilvl w:val="0"/>
          <w:numId w:val="17"/>
        </w:numPr>
      </w:pPr>
      <w:r>
        <w:t>20 counters</w:t>
      </w:r>
    </w:p>
    <w:p w:rsidR="00B12782" w:rsidRDefault="00B12782" w:rsidP="00397820">
      <w:pPr>
        <w:numPr>
          <w:ilvl w:val="0"/>
          <w:numId w:val="17"/>
        </w:numPr>
      </w:pPr>
      <w:r w:rsidRPr="001F12E4">
        <w:rPr>
          <w:i/>
        </w:rPr>
        <w:t>Moving a Cup of 10</w:t>
      </w:r>
      <w:r w:rsidRPr="001F12E4">
        <w:t xml:space="preserve"> task sheet</w:t>
      </w:r>
    </w:p>
    <w:p w:rsidR="00B12782" w:rsidRPr="001F12E4" w:rsidRDefault="00B12782" w:rsidP="00397820">
      <w:pPr>
        <w:numPr>
          <w:ilvl w:val="0"/>
          <w:numId w:val="17"/>
        </w:numPr>
      </w:pPr>
      <w:r w:rsidRPr="00A74C59">
        <w:rPr>
          <w:i/>
        </w:rPr>
        <w:t>Moving a Cup of 10</w:t>
      </w:r>
      <w:r w:rsidRPr="001F12E4">
        <w:t xml:space="preserve"> </w:t>
      </w:r>
      <w:r>
        <w:t>recording sheet</w:t>
      </w:r>
    </w:p>
    <w:p w:rsidR="00B12782" w:rsidRPr="00720ED3" w:rsidRDefault="00B12782" w:rsidP="00AC1FDE"/>
    <w:p w:rsidR="00B12782" w:rsidRDefault="00B12782" w:rsidP="00AC1FDE">
      <w:pPr>
        <w:rPr>
          <w:b/>
          <w:u w:val="single"/>
        </w:rPr>
      </w:pPr>
      <w:r w:rsidRPr="00545299">
        <w:rPr>
          <w:b/>
          <w:u w:val="single"/>
        </w:rPr>
        <w:t>GROUPING</w:t>
      </w:r>
      <w:r>
        <w:rPr>
          <w:b/>
          <w:u w:val="single"/>
        </w:rPr>
        <w:t xml:space="preserve"> </w:t>
      </w:r>
    </w:p>
    <w:p w:rsidR="00B12782" w:rsidRDefault="00B12782" w:rsidP="00AC1FDE">
      <w:pPr>
        <w:rPr>
          <w:b/>
          <w:u w:val="single"/>
        </w:rPr>
      </w:pPr>
    </w:p>
    <w:p w:rsidR="00B12782" w:rsidRPr="00720ED3" w:rsidRDefault="00B12782" w:rsidP="00AC1FDE">
      <w:pPr>
        <w:rPr>
          <w:b/>
        </w:rPr>
      </w:pPr>
      <w:r>
        <w:t>P</w:t>
      </w:r>
      <w:r w:rsidRPr="00720ED3">
        <w:t>artner task</w:t>
      </w:r>
    </w:p>
    <w:p w:rsidR="00B12782" w:rsidRPr="00720ED3" w:rsidRDefault="00B12782" w:rsidP="00AC1FDE">
      <w:pPr>
        <w:rPr>
          <w:b/>
        </w:rPr>
      </w:pPr>
    </w:p>
    <w:p w:rsidR="00B12782" w:rsidRDefault="00B12782" w:rsidP="00AC1FDE">
      <w:pPr>
        <w:rPr>
          <w:b/>
          <w:u w:val="single"/>
        </w:rPr>
      </w:pPr>
      <w:r w:rsidRPr="00545299">
        <w:rPr>
          <w:b/>
          <w:u w:val="single"/>
        </w:rPr>
        <w:t>TASK DESCRIPTION, DEVELOPMENT, AND DISCUSSION</w:t>
      </w:r>
    </w:p>
    <w:p w:rsidR="00B12782" w:rsidRPr="00720ED3" w:rsidRDefault="00B12782" w:rsidP="00AC1FDE">
      <w:pPr>
        <w:rPr>
          <w:b/>
          <w:u w:val="single"/>
        </w:rPr>
      </w:pPr>
    </w:p>
    <w:p w:rsidR="00B12782" w:rsidRPr="007558AA" w:rsidRDefault="00B12782" w:rsidP="00AC1FDE">
      <w:r w:rsidRPr="007558AA">
        <w:t>Place cup in the blank circle and roll</w:t>
      </w:r>
      <w:r>
        <w:t xml:space="preserve"> die</w:t>
      </w:r>
      <w:r w:rsidRPr="007558AA">
        <w:t xml:space="preserve"> 3 times.  After EACH roll, player 1 puts the counters in the cup and counts aloud.  Try to remember how many counters were in the cup between </w:t>
      </w:r>
      <w:r>
        <w:t>each roll to continue counting-</w:t>
      </w:r>
      <w:r w:rsidRPr="007558AA">
        <w:t xml:space="preserve">on.  </w:t>
      </w:r>
    </w:p>
    <w:p w:rsidR="00B12782" w:rsidRDefault="00B12782" w:rsidP="00AC1FDE"/>
    <w:p w:rsidR="00B12782" w:rsidRDefault="00B12782" w:rsidP="00AC1FDE">
      <w:r w:rsidRPr="007558AA">
        <w:t xml:space="preserve">Once the cup has 10 counters, slide the cup over and place the leftover counters in the circle.  If the amount of counters in the cup does not reach 10 it does not slide over.  </w:t>
      </w:r>
      <w:r>
        <w:t>After each roll,</w:t>
      </w:r>
      <w:r w:rsidRPr="007558AA">
        <w:t xml:space="preserve"> player 1 state</w:t>
      </w:r>
      <w:r>
        <w:t>s</w:t>
      </w:r>
      <w:r w:rsidRPr="007558AA">
        <w:t xml:space="preserve"> the total amount of counters.  (</w:t>
      </w:r>
      <w:r w:rsidRPr="007558AA">
        <w:rPr>
          <w:i/>
        </w:rPr>
        <w:t>I have 7 ones in the cup and that make</w:t>
      </w:r>
      <w:r>
        <w:rPr>
          <w:i/>
        </w:rPr>
        <w:t>s</w:t>
      </w:r>
      <w:r w:rsidRPr="007558AA">
        <w:rPr>
          <w:i/>
        </w:rPr>
        <w:t xml:space="preserve"> 7 </w:t>
      </w:r>
      <w:r w:rsidRPr="007558AA">
        <w:t>OR</w:t>
      </w:r>
      <w:r w:rsidRPr="007558AA">
        <w:rPr>
          <w:i/>
        </w:rPr>
        <w:t xml:space="preserve"> I have a cup of ten and 3 more which makes 13)</w:t>
      </w:r>
      <w:r w:rsidRPr="007558AA">
        <w:t xml:space="preserve">.  </w:t>
      </w:r>
    </w:p>
    <w:p w:rsidR="00B12782" w:rsidRDefault="00B12782" w:rsidP="00AC1FDE"/>
    <w:p w:rsidR="00B12782" w:rsidRPr="00075FB9" w:rsidRDefault="00B12782" w:rsidP="00AC1FDE">
      <w:pPr>
        <w:rPr>
          <w:i/>
        </w:rPr>
      </w:pPr>
      <w:r>
        <w:t xml:space="preserve">Each time the player rolls, they record the last number on the </w:t>
      </w:r>
      <w:r>
        <w:rPr>
          <w:i/>
        </w:rPr>
        <w:t xml:space="preserve">Moving a Cup of 10 </w:t>
      </w:r>
      <w:r>
        <w:t xml:space="preserve">recording sheet.  In the column that states </w:t>
      </w:r>
      <w:r>
        <w:rPr>
          <w:i/>
        </w:rPr>
        <w:t xml:space="preserve">I have… </w:t>
      </w:r>
      <w:r>
        <w:t xml:space="preserve"> students should record what they have as it relates to a ten and ones.  </w:t>
      </w:r>
      <w:r>
        <w:rPr>
          <w:i/>
        </w:rPr>
        <w:t xml:space="preserve">(Example: 8 …The students would record “8 ones” or for 12 the students would state </w:t>
      </w:r>
      <w:proofErr w:type="gramStart"/>
      <w:r>
        <w:rPr>
          <w:i/>
        </w:rPr>
        <w:t>“ 1</w:t>
      </w:r>
      <w:proofErr w:type="gramEnd"/>
      <w:r>
        <w:rPr>
          <w:i/>
        </w:rPr>
        <w:t xml:space="preserve"> ten and 2 more”)</w:t>
      </w:r>
    </w:p>
    <w:p w:rsidR="00B12782" w:rsidRDefault="00B12782" w:rsidP="00AC1FDE"/>
    <w:p w:rsidR="00B12782" w:rsidRPr="007558AA" w:rsidRDefault="00B12782" w:rsidP="00AC1FDE">
      <w:r w:rsidRPr="007558AA">
        <w:t>After player 1 has stated the total amount of counters, player 2 dumps out the cup and counts the total number of counters earned after 3 rolls of the dice.  Player 2 verifies that player 1 was correct in determining the total.</w:t>
      </w:r>
      <w:r>
        <w:t xml:space="preserve"> (SMP 1-8)</w:t>
      </w:r>
    </w:p>
    <w:p w:rsidR="00B12782" w:rsidRDefault="00B12782" w:rsidP="00AC1FDE"/>
    <w:p w:rsidR="00B12782" w:rsidRDefault="00B12782" w:rsidP="00AC1FDE">
      <w:r w:rsidRPr="00037ED2">
        <w:rPr>
          <w:b/>
        </w:rPr>
        <w:t>Comment:</w:t>
      </w:r>
      <w:r>
        <w:t xml:space="preserve"> THIS IS NOT A LESSON OF PLACE VALUE AND SHOULD NOT BE TAUGHT AS SUCH. Instead this lesson should focus on making a ten, then counting-on, which is part of the foundational understanding to place value.</w:t>
      </w:r>
    </w:p>
    <w:p w:rsidR="00E04B0E" w:rsidRDefault="00E04B0E">
      <w:pPr>
        <w:rPr>
          <w:b/>
          <w:u w:val="single"/>
        </w:rPr>
      </w:pPr>
    </w:p>
    <w:p w:rsidR="00B12782" w:rsidRDefault="00B12782" w:rsidP="00251BD8">
      <w:pPr>
        <w:rPr>
          <w:b/>
          <w:u w:val="single"/>
        </w:rPr>
      </w:pPr>
      <w:r>
        <w:rPr>
          <w:b/>
          <w:u w:val="single"/>
        </w:rPr>
        <w:t>TEACHER REFLECTION QUESTIONS</w:t>
      </w:r>
    </w:p>
    <w:p w:rsidR="00B12782" w:rsidRDefault="00B12782" w:rsidP="00251BD8">
      <w:pPr>
        <w:rPr>
          <w:b/>
          <w:u w:val="single"/>
        </w:rPr>
      </w:pPr>
    </w:p>
    <w:p w:rsidR="00B12782" w:rsidRDefault="00B12782" w:rsidP="00397820">
      <w:pPr>
        <w:pStyle w:val="NoSpacing1"/>
        <w:numPr>
          <w:ilvl w:val="0"/>
          <w:numId w:val="26"/>
        </w:numPr>
        <w:tabs>
          <w:tab w:val="num" w:pos="720"/>
        </w:tabs>
        <w:rPr>
          <w:rFonts w:ascii="Times New Roman" w:hAnsi="Times New Roman"/>
          <w:sz w:val="24"/>
          <w:szCs w:val="24"/>
        </w:rPr>
      </w:pPr>
      <w:r>
        <w:rPr>
          <w:rFonts w:ascii="Times New Roman" w:hAnsi="Times New Roman"/>
          <w:sz w:val="24"/>
          <w:szCs w:val="24"/>
        </w:rPr>
        <w:t>Are students able to mentally retain the number of cubes in the cup after each count?</w:t>
      </w:r>
    </w:p>
    <w:p w:rsidR="00B12782" w:rsidRDefault="00B12782" w:rsidP="00397820">
      <w:pPr>
        <w:numPr>
          <w:ilvl w:val="0"/>
          <w:numId w:val="26"/>
        </w:numPr>
        <w:tabs>
          <w:tab w:val="num" w:pos="720"/>
        </w:tabs>
      </w:pPr>
      <w:r>
        <w:t>Are students able to count on from a number other than 0 or 1 to find the new amount of counters in the cup?</w:t>
      </w:r>
    </w:p>
    <w:p w:rsidR="00B12782" w:rsidRDefault="00B12782" w:rsidP="00397820">
      <w:pPr>
        <w:numPr>
          <w:ilvl w:val="0"/>
          <w:numId w:val="26"/>
        </w:numPr>
        <w:tabs>
          <w:tab w:val="num" w:pos="720"/>
        </w:tabs>
      </w:pPr>
      <w:r>
        <w:t xml:space="preserve">Are students able to </w:t>
      </w:r>
      <w:proofErr w:type="gramStart"/>
      <w:r>
        <w:t>identify  how</w:t>
      </w:r>
      <w:proofErr w:type="gramEnd"/>
      <w:r>
        <w:t xml:space="preserve"> far the total number of counters is from a benchmark number?</w:t>
      </w:r>
    </w:p>
    <w:p w:rsidR="00B12782" w:rsidRPr="0089257B" w:rsidRDefault="00B12782" w:rsidP="00397820">
      <w:pPr>
        <w:numPr>
          <w:ilvl w:val="0"/>
          <w:numId w:val="26"/>
        </w:numPr>
        <w:tabs>
          <w:tab w:val="num" w:pos="720"/>
        </w:tabs>
      </w:pPr>
      <w:r>
        <w:t>Are students able to write numerals correctly?</w:t>
      </w:r>
    </w:p>
    <w:p w:rsidR="00B12782" w:rsidRDefault="00B12782" w:rsidP="00AC1FDE">
      <w:pPr>
        <w:rPr>
          <w:b/>
          <w:u w:val="single"/>
        </w:rPr>
      </w:pPr>
    </w:p>
    <w:p w:rsidR="00B12782" w:rsidRPr="00720ED3" w:rsidRDefault="00B12782" w:rsidP="00AC1FDE">
      <w:pPr>
        <w:rPr>
          <w:b/>
          <w:u w:val="single"/>
        </w:rPr>
      </w:pPr>
      <w:r w:rsidRPr="00545299">
        <w:rPr>
          <w:b/>
          <w:u w:val="single"/>
        </w:rPr>
        <w:t>FORMATIVE ASSESSMENT QUESTIONS</w:t>
      </w:r>
    </w:p>
    <w:p w:rsidR="00B12782" w:rsidRDefault="00B12782" w:rsidP="00AC1FDE"/>
    <w:p w:rsidR="00B12782" w:rsidRDefault="00B12782" w:rsidP="00397820">
      <w:pPr>
        <w:numPr>
          <w:ilvl w:val="0"/>
          <w:numId w:val="18"/>
        </w:numPr>
      </w:pPr>
      <w:r>
        <w:t>How many more counters do you need to fill your cup?</w:t>
      </w:r>
    </w:p>
    <w:p w:rsidR="00B12782" w:rsidRDefault="00B12782" w:rsidP="00397820">
      <w:pPr>
        <w:numPr>
          <w:ilvl w:val="0"/>
          <w:numId w:val="18"/>
        </w:numPr>
      </w:pPr>
      <w:r>
        <w:t xml:space="preserve">If I took 1 counter out of your cup how many would be in your cup?  </w:t>
      </w:r>
    </w:p>
    <w:p w:rsidR="00B12782" w:rsidRDefault="00B12782" w:rsidP="00397820">
      <w:pPr>
        <w:numPr>
          <w:ilvl w:val="0"/>
          <w:numId w:val="18"/>
        </w:numPr>
      </w:pPr>
      <w:r>
        <w:t>If I added 1 more how many would be in your cup?</w:t>
      </w:r>
    </w:p>
    <w:p w:rsidR="00B12782" w:rsidRDefault="00B12782" w:rsidP="00397820">
      <w:pPr>
        <w:numPr>
          <w:ilvl w:val="0"/>
          <w:numId w:val="5"/>
        </w:numPr>
        <w:jc w:val="both"/>
      </w:pPr>
      <w:r>
        <w:t>What is the least amount of counters you could have in your cup after 3 rolls? Explain?</w:t>
      </w:r>
    </w:p>
    <w:p w:rsidR="00B12782" w:rsidRDefault="00B12782" w:rsidP="00397820">
      <w:pPr>
        <w:numPr>
          <w:ilvl w:val="0"/>
          <w:numId w:val="5"/>
        </w:numPr>
        <w:jc w:val="both"/>
      </w:pPr>
      <w:r>
        <w:t>Is the number closer to 10 or 20?  How do you know?</w:t>
      </w:r>
    </w:p>
    <w:p w:rsidR="00B12782" w:rsidRDefault="00B12782" w:rsidP="00397820">
      <w:pPr>
        <w:numPr>
          <w:ilvl w:val="0"/>
          <w:numId w:val="18"/>
        </w:numPr>
      </w:pPr>
      <w:r>
        <w:t>What is the greatest amount of counters you could have in your cup after 3 rolls? Explain?</w:t>
      </w:r>
    </w:p>
    <w:p w:rsidR="00B12782" w:rsidRPr="00C738FD" w:rsidRDefault="00B12782" w:rsidP="00AC1FDE">
      <w:pPr>
        <w:ind w:left="720"/>
      </w:pPr>
    </w:p>
    <w:p w:rsidR="00B12782" w:rsidRPr="00720ED3" w:rsidRDefault="00B12782" w:rsidP="00AC1FDE">
      <w:pPr>
        <w:rPr>
          <w:color w:val="FF0000"/>
        </w:rPr>
      </w:pPr>
      <w:r w:rsidRPr="00545299">
        <w:rPr>
          <w:b/>
          <w:u w:val="single"/>
        </w:rPr>
        <w:t>DIFFERENTIATION</w:t>
      </w:r>
    </w:p>
    <w:p w:rsidR="00B12782" w:rsidRPr="00720ED3" w:rsidRDefault="00B12782" w:rsidP="00AC1FDE">
      <w:pPr>
        <w:rPr>
          <w:b/>
        </w:rPr>
      </w:pPr>
    </w:p>
    <w:p w:rsidR="00B12782" w:rsidRPr="00720ED3" w:rsidRDefault="00B12782" w:rsidP="00AC1FDE">
      <w:pPr>
        <w:rPr>
          <w:b/>
        </w:rPr>
      </w:pPr>
      <w:r w:rsidRPr="00720ED3">
        <w:rPr>
          <w:b/>
        </w:rPr>
        <w:t>Extension</w:t>
      </w:r>
    </w:p>
    <w:p w:rsidR="00B12782" w:rsidRPr="00DC3117" w:rsidRDefault="00B12782" w:rsidP="00397820">
      <w:pPr>
        <w:numPr>
          <w:ilvl w:val="0"/>
          <w:numId w:val="18"/>
        </w:numPr>
      </w:pPr>
      <w:r w:rsidRPr="00DC3117">
        <w:t xml:space="preserve">Have students </w:t>
      </w:r>
      <w:r>
        <w:t>play without the recording sheet to work on number retention.  Each time the student rolls the dice s/he must mentally retain the number at which they are, and continue the counting sequence, which improves a student’s counting on abilities.</w:t>
      </w:r>
    </w:p>
    <w:p w:rsidR="00B12782" w:rsidRDefault="00B12782" w:rsidP="00AC1FDE">
      <w:pPr>
        <w:ind w:left="720"/>
        <w:rPr>
          <w:b/>
        </w:rPr>
      </w:pPr>
    </w:p>
    <w:p w:rsidR="00B12782" w:rsidRDefault="00B12782" w:rsidP="00AC1FDE">
      <w:pPr>
        <w:rPr>
          <w:b/>
        </w:rPr>
      </w:pPr>
      <w:r w:rsidRPr="00720ED3">
        <w:rPr>
          <w:b/>
        </w:rPr>
        <w:t xml:space="preserve">Intervention </w:t>
      </w:r>
    </w:p>
    <w:p w:rsidR="00B12782" w:rsidRPr="00DC3117" w:rsidRDefault="00B12782" w:rsidP="00397820">
      <w:pPr>
        <w:numPr>
          <w:ilvl w:val="0"/>
          <w:numId w:val="18"/>
        </w:numPr>
        <w:rPr>
          <w:b/>
        </w:rPr>
      </w:pPr>
      <w:r>
        <w:t>Have students place the counters next to the cup before making a cup of ten to reinforce counting and cardinality.  Some students will struggle with remembering the amount of counters in the cup and with how to start counting from a number other than 1.</w:t>
      </w:r>
    </w:p>
    <w:p w:rsidR="00B12782" w:rsidRDefault="00B12782" w:rsidP="00397820">
      <w:pPr>
        <w:numPr>
          <w:ilvl w:val="0"/>
          <w:numId w:val="18"/>
        </w:numPr>
        <w:rPr>
          <w:b/>
        </w:rPr>
      </w:pPr>
      <w:r>
        <w:t>Allow students to model using a number line or double ten-frame to keep track of the quantity of counters used.  In addition, the number of rolls used could be limited to 2.</w:t>
      </w:r>
    </w:p>
    <w:p w:rsidR="00B12782" w:rsidRDefault="00B12782" w:rsidP="00AC1FDE">
      <w:pPr>
        <w:rPr>
          <w:b/>
        </w:rPr>
        <w:sectPr w:rsidR="00B12782" w:rsidSect="0008311B">
          <w:pgSz w:w="12240" w:h="15840"/>
          <w:pgMar w:top="1440" w:right="1440" w:bottom="1440" w:left="1440" w:header="720" w:footer="720" w:gutter="0"/>
          <w:cols w:space="720"/>
          <w:docGrid w:linePitch="360"/>
        </w:sectPr>
      </w:pPr>
    </w:p>
    <w:p w:rsidR="00B12782" w:rsidRDefault="00B12782" w:rsidP="00AC1FDE">
      <w:pPr>
        <w:jc w:val="center"/>
        <w:rPr>
          <w:rFonts w:ascii="Comic Sans MS" w:hAnsi="Comic Sans MS"/>
          <w:b/>
          <w:sz w:val="28"/>
          <w:szCs w:val="28"/>
        </w:rPr>
      </w:pPr>
      <w:r>
        <w:rPr>
          <w:rFonts w:ascii="Comic Sans MS" w:hAnsi="Comic Sans MS"/>
          <w:b/>
          <w:sz w:val="28"/>
          <w:szCs w:val="28"/>
        </w:rPr>
        <w:t>Moving A Cup of 10</w:t>
      </w:r>
    </w:p>
    <w:p w:rsidR="00B12782" w:rsidRDefault="003941AA" w:rsidP="00AC1FDE">
      <w:pPr>
        <w:jc w:val="center"/>
        <w:rPr>
          <w:rFonts w:ascii="Comic Sans MS" w:hAnsi="Comic Sans MS"/>
          <w:b/>
          <w:sz w:val="28"/>
          <w:szCs w:val="28"/>
        </w:rPr>
      </w:pPr>
      <w:r>
        <w:rPr>
          <w:noProof/>
        </w:rPr>
        <mc:AlternateContent>
          <mc:Choice Requires="wps">
            <w:drawing>
              <wp:anchor distT="0" distB="0" distL="114300" distR="114300" simplePos="0" relativeHeight="251661824" behindDoc="0" locked="0" layoutInCell="1" allowOverlap="1" wp14:anchorId="1396BE67" wp14:editId="19132E11">
                <wp:simplePos x="0" y="0"/>
                <wp:positionH relativeFrom="column">
                  <wp:posOffset>248285</wp:posOffset>
                </wp:positionH>
                <wp:positionV relativeFrom="paragraph">
                  <wp:posOffset>146050</wp:posOffset>
                </wp:positionV>
                <wp:extent cx="8402955" cy="2001520"/>
                <wp:effectExtent l="0" t="0" r="17145" b="17780"/>
                <wp:wrapNone/>
                <wp:docPr id="495"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2955" cy="2001520"/>
                        </a:xfrm>
                        <a:prstGeom prst="rect">
                          <a:avLst/>
                        </a:prstGeom>
                        <a:solidFill>
                          <a:srgbClr val="FFFFFF"/>
                        </a:solidFill>
                        <a:ln w="9525">
                          <a:solidFill>
                            <a:srgbClr val="FFFFFF"/>
                          </a:solidFill>
                          <a:miter lim="800000"/>
                          <a:headEnd/>
                          <a:tailEnd/>
                        </a:ln>
                      </wps:spPr>
                      <wps:txbx>
                        <w:txbxContent>
                          <w:p w:rsidR="00155E4C" w:rsidRPr="003A3902" w:rsidRDefault="00155E4C" w:rsidP="00AC1FDE">
                            <w:pPr>
                              <w:jc w:val="both"/>
                              <w:rPr>
                                <w:rFonts w:ascii="Comic Sans MS" w:hAnsi="Comic Sans MS"/>
                                <w:sz w:val="22"/>
                                <w:szCs w:val="22"/>
                              </w:rPr>
                            </w:pPr>
                            <w:r w:rsidRPr="003A3902">
                              <w:rPr>
                                <w:rFonts w:ascii="Comic Sans MS" w:hAnsi="Comic Sans MS"/>
                                <w:sz w:val="22"/>
                                <w:szCs w:val="22"/>
                              </w:rPr>
                              <w:t>Place cup in the blank circle and roll 3 times.  After EACH roll, player 1 puts the counters in the cup and counts aloud.  Try to remember how many counters were in the cup between</w:t>
                            </w:r>
                            <w:r>
                              <w:rPr>
                                <w:rFonts w:ascii="Comic Sans MS" w:hAnsi="Comic Sans MS"/>
                                <w:sz w:val="22"/>
                                <w:szCs w:val="22"/>
                              </w:rPr>
                              <w:t xml:space="preserve"> each roll to continue counting </w:t>
                            </w:r>
                            <w:r w:rsidRPr="003A3902">
                              <w:rPr>
                                <w:rFonts w:ascii="Comic Sans MS" w:hAnsi="Comic Sans MS"/>
                                <w:sz w:val="22"/>
                                <w:szCs w:val="22"/>
                              </w:rPr>
                              <w:t xml:space="preserve">on.  </w:t>
                            </w:r>
                          </w:p>
                          <w:p w:rsidR="00155E4C" w:rsidRPr="003A3902" w:rsidRDefault="00155E4C" w:rsidP="00AC1FDE">
                            <w:pPr>
                              <w:jc w:val="both"/>
                              <w:rPr>
                                <w:rFonts w:ascii="Comic Sans MS" w:hAnsi="Comic Sans MS"/>
                                <w:sz w:val="22"/>
                                <w:szCs w:val="22"/>
                              </w:rPr>
                            </w:pPr>
                          </w:p>
                          <w:p w:rsidR="00155E4C" w:rsidRPr="003A3902" w:rsidRDefault="00155E4C" w:rsidP="00AC1FDE">
                            <w:pPr>
                              <w:jc w:val="both"/>
                              <w:rPr>
                                <w:rFonts w:ascii="Comic Sans MS" w:hAnsi="Comic Sans MS"/>
                                <w:sz w:val="22"/>
                                <w:szCs w:val="22"/>
                              </w:rPr>
                            </w:pPr>
                            <w:r w:rsidRPr="003A3902">
                              <w:rPr>
                                <w:rFonts w:ascii="Comic Sans MS" w:hAnsi="Comic Sans MS"/>
                                <w:sz w:val="22"/>
                                <w:szCs w:val="22"/>
                              </w:rPr>
                              <w:t>Once the cup has 10 counters, slide the cup over and place the leftover counters in the circle.  If the amount of counters in the cup does not reach 10</w:t>
                            </w:r>
                            <w:r>
                              <w:rPr>
                                <w:rFonts w:ascii="Comic Sans MS" w:hAnsi="Comic Sans MS"/>
                                <w:sz w:val="22"/>
                                <w:szCs w:val="22"/>
                              </w:rPr>
                              <w:t>,</w:t>
                            </w:r>
                            <w:r w:rsidRPr="003A3902">
                              <w:rPr>
                                <w:rFonts w:ascii="Comic Sans MS" w:hAnsi="Comic Sans MS"/>
                                <w:sz w:val="22"/>
                                <w:szCs w:val="22"/>
                              </w:rPr>
                              <w:t xml:space="preserve"> it does not slide over.  After each roll</w:t>
                            </w:r>
                            <w:r>
                              <w:rPr>
                                <w:rFonts w:ascii="Comic Sans MS" w:hAnsi="Comic Sans MS"/>
                                <w:sz w:val="22"/>
                                <w:szCs w:val="22"/>
                              </w:rPr>
                              <w:t>,</w:t>
                            </w:r>
                            <w:r w:rsidRPr="003A3902">
                              <w:rPr>
                                <w:rFonts w:ascii="Comic Sans MS" w:hAnsi="Comic Sans MS"/>
                                <w:sz w:val="22"/>
                                <w:szCs w:val="22"/>
                              </w:rPr>
                              <w:t xml:space="preserve"> player 1 states the total amount of counters.  (</w:t>
                            </w:r>
                            <w:r w:rsidRPr="003A3902">
                              <w:rPr>
                                <w:rFonts w:ascii="Comic Sans MS" w:hAnsi="Comic Sans MS"/>
                                <w:i/>
                                <w:sz w:val="22"/>
                                <w:szCs w:val="22"/>
                              </w:rPr>
                              <w:t>I have 7 ones in the cup and that make</w:t>
                            </w:r>
                            <w:r>
                              <w:rPr>
                                <w:rFonts w:ascii="Comic Sans MS" w:hAnsi="Comic Sans MS"/>
                                <w:i/>
                                <w:sz w:val="22"/>
                                <w:szCs w:val="22"/>
                              </w:rPr>
                              <w:t>s</w:t>
                            </w:r>
                            <w:r w:rsidRPr="003A3902">
                              <w:rPr>
                                <w:rFonts w:ascii="Comic Sans MS" w:hAnsi="Comic Sans MS"/>
                                <w:i/>
                                <w:sz w:val="22"/>
                                <w:szCs w:val="22"/>
                              </w:rPr>
                              <w:t xml:space="preserve"> 7 </w:t>
                            </w:r>
                            <w:r w:rsidRPr="003A3902">
                              <w:rPr>
                                <w:rFonts w:ascii="Comic Sans MS" w:hAnsi="Comic Sans MS"/>
                                <w:sz w:val="22"/>
                                <w:szCs w:val="22"/>
                              </w:rPr>
                              <w:t>OR</w:t>
                            </w:r>
                            <w:r w:rsidRPr="003A3902">
                              <w:rPr>
                                <w:rFonts w:ascii="Comic Sans MS" w:hAnsi="Comic Sans MS"/>
                                <w:i/>
                                <w:sz w:val="22"/>
                                <w:szCs w:val="22"/>
                              </w:rPr>
                              <w:t xml:space="preserve"> I have a cup of ten and 3 more which makes 13)</w:t>
                            </w:r>
                            <w:r w:rsidRPr="003A3902">
                              <w:rPr>
                                <w:rFonts w:ascii="Comic Sans MS" w:hAnsi="Comic Sans MS"/>
                                <w:sz w:val="22"/>
                                <w:szCs w:val="22"/>
                              </w:rPr>
                              <w:t xml:space="preserve">.  </w:t>
                            </w:r>
                          </w:p>
                          <w:p w:rsidR="00155E4C" w:rsidRPr="003A3902" w:rsidRDefault="00155E4C" w:rsidP="00AC1FDE">
                            <w:pPr>
                              <w:jc w:val="both"/>
                              <w:rPr>
                                <w:rFonts w:ascii="Comic Sans MS" w:hAnsi="Comic Sans MS"/>
                                <w:sz w:val="22"/>
                                <w:szCs w:val="22"/>
                              </w:rPr>
                            </w:pPr>
                          </w:p>
                          <w:p w:rsidR="00155E4C" w:rsidRPr="003A3902" w:rsidRDefault="00155E4C" w:rsidP="00AC1FDE">
                            <w:pPr>
                              <w:jc w:val="both"/>
                              <w:rPr>
                                <w:rFonts w:ascii="Comic Sans MS" w:hAnsi="Comic Sans MS"/>
                                <w:sz w:val="22"/>
                                <w:szCs w:val="22"/>
                              </w:rPr>
                            </w:pPr>
                            <w:r w:rsidRPr="003A3902">
                              <w:rPr>
                                <w:rFonts w:ascii="Comic Sans MS" w:hAnsi="Comic Sans MS"/>
                                <w:sz w:val="22"/>
                                <w:szCs w:val="22"/>
                              </w:rPr>
                              <w:t>After player 1 has stated the total amount of counters, player 2 dumps out the cup and counts the total number of counters earned after 3 rolls of the dice.  Player 2 verifies that player 1 was correct in determining the total.</w:t>
                            </w:r>
                          </w:p>
                          <w:p w:rsidR="00155E4C" w:rsidRDefault="00155E4C" w:rsidP="00AC1FDE">
                            <w:pPr>
                              <w:rPr>
                                <w:rFonts w:ascii="Comic Sans MS" w:hAnsi="Comic Sans MS"/>
                                <w:sz w:val="32"/>
                                <w:szCs w:val="32"/>
                              </w:rPr>
                            </w:pPr>
                            <w:r>
                              <w:rPr>
                                <w:rFonts w:ascii="Comic Sans MS" w:hAnsi="Comic Sans MS"/>
                                <w:sz w:val="32"/>
                                <w:szCs w:val="32"/>
                              </w:rPr>
                              <w:t xml:space="preserve"> </w:t>
                            </w:r>
                          </w:p>
                          <w:p w:rsidR="00155E4C" w:rsidRPr="00D8383D" w:rsidRDefault="00155E4C" w:rsidP="00AC1FDE">
                            <w:pPr>
                              <w:rPr>
                                <w:rFonts w:ascii="Comic Sans MS" w:hAnsi="Comic Sans M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BE67" id="Text Box 551" o:spid="_x0000_s1054" type="#_x0000_t202" style="position:absolute;left:0;text-align:left;margin-left:19.55pt;margin-top:11.5pt;width:661.65pt;height:15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" strokecolor="white">
                <v:textbox>
                  <w:txbxContent>
                    <w:p w:rsidR="00155E4C" w:rsidRPr="003A3902" w:rsidRDefault="00155E4C" w:rsidP="00AC1FDE">
                      <w:pPr>
                        <w:jc w:val="both"/>
                        <w:rPr>
                          <w:rFonts w:ascii="Comic Sans MS" w:hAnsi="Comic Sans MS"/>
                          <w:sz w:val="22"/>
                          <w:szCs w:val="22"/>
                        </w:rPr>
                      </w:pPr>
                      <w:r w:rsidRPr="003A3902">
                        <w:rPr>
                          <w:rFonts w:ascii="Comic Sans MS" w:hAnsi="Comic Sans MS"/>
                          <w:sz w:val="22"/>
                          <w:szCs w:val="22"/>
                        </w:rPr>
                        <w:t>Place cup in the blank circle and roll 3 times.  After EACH roll, player 1 puts the counters in the cup and counts aloud.  Try to remember how many counters were in the cup between</w:t>
                      </w:r>
                      <w:r>
                        <w:rPr>
                          <w:rFonts w:ascii="Comic Sans MS" w:hAnsi="Comic Sans MS"/>
                          <w:sz w:val="22"/>
                          <w:szCs w:val="22"/>
                        </w:rPr>
                        <w:t xml:space="preserve"> each roll to continue counting </w:t>
                      </w:r>
                      <w:r w:rsidRPr="003A3902">
                        <w:rPr>
                          <w:rFonts w:ascii="Comic Sans MS" w:hAnsi="Comic Sans MS"/>
                          <w:sz w:val="22"/>
                          <w:szCs w:val="22"/>
                        </w:rPr>
                        <w:t xml:space="preserve">on.  </w:t>
                      </w:r>
                    </w:p>
                    <w:p w:rsidR="00155E4C" w:rsidRPr="003A3902" w:rsidRDefault="00155E4C" w:rsidP="00AC1FDE">
                      <w:pPr>
                        <w:jc w:val="both"/>
                        <w:rPr>
                          <w:rFonts w:ascii="Comic Sans MS" w:hAnsi="Comic Sans MS"/>
                          <w:sz w:val="22"/>
                          <w:szCs w:val="22"/>
                        </w:rPr>
                      </w:pPr>
                    </w:p>
                    <w:p w:rsidR="00155E4C" w:rsidRPr="003A3902" w:rsidRDefault="00155E4C" w:rsidP="00AC1FDE">
                      <w:pPr>
                        <w:jc w:val="both"/>
                        <w:rPr>
                          <w:rFonts w:ascii="Comic Sans MS" w:hAnsi="Comic Sans MS"/>
                          <w:sz w:val="22"/>
                          <w:szCs w:val="22"/>
                        </w:rPr>
                      </w:pPr>
                      <w:r w:rsidRPr="003A3902">
                        <w:rPr>
                          <w:rFonts w:ascii="Comic Sans MS" w:hAnsi="Comic Sans MS"/>
                          <w:sz w:val="22"/>
                          <w:szCs w:val="22"/>
                        </w:rPr>
                        <w:t>Once the cup has 10 counters, slide the cup over and place the leftover counters in the circle.  If the amount of counters in the cup does not reach 10</w:t>
                      </w:r>
                      <w:r>
                        <w:rPr>
                          <w:rFonts w:ascii="Comic Sans MS" w:hAnsi="Comic Sans MS"/>
                          <w:sz w:val="22"/>
                          <w:szCs w:val="22"/>
                        </w:rPr>
                        <w:t>,</w:t>
                      </w:r>
                      <w:r w:rsidRPr="003A3902">
                        <w:rPr>
                          <w:rFonts w:ascii="Comic Sans MS" w:hAnsi="Comic Sans MS"/>
                          <w:sz w:val="22"/>
                          <w:szCs w:val="22"/>
                        </w:rPr>
                        <w:t xml:space="preserve"> it does not slide over.  After each roll</w:t>
                      </w:r>
                      <w:r>
                        <w:rPr>
                          <w:rFonts w:ascii="Comic Sans MS" w:hAnsi="Comic Sans MS"/>
                          <w:sz w:val="22"/>
                          <w:szCs w:val="22"/>
                        </w:rPr>
                        <w:t>,</w:t>
                      </w:r>
                      <w:r w:rsidRPr="003A3902">
                        <w:rPr>
                          <w:rFonts w:ascii="Comic Sans MS" w:hAnsi="Comic Sans MS"/>
                          <w:sz w:val="22"/>
                          <w:szCs w:val="22"/>
                        </w:rPr>
                        <w:t xml:space="preserve"> player 1 states the total amount of counters.  (</w:t>
                      </w:r>
                      <w:r w:rsidRPr="003A3902">
                        <w:rPr>
                          <w:rFonts w:ascii="Comic Sans MS" w:hAnsi="Comic Sans MS"/>
                          <w:i/>
                          <w:sz w:val="22"/>
                          <w:szCs w:val="22"/>
                        </w:rPr>
                        <w:t>I have 7 ones in the cup and that make</w:t>
                      </w:r>
                      <w:r>
                        <w:rPr>
                          <w:rFonts w:ascii="Comic Sans MS" w:hAnsi="Comic Sans MS"/>
                          <w:i/>
                          <w:sz w:val="22"/>
                          <w:szCs w:val="22"/>
                        </w:rPr>
                        <w:t>s</w:t>
                      </w:r>
                      <w:r w:rsidRPr="003A3902">
                        <w:rPr>
                          <w:rFonts w:ascii="Comic Sans MS" w:hAnsi="Comic Sans MS"/>
                          <w:i/>
                          <w:sz w:val="22"/>
                          <w:szCs w:val="22"/>
                        </w:rPr>
                        <w:t xml:space="preserve"> 7 </w:t>
                      </w:r>
                      <w:r w:rsidRPr="003A3902">
                        <w:rPr>
                          <w:rFonts w:ascii="Comic Sans MS" w:hAnsi="Comic Sans MS"/>
                          <w:sz w:val="22"/>
                          <w:szCs w:val="22"/>
                        </w:rPr>
                        <w:t>OR</w:t>
                      </w:r>
                      <w:r w:rsidRPr="003A3902">
                        <w:rPr>
                          <w:rFonts w:ascii="Comic Sans MS" w:hAnsi="Comic Sans MS"/>
                          <w:i/>
                          <w:sz w:val="22"/>
                          <w:szCs w:val="22"/>
                        </w:rPr>
                        <w:t xml:space="preserve"> I have a cup of ten and 3 more which makes 13)</w:t>
                      </w:r>
                      <w:r w:rsidRPr="003A3902">
                        <w:rPr>
                          <w:rFonts w:ascii="Comic Sans MS" w:hAnsi="Comic Sans MS"/>
                          <w:sz w:val="22"/>
                          <w:szCs w:val="22"/>
                        </w:rPr>
                        <w:t xml:space="preserve">.  </w:t>
                      </w:r>
                    </w:p>
                    <w:p w:rsidR="00155E4C" w:rsidRPr="003A3902" w:rsidRDefault="00155E4C" w:rsidP="00AC1FDE">
                      <w:pPr>
                        <w:jc w:val="both"/>
                        <w:rPr>
                          <w:rFonts w:ascii="Comic Sans MS" w:hAnsi="Comic Sans MS"/>
                          <w:sz w:val="22"/>
                          <w:szCs w:val="22"/>
                        </w:rPr>
                      </w:pPr>
                    </w:p>
                    <w:p w:rsidR="00155E4C" w:rsidRPr="003A3902" w:rsidRDefault="00155E4C" w:rsidP="00AC1FDE">
                      <w:pPr>
                        <w:jc w:val="both"/>
                        <w:rPr>
                          <w:rFonts w:ascii="Comic Sans MS" w:hAnsi="Comic Sans MS"/>
                          <w:sz w:val="22"/>
                          <w:szCs w:val="22"/>
                        </w:rPr>
                      </w:pPr>
                      <w:r w:rsidRPr="003A3902">
                        <w:rPr>
                          <w:rFonts w:ascii="Comic Sans MS" w:hAnsi="Comic Sans MS"/>
                          <w:sz w:val="22"/>
                          <w:szCs w:val="22"/>
                        </w:rPr>
                        <w:t>After player 1 has stated the total amount of counters, player 2 dumps out the cup and counts the total number of counters earned after 3 rolls of the dice.  Player 2 verifies that player 1 was correct in determining the total.</w:t>
                      </w:r>
                    </w:p>
                    <w:p w:rsidR="00155E4C" w:rsidRDefault="00155E4C" w:rsidP="00AC1FDE">
                      <w:pPr>
                        <w:rPr>
                          <w:rFonts w:ascii="Comic Sans MS" w:hAnsi="Comic Sans MS"/>
                          <w:sz w:val="32"/>
                          <w:szCs w:val="32"/>
                        </w:rPr>
                      </w:pPr>
                      <w:r>
                        <w:rPr>
                          <w:rFonts w:ascii="Comic Sans MS" w:hAnsi="Comic Sans MS"/>
                          <w:sz w:val="32"/>
                          <w:szCs w:val="32"/>
                        </w:rPr>
                        <w:t xml:space="preserve"> </w:t>
                      </w:r>
                    </w:p>
                    <w:p w:rsidR="00155E4C" w:rsidRPr="00D8383D" w:rsidRDefault="00155E4C" w:rsidP="00AC1FDE">
                      <w:pPr>
                        <w:rPr>
                          <w:rFonts w:ascii="Comic Sans MS" w:hAnsi="Comic Sans MS"/>
                          <w:sz w:val="36"/>
                          <w:szCs w:val="36"/>
                        </w:rPr>
                      </w:pPr>
                    </w:p>
                  </w:txbxContent>
                </v:textbox>
              </v:shape>
            </w:pict>
          </mc:Fallback>
        </mc:AlternateContent>
      </w:r>
    </w:p>
    <w:p w:rsidR="00B12782" w:rsidRDefault="00B12782" w:rsidP="00AC1FDE">
      <w:pPr>
        <w:jc w:val="center"/>
        <w:rPr>
          <w:rFonts w:ascii="Comic Sans MS" w:hAnsi="Comic Sans MS"/>
          <w:b/>
          <w:sz w:val="28"/>
          <w:szCs w:val="28"/>
        </w:rPr>
      </w:pPr>
    </w:p>
    <w:p w:rsidR="00B12782" w:rsidRPr="0037505A" w:rsidRDefault="00B12782" w:rsidP="00AC1FDE">
      <w:pPr>
        <w:jc w:val="center"/>
        <w:rPr>
          <w:rFonts w:ascii="Comic Sans MS" w:hAnsi="Comic Sans MS"/>
          <w:b/>
          <w:sz w:val="28"/>
          <w:szCs w:val="28"/>
        </w:rPr>
      </w:pPr>
    </w:p>
    <w:p w:rsidR="00B12782" w:rsidRDefault="00B12782" w:rsidP="00AC1FDE">
      <w:pPr>
        <w:jc w:val="center"/>
        <w:rPr>
          <w:rFonts w:ascii="Comic Sans MS" w:hAnsi="Comic Sans MS"/>
          <w:b/>
          <w:sz w:val="44"/>
          <w:szCs w:val="44"/>
        </w:rPr>
      </w:pPr>
    </w:p>
    <w:p w:rsidR="00B12782" w:rsidRDefault="00B12782" w:rsidP="00AC1FDE">
      <w:pPr>
        <w:jc w:val="center"/>
        <w:rPr>
          <w:rFonts w:ascii="Comic Sans MS" w:hAnsi="Comic Sans MS"/>
          <w:b/>
          <w:sz w:val="44"/>
          <w:szCs w:val="44"/>
        </w:rPr>
      </w:pPr>
    </w:p>
    <w:p w:rsidR="00B12782" w:rsidRDefault="00B12782" w:rsidP="00AC1FDE">
      <w:pPr>
        <w:jc w:val="center"/>
        <w:rPr>
          <w:rFonts w:ascii="Comic Sans MS" w:hAnsi="Comic Sans MS"/>
          <w:b/>
          <w:sz w:val="44"/>
          <w:szCs w:val="44"/>
        </w:rPr>
      </w:pPr>
    </w:p>
    <w:p w:rsidR="00B12782" w:rsidRDefault="00B12782" w:rsidP="00AC1FDE">
      <w:pPr>
        <w:jc w:val="center"/>
        <w:rPr>
          <w:rFonts w:ascii="Comic Sans MS" w:hAnsi="Comic Sans MS"/>
          <w:b/>
          <w:sz w:val="44"/>
          <w:szCs w:val="44"/>
        </w:rPr>
      </w:pPr>
    </w:p>
    <w:p w:rsidR="00B12782" w:rsidRDefault="003941AA" w:rsidP="00AC1FDE">
      <w:pPr>
        <w:jc w:val="center"/>
        <w:rPr>
          <w:rFonts w:ascii="Comic Sans MS" w:hAnsi="Comic Sans MS"/>
          <w:b/>
          <w:sz w:val="44"/>
          <w:szCs w:val="44"/>
        </w:rPr>
      </w:pPr>
      <w:r>
        <w:rPr>
          <w:noProof/>
        </w:rPr>
        <mc:AlternateContent>
          <mc:Choice Requires="wps">
            <w:drawing>
              <wp:anchor distT="0" distB="0" distL="114300" distR="114300" simplePos="0" relativeHeight="251658752" behindDoc="0" locked="0" layoutInCell="1" allowOverlap="1" wp14:anchorId="0FDB01F1" wp14:editId="5FE64421">
                <wp:simplePos x="0" y="0"/>
                <wp:positionH relativeFrom="column">
                  <wp:posOffset>409575</wp:posOffset>
                </wp:positionH>
                <wp:positionV relativeFrom="paragraph">
                  <wp:posOffset>16510</wp:posOffset>
                </wp:positionV>
                <wp:extent cx="3609975" cy="3279140"/>
                <wp:effectExtent l="19050" t="19050" r="47625" b="35560"/>
                <wp:wrapNone/>
                <wp:docPr id="494"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279140"/>
                        </a:xfrm>
                        <a:prstGeom prst="ellipse">
                          <a:avLst/>
                        </a:prstGeom>
                        <a:solidFill>
                          <a:srgbClr val="FFFFFF"/>
                        </a:solidFill>
                        <a:ln w="635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914CC8" id="Oval 548" o:spid="_x0000_s1026" style="position:absolute;margin-left:32.25pt;margin-top:1.3pt;width:284.25pt;height:258.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" strokeweight="5pt"/>
            </w:pict>
          </mc:Fallback>
        </mc:AlternateContent>
      </w:r>
      <w:r>
        <w:rPr>
          <w:noProof/>
        </w:rPr>
        <mc:AlternateContent>
          <mc:Choice Requires="wps">
            <w:drawing>
              <wp:anchor distT="0" distB="0" distL="114300" distR="114300" simplePos="0" relativeHeight="251659776" behindDoc="0" locked="0" layoutInCell="1" allowOverlap="1" wp14:anchorId="1FD08E11" wp14:editId="1EE6E11E">
                <wp:simplePos x="0" y="0"/>
                <wp:positionH relativeFrom="column">
                  <wp:posOffset>5231765</wp:posOffset>
                </wp:positionH>
                <wp:positionV relativeFrom="paragraph">
                  <wp:posOffset>16510</wp:posOffset>
                </wp:positionV>
                <wp:extent cx="3609975" cy="3279140"/>
                <wp:effectExtent l="19050" t="19050" r="47625" b="35560"/>
                <wp:wrapNone/>
                <wp:docPr id="493" name="Oval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3279140"/>
                        </a:xfrm>
                        <a:prstGeom prst="ellipse">
                          <a:avLst/>
                        </a:prstGeom>
                        <a:solidFill>
                          <a:srgbClr val="FFFFFF"/>
                        </a:solidFill>
                        <a:ln w="635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9BEE63" id="Oval 549" o:spid="_x0000_s1026" style="position:absolute;margin-left:411.95pt;margin-top:1.3pt;width:284.25pt;height:25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" strokeweight="5pt"/>
            </w:pict>
          </mc:Fallback>
        </mc:AlternateContent>
      </w:r>
    </w:p>
    <w:p w:rsidR="00B12782" w:rsidRDefault="00B12782" w:rsidP="00AC1FDE">
      <w:pPr>
        <w:jc w:val="center"/>
        <w:rPr>
          <w:rFonts w:ascii="Comic Sans MS" w:hAnsi="Comic Sans MS"/>
          <w:b/>
          <w:sz w:val="44"/>
          <w:szCs w:val="44"/>
        </w:rPr>
      </w:pPr>
    </w:p>
    <w:p w:rsidR="00B12782" w:rsidRDefault="00B12782" w:rsidP="00AC1FDE">
      <w:pPr>
        <w:jc w:val="center"/>
        <w:rPr>
          <w:rFonts w:ascii="Comic Sans MS" w:hAnsi="Comic Sans MS"/>
          <w:b/>
          <w:sz w:val="44"/>
          <w:szCs w:val="44"/>
        </w:rPr>
      </w:pPr>
    </w:p>
    <w:p w:rsidR="00B12782" w:rsidRDefault="003941AA" w:rsidP="00AC1FDE">
      <w:pPr>
        <w:jc w:val="center"/>
        <w:rPr>
          <w:rFonts w:ascii="Comic Sans MS" w:hAnsi="Comic Sans MS"/>
          <w:b/>
          <w:sz w:val="44"/>
          <w:szCs w:val="44"/>
        </w:rPr>
      </w:pPr>
      <w:r>
        <w:rPr>
          <w:noProof/>
        </w:rPr>
        <mc:AlternateContent>
          <mc:Choice Requires="wps">
            <w:drawing>
              <wp:anchor distT="0" distB="0" distL="114300" distR="114300" simplePos="0" relativeHeight="251660800" behindDoc="0" locked="0" layoutInCell="1" allowOverlap="1" wp14:anchorId="1A57058E" wp14:editId="177CE145">
                <wp:simplePos x="0" y="0"/>
                <wp:positionH relativeFrom="column">
                  <wp:posOffset>1601893</wp:posOffset>
                </wp:positionH>
                <wp:positionV relativeFrom="paragraph">
                  <wp:posOffset>48048</wp:posOffset>
                </wp:positionV>
                <wp:extent cx="1340485" cy="787400"/>
                <wp:effectExtent l="0" t="0" r="12065" b="12700"/>
                <wp:wrapNone/>
                <wp:docPr id="492"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787400"/>
                        </a:xfrm>
                        <a:prstGeom prst="rect">
                          <a:avLst/>
                        </a:prstGeom>
                        <a:solidFill>
                          <a:srgbClr val="FFFFFF"/>
                        </a:solidFill>
                        <a:ln w="9525">
                          <a:solidFill>
                            <a:srgbClr val="FFFFFF"/>
                          </a:solidFill>
                          <a:miter lim="800000"/>
                          <a:headEnd/>
                          <a:tailEnd/>
                        </a:ln>
                      </wps:spPr>
                      <wps:txbx>
                        <w:txbxContent>
                          <w:p w:rsidR="00155E4C" w:rsidRPr="004B5DF8" w:rsidRDefault="00155E4C" w:rsidP="00AC1FDE">
                            <w:pPr>
                              <w:jc w:val="center"/>
                              <w:rPr>
                                <w:rFonts w:ascii="Comic Sans MS" w:hAnsi="Comic Sans MS"/>
                                <w:b/>
                                <w:sz w:val="36"/>
                                <w:szCs w:val="36"/>
                              </w:rPr>
                            </w:pPr>
                            <w:r>
                              <w:rPr>
                                <w:rFonts w:ascii="Comic Sans MS" w:hAnsi="Comic Sans MS"/>
                                <w:b/>
                                <w:sz w:val="36"/>
                                <w:szCs w:val="36"/>
                              </w:rPr>
                              <w:t>My Cup of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058E" id="Text Box 550" o:spid="_x0000_s1055" type="#_x0000_t202" style="position:absolute;left:0;text-align:left;margin-left:126.15pt;margin-top:3.8pt;width:105.55pt;height: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" strokecolor="white">
                <v:textbox>
                  <w:txbxContent>
                    <w:p w:rsidR="00155E4C" w:rsidRPr="004B5DF8" w:rsidRDefault="00155E4C" w:rsidP="00AC1FDE">
                      <w:pPr>
                        <w:jc w:val="center"/>
                        <w:rPr>
                          <w:rFonts w:ascii="Comic Sans MS" w:hAnsi="Comic Sans MS"/>
                          <w:b/>
                          <w:sz w:val="36"/>
                          <w:szCs w:val="36"/>
                        </w:rPr>
                      </w:pPr>
                      <w:r>
                        <w:rPr>
                          <w:rFonts w:ascii="Comic Sans MS" w:hAnsi="Comic Sans MS"/>
                          <w:b/>
                          <w:sz w:val="36"/>
                          <w:szCs w:val="36"/>
                        </w:rPr>
                        <w:t>My Cup of 10</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CDACEE3" wp14:editId="613FA47E">
                <wp:simplePos x="0" y="0"/>
                <wp:positionH relativeFrom="column">
                  <wp:posOffset>4133215</wp:posOffset>
                </wp:positionH>
                <wp:positionV relativeFrom="paragraph">
                  <wp:posOffset>47625</wp:posOffset>
                </wp:positionV>
                <wp:extent cx="983615" cy="504825"/>
                <wp:effectExtent l="38100" t="76200" r="45085" b="104775"/>
                <wp:wrapNone/>
                <wp:docPr id="491"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504825"/>
                        </a:xfrm>
                        <a:prstGeom prst="leftArrow">
                          <a:avLst>
                            <a:gd name="adj1" fmla="val 50000"/>
                            <a:gd name="adj2" fmla="val 48711"/>
                          </a:avLst>
                        </a:prstGeom>
                        <a:solidFill>
                          <a:srgbClr val="000000"/>
                        </a:solidFill>
                        <a:ln w="635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410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52" o:spid="_x0000_s1026" type="#_x0000_t66" style="position:absolute;margin-left:325.45pt;margin-top:3.75pt;width:77.4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" fillcolor="black" strokeweight="5pt"/>
            </w:pict>
          </mc:Fallback>
        </mc:AlternateContent>
      </w:r>
    </w:p>
    <w:p w:rsidR="00B12782" w:rsidRDefault="00B12782" w:rsidP="00AC1FDE">
      <w:pPr>
        <w:jc w:val="center"/>
        <w:rPr>
          <w:rFonts w:ascii="Comic Sans MS" w:hAnsi="Comic Sans MS"/>
          <w:b/>
          <w:sz w:val="44"/>
          <w:szCs w:val="44"/>
        </w:rPr>
      </w:pPr>
    </w:p>
    <w:p w:rsidR="00B12782" w:rsidRDefault="00B12782" w:rsidP="00AC1FDE">
      <w:pPr>
        <w:jc w:val="center"/>
        <w:rPr>
          <w:rFonts w:ascii="Comic Sans MS" w:hAnsi="Comic Sans MS"/>
          <w:b/>
          <w:sz w:val="44"/>
          <w:szCs w:val="44"/>
        </w:rPr>
      </w:pPr>
    </w:p>
    <w:p w:rsidR="00B12782" w:rsidRDefault="00B12782" w:rsidP="00AC1FDE">
      <w:pPr>
        <w:jc w:val="center"/>
        <w:rPr>
          <w:rFonts w:ascii="Comic Sans MS" w:hAnsi="Comic Sans MS"/>
          <w:b/>
          <w:sz w:val="44"/>
          <w:szCs w:val="44"/>
        </w:rPr>
      </w:pPr>
    </w:p>
    <w:p w:rsidR="00B12782" w:rsidRDefault="00B12782" w:rsidP="00AC1FDE">
      <w:pPr>
        <w:jc w:val="center"/>
        <w:rPr>
          <w:rFonts w:ascii="Comic Sans MS" w:hAnsi="Comic Sans MS"/>
          <w:b/>
          <w:sz w:val="44"/>
          <w:szCs w:val="44"/>
        </w:rPr>
      </w:pPr>
      <w:r>
        <w:rPr>
          <w:rFonts w:ascii="Comic Sans MS" w:hAnsi="Comic Sans MS"/>
          <w:b/>
          <w:sz w:val="44"/>
          <w:szCs w:val="44"/>
        </w:rPr>
        <w:t>Moving a Cup of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3"/>
        <w:gridCol w:w="2544"/>
        <w:gridCol w:w="2544"/>
        <w:gridCol w:w="5797"/>
      </w:tblGrid>
      <w:tr w:rsidR="00B12782" w:rsidRPr="00A74C59" w:rsidTr="00AE0C2B">
        <w:tc>
          <w:tcPr>
            <w:tcW w:w="2543" w:type="dxa"/>
          </w:tcPr>
          <w:p w:rsidR="00B12782" w:rsidRPr="00AE0C2B" w:rsidRDefault="00B12782" w:rsidP="00AE0C2B">
            <w:pPr>
              <w:pStyle w:val="NoSpacing1"/>
              <w:jc w:val="center"/>
              <w:rPr>
                <w:rFonts w:ascii="Comic Sans MS" w:hAnsi="Comic Sans MS"/>
                <w:b/>
                <w:sz w:val="32"/>
                <w:szCs w:val="32"/>
              </w:rPr>
            </w:pPr>
            <w:r w:rsidRPr="00AE0C2B">
              <w:rPr>
                <w:rFonts w:ascii="Comic Sans MS" w:hAnsi="Comic Sans MS"/>
                <w:b/>
                <w:sz w:val="32"/>
                <w:szCs w:val="32"/>
              </w:rPr>
              <w:t>1</w:t>
            </w:r>
            <w:r w:rsidRPr="00AE0C2B">
              <w:rPr>
                <w:rFonts w:ascii="Comic Sans MS" w:hAnsi="Comic Sans MS"/>
                <w:b/>
                <w:sz w:val="32"/>
                <w:szCs w:val="32"/>
                <w:vertAlign w:val="superscript"/>
              </w:rPr>
              <w:t>st</w:t>
            </w:r>
            <w:r w:rsidRPr="00AE0C2B">
              <w:rPr>
                <w:rFonts w:ascii="Comic Sans MS" w:hAnsi="Comic Sans MS"/>
                <w:b/>
                <w:sz w:val="32"/>
                <w:szCs w:val="32"/>
              </w:rPr>
              <w:t xml:space="preserve"> Roll</w:t>
            </w:r>
          </w:p>
        </w:tc>
        <w:tc>
          <w:tcPr>
            <w:tcW w:w="2544" w:type="dxa"/>
          </w:tcPr>
          <w:p w:rsidR="00B12782" w:rsidRPr="00AE0C2B" w:rsidRDefault="00B12782" w:rsidP="00AE0C2B">
            <w:pPr>
              <w:pStyle w:val="NoSpacing1"/>
              <w:jc w:val="center"/>
              <w:rPr>
                <w:rFonts w:ascii="Comic Sans MS" w:hAnsi="Comic Sans MS"/>
                <w:b/>
                <w:sz w:val="32"/>
                <w:szCs w:val="32"/>
              </w:rPr>
            </w:pPr>
            <w:r w:rsidRPr="00AE0C2B">
              <w:rPr>
                <w:rFonts w:ascii="Comic Sans MS" w:hAnsi="Comic Sans MS"/>
                <w:b/>
                <w:sz w:val="32"/>
                <w:szCs w:val="32"/>
              </w:rPr>
              <w:t>2</w:t>
            </w:r>
            <w:r w:rsidRPr="00AE0C2B">
              <w:rPr>
                <w:rFonts w:ascii="Comic Sans MS" w:hAnsi="Comic Sans MS"/>
                <w:b/>
                <w:sz w:val="32"/>
                <w:szCs w:val="32"/>
                <w:vertAlign w:val="superscript"/>
              </w:rPr>
              <w:t>nd</w:t>
            </w:r>
            <w:r w:rsidRPr="00AE0C2B">
              <w:rPr>
                <w:rFonts w:ascii="Comic Sans MS" w:hAnsi="Comic Sans MS"/>
                <w:b/>
                <w:sz w:val="32"/>
                <w:szCs w:val="32"/>
              </w:rPr>
              <w:t xml:space="preserve"> Roll</w:t>
            </w:r>
          </w:p>
        </w:tc>
        <w:tc>
          <w:tcPr>
            <w:tcW w:w="2544" w:type="dxa"/>
          </w:tcPr>
          <w:p w:rsidR="00B12782" w:rsidRPr="00AE0C2B" w:rsidRDefault="00B12782" w:rsidP="00AE0C2B">
            <w:pPr>
              <w:pStyle w:val="NoSpacing1"/>
              <w:jc w:val="center"/>
              <w:rPr>
                <w:rFonts w:ascii="Comic Sans MS" w:hAnsi="Comic Sans MS"/>
                <w:b/>
                <w:sz w:val="32"/>
                <w:szCs w:val="32"/>
              </w:rPr>
            </w:pPr>
            <w:r w:rsidRPr="00AE0C2B">
              <w:rPr>
                <w:rFonts w:ascii="Comic Sans MS" w:hAnsi="Comic Sans MS"/>
                <w:b/>
                <w:sz w:val="32"/>
                <w:szCs w:val="32"/>
              </w:rPr>
              <w:t>3</w:t>
            </w:r>
            <w:r w:rsidRPr="00AE0C2B">
              <w:rPr>
                <w:rFonts w:ascii="Comic Sans MS" w:hAnsi="Comic Sans MS"/>
                <w:b/>
                <w:sz w:val="32"/>
                <w:szCs w:val="32"/>
                <w:vertAlign w:val="superscript"/>
              </w:rPr>
              <w:t>rd</w:t>
            </w:r>
            <w:r w:rsidRPr="00AE0C2B">
              <w:rPr>
                <w:rFonts w:ascii="Comic Sans MS" w:hAnsi="Comic Sans MS"/>
                <w:b/>
                <w:sz w:val="32"/>
                <w:szCs w:val="32"/>
              </w:rPr>
              <w:t xml:space="preserve"> Roll</w:t>
            </w:r>
          </w:p>
        </w:tc>
        <w:tc>
          <w:tcPr>
            <w:tcW w:w="5797" w:type="dxa"/>
          </w:tcPr>
          <w:p w:rsidR="00B12782" w:rsidRPr="00AE0C2B" w:rsidRDefault="00B12782" w:rsidP="00AE0C2B">
            <w:pPr>
              <w:pStyle w:val="NoSpacing1"/>
              <w:jc w:val="center"/>
              <w:rPr>
                <w:rFonts w:ascii="Comic Sans MS" w:hAnsi="Comic Sans MS"/>
                <w:b/>
                <w:sz w:val="32"/>
                <w:szCs w:val="32"/>
              </w:rPr>
            </w:pPr>
            <w:r w:rsidRPr="00AE0C2B">
              <w:rPr>
                <w:rFonts w:ascii="Comic Sans MS" w:hAnsi="Comic Sans MS"/>
                <w:b/>
                <w:sz w:val="32"/>
                <w:szCs w:val="32"/>
              </w:rPr>
              <w:t>I have….</w:t>
            </w:r>
          </w:p>
        </w:tc>
      </w:tr>
      <w:tr w:rsidR="00B12782" w:rsidTr="00AE0C2B">
        <w:trPr>
          <w:trHeight w:val="1192"/>
        </w:trPr>
        <w:tc>
          <w:tcPr>
            <w:tcW w:w="2543"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5797" w:type="dxa"/>
          </w:tcPr>
          <w:p w:rsidR="00B12782" w:rsidRPr="00AE0C2B" w:rsidRDefault="00B12782" w:rsidP="00A35915">
            <w:pPr>
              <w:pStyle w:val="NoSpacing1"/>
              <w:rPr>
                <w:rFonts w:ascii="Times New Roman" w:hAnsi="Times New Roman"/>
                <w:b/>
                <w:sz w:val="32"/>
                <w:szCs w:val="32"/>
                <w:u w:val="single"/>
              </w:rPr>
            </w:pPr>
          </w:p>
        </w:tc>
      </w:tr>
      <w:tr w:rsidR="00B12782" w:rsidTr="00AE0C2B">
        <w:trPr>
          <w:trHeight w:val="1192"/>
        </w:trPr>
        <w:tc>
          <w:tcPr>
            <w:tcW w:w="2543"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5797" w:type="dxa"/>
          </w:tcPr>
          <w:p w:rsidR="00B12782" w:rsidRPr="00AE0C2B" w:rsidRDefault="00B12782" w:rsidP="00A35915">
            <w:pPr>
              <w:pStyle w:val="NoSpacing1"/>
              <w:rPr>
                <w:rFonts w:ascii="Times New Roman" w:hAnsi="Times New Roman"/>
                <w:b/>
                <w:sz w:val="32"/>
                <w:szCs w:val="32"/>
                <w:u w:val="single"/>
              </w:rPr>
            </w:pPr>
          </w:p>
        </w:tc>
      </w:tr>
      <w:tr w:rsidR="00B12782" w:rsidTr="00AE0C2B">
        <w:trPr>
          <w:trHeight w:val="1192"/>
        </w:trPr>
        <w:tc>
          <w:tcPr>
            <w:tcW w:w="2543"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5797" w:type="dxa"/>
          </w:tcPr>
          <w:p w:rsidR="00B12782" w:rsidRPr="00AE0C2B" w:rsidRDefault="00B12782" w:rsidP="00A35915">
            <w:pPr>
              <w:pStyle w:val="NoSpacing1"/>
              <w:rPr>
                <w:rFonts w:ascii="Times New Roman" w:hAnsi="Times New Roman"/>
                <w:b/>
                <w:sz w:val="32"/>
                <w:szCs w:val="32"/>
                <w:u w:val="single"/>
              </w:rPr>
            </w:pPr>
          </w:p>
        </w:tc>
      </w:tr>
      <w:tr w:rsidR="00B12782" w:rsidTr="00AE0C2B">
        <w:trPr>
          <w:trHeight w:val="1192"/>
        </w:trPr>
        <w:tc>
          <w:tcPr>
            <w:tcW w:w="2543"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5797" w:type="dxa"/>
          </w:tcPr>
          <w:p w:rsidR="00B12782" w:rsidRPr="00AE0C2B" w:rsidRDefault="00B12782" w:rsidP="00A35915">
            <w:pPr>
              <w:pStyle w:val="NoSpacing1"/>
              <w:rPr>
                <w:rFonts w:ascii="Times New Roman" w:hAnsi="Times New Roman"/>
                <w:b/>
                <w:sz w:val="32"/>
                <w:szCs w:val="32"/>
                <w:u w:val="single"/>
              </w:rPr>
            </w:pPr>
          </w:p>
        </w:tc>
      </w:tr>
      <w:tr w:rsidR="00B12782" w:rsidTr="00AE0C2B">
        <w:trPr>
          <w:trHeight w:val="1192"/>
        </w:trPr>
        <w:tc>
          <w:tcPr>
            <w:tcW w:w="2543"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5797" w:type="dxa"/>
          </w:tcPr>
          <w:p w:rsidR="00B12782" w:rsidRPr="00AE0C2B" w:rsidRDefault="00B12782" w:rsidP="00A35915">
            <w:pPr>
              <w:pStyle w:val="NoSpacing1"/>
              <w:rPr>
                <w:rFonts w:ascii="Times New Roman" w:hAnsi="Times New Roman"/>
                <w:b/>
                <w:sz w:val="32"/>
                <w:szCs w:val="32"/>
                <w:u w:val="single"/>
              </w:rPr>
            </w:pPr>
          </w:p>
        </w:tc>
      </w:tr>
      <w:tr w:rsidR="00B12782" w:rsidTr="00AE0C2B">
        <w:trPr>
          <w:trHeight w:val="1192"/>
        </w:trPr>
        <w:tc>
          <w:tcPr>
            <w:tcW w:w="2543"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2544" w:type="dxa"/>
          </w:tcPr>
          <w:p w:rsidR="00B12782" w:rsidRPr="00AE0C2B" w:rsidRDefault="00B12782" w:rsidP="00A35915">
            <w:pPr>
              <w:pStyle w:val="NoSpacing1"/>
              <w:rPr>
                <w:rFonts w:ascii="Times New Roman" w:hAnsi="Times New Roman"/>
                <w:b/>
                <w:sz w:val="32"/>
                <w:szCs w:val="32"/>
                <w:u w:val="single"/>
              </w:rPr>
            </w:pPr>
          </w:p>
        </w:tc>
        <w:tc>
          <w:tcPr>
            <w:tcW w:w="5797" w:type="dxa"/>
          </w:tcPr>
          <w:p w:rsidR="00B12782" w:rsidRPr="00AE0C2B" w:rsidRDefault="00B12782" w:rsidP="00A35915">
            <w:pPr>
              <w:pStyle w:val="NoSpacing1"/>
              <w:rPr>
                <w:rFonts w:ascii="Times New Roman" w:hAnsi="Times New Roman"/>
                <w:b/>
                <w:sz w:val="32"/>
                <w:szCs w:val="32"/>
                <w:u w:val="single"/>
              </w:rPr>
            </w:pPr>
          </w:p>
        </w:tc>
      </w:tr>
    </w:tbl>
    <w:p w:rsidR="00B12782" w:rsidRPr="00A74C59" w:rsidRDefault="00B12782" w:rsidP="00AC1FDE">
      <w:pPr>
        <w:jc w:val="center"/>
        <w:rPr>
          <w:rFonts w:ascii="Comic Sans MS" w:hAnsi="Comic Sans MS"/>
          <w:b/>
          <w:sz w:val="16"/>
          <w:szCs w:val="16"/>
        </w:rPr>
      </w:pPr>
    </w:p>
    <w:p w:rsidR="00B12782" w:rsidRDefault="00B12782" w:rsidP="00AC1FDE">
      <w:pPr>
        <w:rPr>
          <w:rFonts w:ascii="Comic Sans MS" w:hAnsi="Comic Sans MS"/>
          <w:b/>
          <w:sz w:val="44"/>
          <w:szCs w:val="44"/>
        </w:rPr>
        <w:sectPr w:rsidR="00B12782" w:rsidSect="00F715F9">
          <w:pgSz w:w="15840" w:h="12240" w:orient="landscape"/>
          <w:pgMar w:top="1008" w:right="864" w:bottom="1440" w:left="864" w:header="720" w:footer="720" w:gutter="0"/>
          <w:cols w:space="720"/>
          <w:docGrid w:linePitch="360"/>
        </w:sectPr>
      </w:pPr>
    </w:p>
    <w:p w:rsidR="00B12782" w:rsidRPr="00C85C55" w:rsidRDefault="003941AA" w:rsidP="009B5F5A">
      <w:pPr>
        <w:pStyle w:val="NoSpacing1"/>
        <w:rPr>
          <w:rFonts w:ascii="Times New Roman" w:hAnsi="Times New Roman"/>
          <w:b/>
          <w:bCs/>
          <w:color w:val="FF0000"/>
          <w:sz w:val="32"/>
          <w:szCs w:val="32"/>
          <w:u w:val="single"/>
        </w:rPr>
      </w:pPr>
      <w:r>
        <w:rPr>
          <w:noProof/>
        </w:rPr>
        <mc:AlternateContent>
          <mc:Choice Requires="wps">
            <w:drawing>
              <wp:anchor distT="0" distB="0" distL="114300" distR="114300" simplePos="0" relativeHeight="251644416" behindDoc="0" locked="0" layoutInCell="1" allowOverlap="1" wp14:anchorId="6196614B" wp14:editId="611F6D2F">
                <wp:simplePos x="0" y="0"/>
                <wp:positionH relativeFrom="column">
                  <wp:posOffset>4189730</wp:posOffset>
                </wp:positionH>
                <wp:positionV relativeFrom="paragraph">
                  <wp:posOffset>-700405</wp:posOffset>
                </wp:positionV>
                <wp:extent cx="2117090" cy="1229360"/>
                <wp:effectExtent l="0" t="0" r="17145" b="28575"/>
                <wp:wrapNone/>
                <wp:docPr id="490"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1229360"/>
                        </a:xfrm>
                        <a:prstGeom prst="rect">
                          <a:avLst/>
                        </a:prstGeom>
                        <a:solidFill>
                          <a:srgbClr val="FFFFFF"/>
                        </a:solidFill>
                        <a:ln w="9525">
                          <a:solidFill>
                            <a:srgbClr val="FFFFFF"/>
                          </a:solidFill>
                          <a:miter lim="800000"/>
                          <a:headEnd/>
                          <a:tailEnd/>
                        </a:ln>
                      </wps:spPr>
                      <wps:txbx>
                        <w:txbxContent>
                          <w:p w:rsidR="00155E4C" w:rsidRDefault="00155E4C" w:rsidP="00DB5764">
                            <w:r>
                              <w:rPr>
                                <w:noProof/>
                              </w:rPr>
                              <w:drawing>
                                <wp:inline distT="0" distB="0" distL="0" distR="0" wp14:anchorId="00729EEC" wp14:editId="48476F91">
                                  <wp:extent cx="1924050" cy="1128395"/>
                                  <wp:effectExtent l="0" t="0" r="0" b="0"/>
                                  <wp:docPr id="67" name="Picture 67" descr="MC900078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0788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050" cy="1128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96614B" id="Text Box 511" o:spid="_x0000_s1056" type="#_x0000_t202" style="position:absolute;margin-left:329.9pt;margin-top:-55.15pt;width:166.7pt;height:96.8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" strokecolor="white">
                <v:textbox style="mso-fit-shape-to-text:t">
                  <w:txbxContent>
                    <w:p w:rsidR="00155E4C" w:rsidRDefault="00155E4C" w:rsidP="00DB5764">
                      <w:r>
                        <w:rPr>
                          <w:noProof/>
                        </w:rPr>
                        <w:drawing>
                          <wp:inline distT="0" distB="0" distL="0" distR="0" wp14:anchorId="00729EEC" wp14:editId="48476F91">
                            <wp:extent cx="1924050" cy="1128395"/>
                            <wp:effectExtent l="0" t="0" r="0" b="0"/>
                            <wp:docPr id="67" name="Picture 67" descr="MC900078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0788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050" cy="1128395"/>
                                    </a:xfrm>
                                    <a:prstGeom prst="rect">
                                      <a:avLst/>
                                    </a:prstGeom>
                                    <a:noFill/>
                                    <a:ln>
                                      <a:noFill/>
                                    </a:ln>
                                  </pic:spPr>
                                </pic:pic>
                              </a:graphicData>
                            </a:graphic>
                          </wp:inline>
                        </w:drawing>
                      </w:r>
                    </w:p>
                  </w:txbxContent>
                </v:textbox>
              </v:shape>
            </w:pict>
          </mc:Fallback>
        </mc:AlternateContent>
      </w:r>
      <w:r w:rsidR="00B12782" w:rsidRPr="00C85C55">
        <w:rPr>
          <w:rFonts w:ascii="Times New Roman" w:hAnsi="Times New Roman"/>
          <w:b/>
          <w:sz w:val="32"/>
          <w:szCs w:val="32"/>
          <w:u w:val="single"/>
        </w:rPr>
        <w:t>Constructing Task:</w:t>
      </w:r>
      <w:r w:rsidR="00B12782" w:rsidRPr="00C85C55">
        <w:rPr>
          <w:rFonts w:ascii="Times New Roman" w:hAnsi="Times New Roman"/>
          <w:b/>
          <w:sz w:val="32"/>
          <w:szCs w:val="32"/>
        </w:rPr>
        <w:t xml:space="preserve"> </w:t>
      </w:r>
      <w:bookmarkStart w:id="16" w:name="carryon"/>
      <w:r w:rsidR="00B12782">
        <w:rPr>
          <w:rFonts w:ascii="Times New Roman" w:hAnsi="Times New Roman"/>
          <w:b/>
          <w:sz w:val="32"/>
          <w:szCs w:val="32"/>
        </w:rPr>
        <w:t>Make a 10 and Carry On</w:t>
      </w:r>
      <w:bookmarkEnd w:id="16"/>
    </w:p>
    <w:p w:rsidR="00B12782" w:rsidRDefault="00C93EE1" w:rsidP="009B5F5A">
      <w:pPr>
        <w:pStyle w:val="NoSpacing1"/>
        <w:rPr>
          <w:rFonts w:ascii="Times New Roman" w:hAnsi="Times New Roman"/>
          <w:sz w:val="24"/>
          <w:szCs w:val="24"/>
        </w:rPr>
      </w:pPr>
      <w:r>
        <w:rPr>
          <w:rFonts w:ascii="Times New Roman" w:hAnsi="Times New Roman"/>
          <w:sz w:val="24"/>
          <w:szCs w:val="24"/>
        </w:rPr>
        <w:t>Approximately one day</w:t>
      </w:r>
    </w:p>
    <w:p w:rsidR="00C93EE1" w:rsidRPr="00C85C55" w:rsidRDefault="00C93EE1" w:rsidP="009B5F5A">
      <w:pPr>
        <w:pStyle w:val="NoSpacing1"/>
        <w:rPr>
          <w:rFonts w:ascii="Times New Roman" w:hAnsi="Times New Roman"/>
          <w:sz w:val="24"/>
          <w:szCs w:val="24"/>
        </w:rPr>
      </w:pPr>
    </w:p>
    <w:p w:rsidR="00C93EE1" w:rsidRPr="00C85C55" w:rsidRDefault="00C93EE1" w:rsidP="00C93EE1">
      <w:pPr>
        <w:pStyle w:val="NoSpacing1"/>
        <w:rPr>
          <w:rFonts w:ascii="Times New Roman" w:hAnsi="Times New Roman"/>
          <w:b/>
          <w:sz w:val="24"/>
          <w:szCs w:val="24"/>
          <w:u w:val="single"/>
        </w:rPr>
      </w:pPr>
      <w:r w:rsidRPr="00C85C55">
        <w:rPr>
          <w:rFonts w:ascii="Times New Roman" w:hAnsi="Times New Roman"/>
          <w:b/>
          <w:sz w:val="24"/>
          <w:szCs w:val="24"/>
          <w:u w:val="single"/>
        </w:rPr>
        <w:t>STANDARDS FOR MATHEMATICAL PRACTICE</w:t>
      </w:r>
    </w:p>
    <w:p w:rsidR="00C93EE1" w:rsidRPr="00C85C55" w:rsidRDefault="00C93EE1" w:rsidP="00C93EE1">
      <w:pPr>
        <w:pStyle w:val="NoSpacing1"/>
        <w:rPr>
          <w:rFonts w:ascii="Times New Roman" w:hAnsi="Times New Roman"/>
          <w:sz w:val="24"/>
          <w:szCs w:val="24"/>
        </w:rPr>
      </w:pPr>
    </w:p>
    <w:p w:rsidR="00C93EE1" w:rsidRPr="00C85C55" w:rsidRDefault="00C93EE1" w:rsidP="00C93EE1">
      <w:pPr>
        <w:pStyle w:val="NoSpacing1"/>
        <w:rPr>
          <w:rFonts w:ascii="Times New Roman" w:hAnsi="Times New Roman"/>
          <w:sz w:val="24"/>
          <w:szCs w:val="24"/>
        </w:rPr>
      </w:pPr>
      <w:r w:rsidRPr="00C85C55">
        <w:rPr>
          <w:rStyle w:val="normalchar1"/>
          <w:szCs w:val="24"/>
        </w:rPr>
        <w:t>1.  Make sense of problems and persevere in solving them.</w:t>
      </w:r>
      <w:r w:rsidRPr="00C85C55">
        <w:rPr>
          <w:rFonts w:ascii="Times New Roman" w:hAnsi="Times New Roman"/>
          <w:sz w:val="24"/>
          <w:szCs w:val="24"/>
        </w:rPr>
        <w:tab/>
        <w:t xml:space="preserve"> </w:t>
      </w:r>
      <w:r w:rsidRPr="00C85C55">
        <w:rPr>
          <w:rFonts w:ascii="Times New Roman" w:hAnsi="Times New Roman"/>
          <w:sz w:val="24"/>
          <w:szCs w:val="24"/>
        </w:rPr>
        <w:tab/>
      </w:r>
    </w:p>
    <w:p w:rsidR="00C93EE1" w:rsidRPr="00C85C55" w:rsidRDefault="00C93EE1" w:rsidP="00C93EE1">
      <w:pPr>
        <w:pStyle w:val="NoSpacing1"/>
        <w:rPr>
          <w:rStyle w:val="normalchar1"/>
          <w:szCs w:val="24"/>
        </w:rPr>
      </w:pPr>
      <w:r w:rsidRPr="00C85C55">
        <w:rPr>
          <w:rStyle w:val="normalchar1"/>
          <w:szCs w:val="24"/>
        </w:rPr>
        <w:t>2.  Reason abstractly and quantitatively.</w:t>
      </w:r>
    </w:p>
    <w:p w:rsidR="00C93EE1" w:rsidRPr="00C85C55" w:rsidRDefault="00C93EE1" w:rsidP="00C93EE1">
      <w:pPr>
        <w:pStyle w:val="NoSpacing1"/>
        <w:rPr>
          <w:rFonts w:ascii="Times New Roman" w:hAnsi="Times New Roman"/>
          <w:sz w:val="24"/>
          <w:szCs w:val="24"/>
        </w:rPr>
      </w:pPr>
      <w:r w:rsidRPr="00C85C55">
        <w:rPr>
          <w:rStyle w:val="normalchar1"/>
          <w:szCs w:val="24"/>
        </w:rPr>
        <w:t>3.  Construct viable arguments and critique the reasoning of others.</w:t>
      </w:r>
    </w:p>
    <w:p w:rsidR="00C93EE1" w:rsidRPr="00C85C55" w:rsidRDefault="00C93EE1" w:rsidP="00C93EE1">
      <w:pPr>
        <w:pStyle w:val="NoSpacing1"/>
        <w:rPr>
          <w:rStyle w:val="normalchar1"/>
          <w:szCs w:val="24"/>
        </w:rPr>
      </w:pPr>
      <w:r w:rsidRPr="00C85C55">
        <w:rPr>
          <w:rFonts w:ascii="Times New Roman" w:hAnsi="Times New Roman"/>
          <w:sz w:val="24"/>
          <w:szCs w:val="24"/>
        </w:rPr>
        <w:t>4.  Model with mathematics.</w:t>
      </w:r>
      <w:r w:rsidRPr="00C85C55">
        <w:rPr>
          <w:rStyle w:val="normalchar1"/>
          <w:szCs w:val="24"/>
        </w:rPr>
        <w:t xml:space="preserve"> </w:t>
      </w:r>
    </w:p>
    <w:p w:rsidR="00C93EE1" w:rsidRPr="00C85C55" w:rsidRDefault="00C93EE1" w:rsidP="00C93EE1">
      <w:pPr>
        <w:pStyle w:val="NoSpacing1"/>
        <w:rPr>
          <w:rFonts w:ascii="Times New Roman" w:hAnsi="Times New Roman"/>
          <w:sz w:val="24"/>
          <w:szCs w:val="24"/>
        </w:rPr>
      </w:pPr>
      <w:r w:rsidRPr="00C85C55">
        <w:rPr>
          <w:rStyle w:val="normalchar1"/>
          <w:szCs w:val="24"/>
        </w:rPr>
        <w:t>5.  Use appropriate tools strategically.</w:t>
      </w:r>
      <w:r w:rsidRPr="00C85C55">
        <w:rPr>
          <w:rFonts w:ascii="Times New Roman" w:hAnsi="Times New Roman"/>
          <w:sz w:val="24"/>
          <w:szCs w:val="24"/>
        </w:rPr>
        <w:t xml:space="preserve"> </w:t>
      </w:r>
    </w:p>
    <w:p w:rsidR="00C93EE1" w:rsidRPr="00C85C55" w:rsidRDefault="00C93EE1" w:rsidP="00C93EE1">
      <w:pPr>
        <w:pStyle w:val="NoSpacing1"/>
        <w:rPr>
          <w:rStyle w:val="normalchar1"/>
          <w:szCs w:val="24"/>
        </w:rPr>
      </w:pPr>
      <w:r w:rsidRPr="00C85C55">
        <w:rPr>
          <w:rStyle w:val="normalchar1"/>
          <w:szCs w:val="24"/>
        </w:rPr>
        <w:t>6.  Attend to precision.</w:t>
      </w:r>
      <w:r w:rsidRPr="00C85C55">
        <w:rPr>
          <w:rFonts w:ascii="Times New Roman" w:hAnsi="Times New Roman"/>
          <w:sz w:val="24"/>
          <w:szCs w:val="24"/>
        </w:rPr>
        <w:tab/>
      </w:r>
    </w:p>
    <w:p w:rsidR="00C93EE1" w:rsidRPr="00C85C55" w:rsidRDefault="00C93EE1" w:rsidP="00C93EE1">
      <w:pPr>
        <w:pStyle w:val="NoSpacing1"/>
        <w:rPr>
          <w:rFonts w:ascii="Times New Roman" w:hAnsi="Times New Roman"/>
          <w:sz w:val="24"/>
          <w:szCs w:val="24"/>
        </w:rPr>
      </w:pPr>
      <w:r w:rsidRPr="00C85C55">
        <w:rPr>
          <w:rStyle w:val="normalchar1"/>
          <w:szCs w:val="24"/>
        </w:rPr>
        <w:t>7.  Look for and make use of structure.</w:t>
      </w:r>
    </w:p>
    <w:p w:rsidR="00C93EE1" w:rsidRDefault="00C93EE1" w:rsidP="00C93EE1">
      <w:pPr>
        <w:pStyle w:val="NoSpacing1"/>
        <w:rPr>
          <w:rStyle w:val="normalchar1"/>
          <w:szCs w:val="24"/>
        </w:rPr>
      </w:pPr>
      <w:r w:rsidRPr="00C85C55">
        <w:rPr>
          <w:rStyle w:val="normalchar1"/>
          <w:szCs w:val="24"/>
        </w:rPr>
        <w:t>8.  Look for and express regularity in repeated reasoning.</w:t>
      </w:r>
    </w:p>
    <w:p w:rsidR="00C93EE1" w:rsidRDefault="00C93EE1" w:rsidP="00C93EE1">
      <w:pPr>
        <w:pStyle w:val="NoSpacing1"/>
        <w:rPr>
          <w:rStyle w:val="normalchar1"/>
          <w:szCs w:val="24"/>
        </w:rPr>
      </w:pPr>
    </w:p>
    <w:p w:rsidR="00B12782" w:rsidRPr="00C85C55" w:rsidRDefault="00B12782" w:rsidP="00C93EE1">
      <w:pPr>
        <w:pStyle w:val="NoSpacing1"/>
        <w:rPr>
          <w:rFonts w:ascii="Times New Roman" w:hAnsi="Times New Roman"/>
          <w:b/>
          <w:sz w:val="24"/>
          <w:szCs w:val="24"/>
          <w:u w:val="single"/>
        </w:rPr>
      </w:pPr>
      <w:r w:rsidRPr="00C85C55">
        <w:rPr>
          <w:rFonts w:ascii="Times New Roman" w:hAnsi="Times New Roman"/>
          <w:b/>
          <w:sz w:val="24"/>
          <w:szCs w:val="24"/>
          <w:u w:val="single"/>
        </w:rPr>
        <w:t>STANDARDS FOR MATHEMATICAL CONTENT</w:t>
      </w:r>
    </w:p>
    <w:p w:rsidR="00B12782" w:rsidRPr="00C85C55" w:rsidRDefault="00B12782" w:rsidP="009B5F5A">
      <w:pPr>
        <w:pStyle w:val="NoSpacing1"/>
        <w:rPr>
          <w:rFonts w:ascii="Times New Roman" w:hAnsi="Times New Roman"/>
          <w:sz w:val="24"/>
          <w:szCs w:val="24"/>
          <w:u w:val="single"/>
        </w:rPr>
      </w:pPr>
    </w:p>
    <w:p w:rsidR="00C95DC1" w:rsidRPr="00931546" w:rsidRDefault="00C95DC1" w:rsidP="00C95DC1">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Pr="00C85C55" w:rsidRDefault="00B12782" w:rsidP="009B5F5A">
      <w:pPr>
        <w:pStyle w:val="NoSpacing1"/>
        <w:rPr>
          <w:rFonts w:ascii="Times New Roman" w:hAnsi="Times New Roman"/>
          <w:bCs/>
          <w:sz w:val="24"/>
          <w:szCs w:val="24"/>
          <w:u w:val="single"/>
        </w:rPr>
      </w:pPr>
    </w:p>
    <w:p w:rsidR="00B12782" w:rsidRDefault="00931546" w:rsidP="00C95DC1">
      <w:pPr>
        <w:pStyle w:val="NoSpacing1"/>
        <w:ind w:left="1584" w:hanging="1584"/>
        <w:rPr>
          <w:rFonts w:ascii="Times New Roman" w:hAnsi="Times New Roman"/>
          <w:sz w:val="24"/>
          <w:szCs w:val="24"/>
        </w:rPr>
      </w:pPr>
      <w:proofErr w:type="gramStart"/>
      <w:r>
        <w:rPr>
          <w:rFonts w:ascii="Times New Roman" w:hAnsi="Times New Roman"/>
          <w:b/>
          <w:sz w:val="24"/>
          <w:szCs w:val="24"/>
        </w:rPr>
        <w:t>MGSEK.</w:t>
      </w:r>
      <w:r w:rsidR="00B12782" w:rsidRPr="00C85C55">
        <w:rPr>
          <w:rFonts w:ascii="Times New Roman" w:hAnsi="Times New Roman"/>
          <w:b/>
          <w:sz w:val="24"/>
          <w:szCs w:val="24"/>
        </w:rPr>
        <w:t>CC.3</w:t>
      </w:r>
      <w:r w:rsidR="00B12782" w:rsidRPr="00C85C55">
        <w:rPr>
          <w:rFonts w:ascii="Times New Roman" w:hAnsi="Times New Roman"/>
          <w:sz w:val="24"/>
          <w:szCs w:val="24"/>
        </w:rPr>
        <w:t xml:space="preserve">  Write</w:t>
      </w:r>
      <w:proofErr w:type="gramEnd"/>
      <w:r w:rsidR="00B12782" w:rsidRPr="00C85C55">
        <w:rPr>
          <w:rFonts w:ascii="Times New Roman" w:hAnsi="Times New Roman"/>
          <w:sz w:val="24"/>
          <w:szCs w:val="24"/>
        </w:rPr>
        <w:t xml:space="preserve"> numbers from 0 to 20. Represent a number of objects with a written numeral 0-20 (with 0 representing a count of no objects).</w:t>
      </w:r>
    </w:p>
    <w:p w:rsidR="00B12782" w:rsidRPr="00C85C55" w:rsidRDefault="00B12782" w:rsidP="009B5F5A">
      <w:pPr>
        <w:pStyle w:val="NoSpacing1"/>
        <w:rPr>
          <w:rFonts w:ascii="Times New Roman" w:hAnsi="Times New Roman"/>
          <w:sz w:val="24"/>
          <w:szCs w:val="24"/>
        </w:rPr>
      </w:pPr>
    </w:p>
    <w:p w:rsidR="00CA1B54" w:rsidRPr="00CC60EA" w:rsidRDefault="00CA1B54" w:rsidP="00CA1B54">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CA1B54" w:rsidRDefault="00CA1B54" w:rsidP="00397820">
      <w:pPr>
        <w:pStyle w:val="ColorfulList-Accent11"/>
        <w:numPr>
          <w:ilvl w:val="0"/>
          <w:numId w:val="71"/>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CA1B54" w:rsidRDefault="00CA1B54" w:rsidP="009B5F5A">
      <w:pPr>
        <w:pStyle w:val="NoSpacing1"/>
        <w:rPr>
          <w:rFonts w:ascii="Times New Roman" w:hAnsi="Times New Roman"/>
          <w:b/>
          <w:sz w:val="24"/>
          <w:szCs w:val="24"/>
        </w:rPr>
      </w:pPr>
    </w:p>
    <w:p w:rsidR="00927E9A" w:rsidRDefault="00927E9A" w:rsidP="00927E9A">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Pr>
          <w:rFonts w:eastAsia="Calibri"/>
          <w:color w:val="FF0000"/>
        </w:rPr>
        <w:t>Count to answer “</w:t>
      </w:r>
      <w:r w:rsidRPr="00931546">
        <w:rPr>
          <w:rFonts w:eastAsia="Calibri"/>
          <w:color w:val="FF0000"/>
        </w:rPr>
        <w:t>how many?” questions.</w:t>
      </w:r>
    </w:p>
    <w:p w:rsidR="00927E9A" w:rsidRDefault="00927E9A" w:rsidP="00397820">
      <w:pPr>
        <w:pStyle w:val="ListParagraph"/>
        <w:numPr>
          <w:ilvl w:val="0"/>
          <w:numId w:val="80"/>
        </w:numPr>
        <w:autoSpaceDE w:val="0"/>
        <w:autoSpaceDN w:val="0"/>
        <w:adjustRightInd w:val="0"/>
        <w:ind w:left="1584"/>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927E9A" w:rsidRDefault="00927E9A" w:rsidP="00397820">
      <w:pPr>
        <w:pStyle w:val="ListParagraph"/>
        <w:numPr>
          <w:ilvl w:val="0"/>
          <w:numId w:val="80"/>
        </w:numPr>
        <w:autoSpaceDE w:val="0"/>
        <w:autoSpaceDN w:val="0"/>
        <w:adjustRightInd w:val="0"/>
        <w:ind w:left="1584"/>
        <w:rPr>
          <w:rFonts w:eastAsia="Calibri"/>
          <w:color w:val="FF0000"/>
        </w:rPr>
      </w:pPr>
      <w:r w:rsidRPr="00931546">
        <w:rPr>
          <w:rFonts w:eastAsia="Calibri"/>
          <w:color w:val="FF0000"/>
        </w:rPr>
        <w:t>Given a number from 1-20, count out that many objects.</w:t>
      </w:r>
    </w:p>
    <w:p w:rsidR="00927E9A" w:rsidRDefault="00927E9A" w:rsidP="00397820">
      <w:pPr>
        <w:pStyle w:val="ListParagraph"/>
        <w:numPr>
          <w:ilvl w:val="0"/>
          <w:numId w:val="80"/>
        </w:numPr>
        <w:autoSpaceDE w:val="0"/>
        <w:autoSpaceDN w:val="0"/>
        <w:adjustRightInd w:val="0"/>
        <w:ind w:left="1584"/>
        <w:rPr>
          <w:rFonts w:eastAsia="Calibri"/>
          <w:color w:val="FF0000"/>
        </w:rPr>
      </w:pPr>
      <w:r w:rsidRPr="00931546">
        <w:rPr>
          <w:rFonts w:eastAsia="Calibri"/>
          <w:color w:val="FF0000"/>
        </w:rPr>
        <w:t>Identify and be able to count pennies within 20. (Use pennies as manipulatives in multiple mathematical contexts.)</w:t>
      </w:r>
    </w:p>
    <w:p w:rsidR="00B12782" w:rsidRPr="00C85C55" w:rsidRDefault="00B12782" w:rsidP="009B5F5A">
      <w:pPr>
        <w:pStyle w:val="NoSpacing1"/>
        <w:rPr>
          <w:rFonts w:ascii="Times New Roman" w:hAnsi="Times New Roman"/>
          <w:bCs/>
          <w:sz w:val="24"/>
          <w:szCs w:val="24"/>
          <w:u w:val="single"/>
        </w:rPr>
      </w:pPr>
    </w:p>
    <w:p w:rsidR="00927E9A" w:rsidRPr="00CC60EA" w:rsidRDefault="00927E9A" w:rsidP="00927E9A">
      <w:pPr>
        <w:autoSpaceDE w:val="0"/>
        <w:autoSpaceDN w:val="0"/>
        <w:adjustRightInd w:val="0"/>
        <w:ind w:left="1584" w:hanging="1584"/>
      </w:pPr>
      <w:r>
        <w:rPr>
          <w:b/>
        </w:rPr>
        <w:t>MGSEK.</w:t>
      </w:r>
      <w:r w:rsidRPr="00D73A3E">
        <w:rPr>
          <w:b/>
        </w:rPr>
        <w:t>CC.6</w:t>
      </w:r>
      <w:r w:rsidRPr="00CC60EA">
        <w:rPr>
          <w:b/>
        </w:rPr>
        <w:t xml:space="preserve"> </w:t>
      </w:r>
      <w:r w:rsidRPr="00CC60EA">
        <w:t>Identify whether the number of objects in one group is greater than, less than, or equal to the number of objects in another group, e.g., by using matching and counting strategies.</w:t>
      </w:r>
    </w:p>
    <w:p w:rsidR="00927E9A" w:rsidRDefault="00927E9A" w:rsidP="00927E9A">
      <w:pPr>
        <w:autoSpaceDE w:val="0"/>
        <w:autoSpaceDN w:val="0"/>
        <w:adjustRightInd w:val="0"/>
      </w:pPr>
    </w:p>
    <w:p w:rsidR="00927E9A" w:rsidRPr="00CC60EA" w:rsidRDefault="00927E9A" w:rsidP="00927E9A">
      <w:pPr>
        <w:autoSpaceDE w:val="0"/>
        <w:autoSpaceDN w:val="0"/>
        <w:adjustRightInd w:val="0"/>
      </w:pPr>
      <w:r>
        <w:rPr>
          <w:b/>
        </w:rPr>
        <w:t>MGSEK.</w:t>
      </w:r>
      <w:r w:rsidRPr="00D73A3E">
        <w:rPr>
          <w:b/>
        </w:rPr>
        <w:t>CC.7</w:t>
      </w:r>
      <w:r>
        <w:rPr>
          <w:b/>
        </w:rPr>
        <w:t xml:space="preserve"> </w:t>
      </w:r>
      <w:r w:rsidRPr="00CC60EA">
        <w:t>Compare two numbers between 1 and 10 presented as written numerals.</w:t>
      </w:r>
    </w:p>
    <w:p w:rsidR="00927E9A" w:rsidRDefault="00927E9A" w:rsidP="00927E9A">
      <w:pPr>
        <w:autoSpaceDE w:val="0"/>
        <w:autoSpaceDN w:val="0"/>
        <w:adjustRightInd w:val="0"/>
      </w:pPr>
    </w:p>
    <w:p w:rsidR="00927E9A" w:rsidRPr="00CC60EA" w:rsidRDefault="00927E9A" w:rsidP="00927E9A">
      <w:pPr>
        <w:autoSpaceDE w:val="0"/>
        <w:autoSpaceDN w:val="0"/>
        <w:adjustRightInd w:val="0"/>
        <w:ind w:left="1584" w:hanging="1584"/>
      </w:pPr>
      <w:r>
        <w:rPr>
          <w:b/>
        </w:rPr>
        <w:t>MGSEK.</w:t>
      </w:r>
      <w:r w:rsidRPr="00D73A3E">
        <w:rPr>
          <w:b/>
        </w:rPr>
        <w:t>MD.3</w:t>
      </w:r>
      <w:r>
        <w:t xml:space="preserve"> </w:t>
      </w:r>
      <w:r w:rsidRPr="00CC60EA">
        <w:t>Classify objects into given categories; count the numbers of objects in each category and sort the categories by count.</w:t>
      </w:r>
    </w:p>
    <w:p w:rsidR="00927E9A" w:rsidRDefault="00927E9A" w:rsidP="009B5F5A">
      <w:pPr>
        <w:pStyle w:val="NoSpacing1"/>
        <w:rPr>
          <w:rFonts w:ascii="Times New Roman" w:hAnsi="Times New Roman"/>
          <w:b/>
          <w:sz w:val="24"/>
          <w:szCs w:val="24"/>
          <w:u w:val="single"/>
        </w:rPr>
      </w:pPr>
    </w:p>
    <w:p w:rsidR="00B12782" w:rsidRDefault="00B12782" w:rsidP="009B5F5A">
      <w:pPr>
        <w:pStyle w:val="NoSpacing1"/>
        <w:rPr>
          <w:rFonts w:ascii="Times New Roman" w:hAnsi="Times New Roman"/>
          <w:b/>
          <w:sz w:val="24"/>
          <w:szCs w:val="24"/>
          <w:u w:val="single"/>
        </w:rPr>
      </w:pPr>
      <w:r w:rsidRPr="00C85C55">
        <w:rPr>
          <w:rFonts w:ascii="Times New Roman" w:hAnsi="Times New Roman"/>
          <w:b/>
          <w:sz w:val="24"/>
          <w:szCs w:val="24"/>
          <w:u w:val="single"/>
        </w:rPr>
        <w:t>BACKGROUND KNOWLEDGE</w:t>
      </w:r>
    </w:p>
    <w:p w:rsidR="00B12782" w:rsidRDefault="00B12782" w:rsidP="008832BE">
      <w:pPr>
        <w:spacing w:before="100" w:beforeAutospacing="1" w:after="100" w:afterAutospacing="1"/>
      </w:pPr>
      <w:r>
        <w:t>I</w:t>
      </w:r>
      <w:r w:rsidRPr="00E927B3">
        <w:t>t is absolutely essential that students develop a solid understanding of the base-ten numeration system in prekindergarten through grade 2. They must recognize that the word ten may represent a single entity (1 ten) or ten separate units (10 ones) and that these representations are interchangeable. Using concrete materials and calculators in appropriate ways can help students learn these concepts</w:t>
      </w:r>
      <w:r>
        <w:t xml:space="preserve"> (NCTM, 2012)</w:t>
      </w:r>
      <w:r w:rsidRPr="00E927B3">
        <w:t>.</w:t>
      </w: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Default="008A52AC" w:rsidP="009B5F5A">
      <w:pPr>
        <w:pStyle w:val="NoSpacing1"/>
        <w:rPr>
          <w:rFonts w:ascii="Times New Roman" w:hAnsi="Times New Roman"/>
          <w:b/>
          <w:sz w:val="24"/>
          <w:szCs w:val="24"/>
          <w:u w:val="single"/>
        </w:rPr>
      </w:pPr>
    </w:p>
    <w:p w:rsidR="00B12782" w:rsidRDefault="00B12782" w:rsidP="009B5F5A">
      <w:pPr>
        <w:pStyle w:val="NoSpacing1"/>
        <w:rPr>
          <w:rFonts w:ascii="Times New Roman" w:hAnsi="Times New Roman"/>
          <w:b/>
          <w:sz w:val="24"/>
          <w:szCs w:val="24"/>
          <w:u w:val="single"/>
        </w:rPr>
      </w:pPr>
      <w:r w:rsidRPr="00C85C55">
        <w:rPr>
          <w:rFonts w:ascii="Times New Roman" w:hAnsi="Times New Roman"/>
          <w:b/>
          <w:sz w:val="24"/>
          <w:szCs w:val="24"/>
          <w:u w:val="single"/>
        </w:rPr>
        <w:t>ESSENTIAL QUESTIONS</w:t>
      </w:r>
    </w:p>
    <w:p w:rsidR="00B12782" w:rsidRPr="00C85C55" w:rsidRDefault="00B12782" w:rsidP="009B5F5A">
      <w:pPr>
        <w:pStyle w:val="NoSpacing1"/>
        <w:rPr>
          <w:rFonts w:ascii="Times New Roman" w:hAnsi="Times New Roman"/>
          <w:b/>
          <w:sz w:val="24"/>
          <w:szCs w:val="24"/>
          <w:u w:val="single"/>
        </w:rPr>
      </w:pPr>
    </w:p>
    <w:p w:rsidR="00B12782" w:rsidRDefault="00B12782" w:rsidP="00397820">
      <w:pPr>
        <w:pStyle w:val="NoSpacing1"/>
        <w:numPr>
          <w:ilvl w:val="0"/>
          <w:numId w:val="24"/>
        </w:numPr>
        <w:rPr>
          <w:rFonts w:ascii="Times New Roman" w:hAnsi="Times New Roman"/>
          <w:sz w:val="24"/>
          <w:szCs w:val="24"/>
        </w:rPr>
      </w:pPr>
      <w:r>
        <w:rPr>
          <w:rFonts w:ascii="Times New Roman" w:hAnsi="Times New Roman"/>
          <w:sz w:val="24"/>
          <w:szCs w:val="24"/>
        </w:rPr>
        <w:t>What is an efficient way to count an amount greater than ten?</w:t>
      </w:r>
    </w:p>
    <w:p w:rsidR="00B12782" w:rsidRPr="00C85C55" w:rsidRDefault="00B12782" w:rsidP="009B5F5A">
      <w:pPr>
        <w:pStyle w:val="NoSpacing1"/>
        <w:rPr>
          <w:rFonts w:ascii="Times New Roman" w:hAnsi="Times New Roman"/>
          <w:sz w:val="24"/>
          <w:szCs w:val="24"/>
          <w:u w:val="single"/>
        </w:rPr>
      </w:pPr>
    </w:p>
    <w:p w:rsidR="00B12782" w:rsidRPr="00C85C55" w:rsidRDefault="00B12782" w:rsidP="009B5F5A">
      <w:pPr>
        <w:pStyle w:val="NoSpacing1"/>
        <w:rPr>
          <w:rFonts w:ascii="Times New Roman" w:hAnsi="Times New Roman"/>
          <w:b/>
          <w:sz w:val="24"/>
          <w:szCs w:val="24"/>
          <w:u w:val="single"/>
        </w:rPr>
      </w:pPr>
      <w:r w:rsidRPr="00C85C55">
        <w:rPr>
          <w:rFonts w:ascii="Times New Roman" w:hAnsi="Times New Roman"/>
          <w:b/>
          <w:sz w:val="24"/>
          <w:szCs w:val="24"/>
          <w:u w:val="single"/>
        </w:rPr>
        <w:t>MATERIALS</w:t>
      </w:r>
    </w:p>
    <w:p w:rsidR="00B12782" w:rsidRPr="00C85C55" w:rsidRDefault="00B12782" w:rsidP="009B5F5A">
      <w:pPr>
        <w:pStyle w:val="NoSpacing1"/>
        <w:rPr>
          <w:rFonts w:ascii="Times New Roman" w:hAnsi="Times New Roman"/>
          <w:sz w:val="24"/>
          <w:szCs w:val="24"/>
          <w:u w:val="single"/>
        </w:rPr>
      </w:pPr>
    </w:p>
    <w:p w:rsidR="00B12782" w:rsidRDefault="00B12782" w:rsidP="00397820">
      <w:pPr>
        <w:pStyle w:val="NoSpacing1"/>
        <w:numPr>
          <w:ilvl w:val="0"/>
          <w:numId w:val="23"/>
        </w:numPr>
        <w:rPr>
          <w:rFonts w:ascii="Times New Roman" w:hAnsi="Times New Roman"/>
          <w:sz w:val="24"/>
          <w:szCs w:val="24"/>
        </w:rPr>
      </w:pPr>
      <w:r>
        <w:rPr>
          <w:rFonts w:ascii="Times New Roman" w:hAnsi="Times New Roman"/>
          <w:i/>
          <w:sz w:val="24"/>
          <w:szCs w:val="24"/>
        </w:rPr>
        <w:t>Make a Ten and Carry On</w:t>
      </w:r>
      <w:r w:rsidRPr="00C85C55">
        <w:rPr>
          <w:rFonts w:ascii="Times New Roman" w:hAnsi="Times New Roman"/>
          <w:sz w:val="24"/>
          <w:szCs w:val="24"/>
        </w:rPr>
        <w:t xml:space="preserve"> game board</w:t>
      </w:r>
    </w:p>
    <w:p w:rsidR="00B12782" w:rsidRPr="00852850" w:rsidRDefault="00B12782" w:rsidP="00397820">
      <w:pPr>
        <w:pStyle w:val="NoSpacing1"/>
        <w:numPr>
          <w:ilvl w:val="0"/>
          <w:numId w:val="23"/>
        </w:numPr>
        <w:rPr>
          <w:rFonts w:ascii="Times New Roman" w:hAnsi="Times New Roman"/>
          <w:sz w:val="24"/>
          <w:szCs w:val="24"/>
        </w:rPr>
      </w:pPr>
      <w:r w:rsidRPr="00852850">
        <w:rPr>
          <w:rFonts w:ascii="Times New Roman" w:hAnsi="Times New Roman"/>
          <w:sz w:val="24"/>
          <w:szCs w:val="24"/>
        </w:rPr>
        <w:t>10 pennies and 2 dimes</w:t>
      </w:r>
      <w:r>
        <w:rPr>
          <w:rFonts w:ascii="Times New Roman" w:hAnsi="Times New Roman"/>
          <w:sz w:val="24"/>
          <w:szCs w:val="24"/>
        </w:rPr>
        <w:t xml:space="preserve"> or 10 cubes and 1 ten rod</w:t>
      </w:r>
    </w:p>
    <w:p w:rsidR="00B12782" w:rsidRPr="00852850" w:rsidRDefault="00B12782" w:rsidP="00397820">
      <w:pPr>
        <w:pStyle w:val="NoSpacing1"/>
        <w:numPr>
          <w:ilvl w:val="0"/>
          <w:numId w:val="23"/>
        </w:numPr>
        <w:rPr>
          <w:rFonts w:ascii="Times New Roman" w:hAnsi="Times New Roman"/>
          <w:sz w:val="24"/>
          <w:szCs w:val="24"/>
        </w:rPr>
      </w:pPr>
      <w:r w:rsidRPr="00852850">
        <w:rPr>
          <w:rFonts w:ascii="Times New Roman" w:hAnsi="Times New Roman"/>
          <w:sz w:val="24"/>
          <w:szCs w:val="24"/>
        </w:rPr>
        <w:t>6 sided dice</w:t>
      </w:r>
    </w:p>
    <w:p w:rsidR="00B12782" w:rsidRPr="00C85C55" w:rsidRDefault="00B12782" w:rsidP="009B5F5A">
      <w:pPr>
        <w:pStyle w:val="NoSpacing1"/>
        <w:rPr>
          <w:rFonts w:ascii="Times New Roman" w:hAnsi="Times New Roman"/>
          <w:sz w:val="24"/>
          <w:szCs w:val="24"/>
        </w:rPr>
      </w:pPr>
    </w:p>
    <w:p w:rsidR="00B12782" w:rsidRPr="00C85C55" w:rsidRDefault="00B12782" w:rsidP="009B5F5A">
      <w:pPr>
        <w:pStyle w:val="NoSpacing1"/>
        <w:rPr>
          <w:rFonts w:ascii="Times New Roman" w:hAnsi="Times New Roman"/>
          <w:b/>
          <w:sz w:val="24"/>
          <w:szCs w:val="24"/>
          <w:u w:val="single"/>
        </w:rPr>
      </w:pPr>
      <w:r w:rsidRPr="00C85C55">
        <w:rPr>
          <w:rFonts w:ascii="Times New Roman" w:hAnsi="Times New Roman"/>
          <w:b/>
          <w:sz w:val="24"/>
          <w:szCs w:val="24"/>
          <w:u w:val="single"/>
        </w:rPr>
        <w:t xml:space="preserve">GROUPING </w:t>
      </w:r>
    </w:p>
    <w:p w:rsidR="00B12782" w:rsidRPr="00C85C55" w:rsidRDefault="00B12782" w:rsidP="009B5F5A">
      <w:pPr>
        <w:pStyle w:val="NoSpacing1"/>
        <w:rPr>
          <w:rFonts w:ascii="Times New Roman" w:hAnsi="Times New Roman"/>
          <w:sz w:val="24"/>
          <w:szCs w:val="24"/>
          <w:u w:val="single"/>
        </w:rPr>
      </w:pPr>
    </w:p>
    <w:p w:rsidR="00B12782" w:rsidRPr="00C85C55" w:rsidRDefault="00B12782" w:rsidP="009B5F5A">
      <w:pPr>
        <w:pStyle w:val="NoSpacing1"/>
        <w:rPr>
          <w:rFonts w:ascii="Times New Roman" w:hAnsi="Times New Roman"/>
          <w:sz w:val="24"/>
          <w:szCs w:val="24"/>
        </w:rPr>
      </w:pPr>
      <w:r>
        <w:rPr>
          <w:rFonts w:ascii="Times New Roman" w:hAnsi="Times New Roman"/>
          <w:sz w:val="24"/>
          <w:szCs w:val="24"/>
        </w:rPr>
        <w:t>Whole group and/or Partner</w:t>
      </w:r>
    </w:p>
    <w:p w:rsidR="00B12782" w:rsidRPr="00C85C55" w:rsidRDefault="00B12782" w:rsidP="009B5F5A">
      <w:pPr>
        <w:pStyle w:val="NoSpacing1"/>
        <w:rPr>
          <w:rFonts w:ascii="Times New Roman" w:hAnsi="Times New Roman"/>
          <w:sz w:val="24"/>
          <w:szCs w:val="24"/>
        </w:rPr>
      </w:pPr>
    </w:p>
    <w:p w:rsidR="00B12782" w:rsidRPr="00C85C55" w:rsidRDefault="00B12782" w:rsidP="009B5F5A">
      <w:pPr>
        <w:pStyle w:val="NoSpacing1"/>
        <w:rPr>
          <w:rFonts w:ascii="Times New Roman" w:hAnsi="Times New Roman"/>
          <w:b/>
          <w:sz w:val="24"/>
          <w:szCs w:val="24"/>
          <w:u w:val="single"/>
        </w:rPr>
      </w:pPr>
      <w:r w:rsidRPr="00C85C55">
        <w:rPr>
          <w:rFonts w:ascii="Times New Roman" w:hAnsi="Times New Roman"/>
          <w:b/>
          <w:sz w:val="24"/>
          <w:szCs w:val="24"/>
          <w:u w:val="single"/>
        </w:rPr>
        <w:t>TASK DESCRIPTION, DEVELOPMENT, AND DISCUSSION</w:t>
      </w:r>
    </w:p>
    <w:p w:rsidR="00B12782" w:rsidRDefault="00B12782" w:rsidP="009B5F5A">
      <w:pPr>
        <w:pStyle w:val="NoSpacing1"/>
        <w:rPr>
          <w:rFonts w:ascii="Times New Roman" w:hAnsi="Times New Roman"/>
          <w:sz w:val="24"/>
          <w:szCs w:val="24"/>
        </w:rPr>
      </w:pPr>
    </w:p>
    <w:p w:rsidR="00B12782" w:rsidRPr="00BD1E4A" w:rsidRDefault="00B12782" w:rsidP="009B5F5A">
      <w:pPr>
        <w:pStyle w:val="NoSpacing1"/>
        <w:rPr>
          <w:rFonts w:ascii="Times New Roman" w:hAnsi="Times New Roman"/>
          <w:b/>
          <w:sz w:val="24"/>
          <w:szCs w:val="24"/>
        </w:rPr>
      </w:pPr>
      <w:r w:rsidRPr="00BD1E4A">
        <w:rPr>
          <w:rFonts w:ascii="Times New Roman" w:hAnsi="Times New Roman"/>
          <w:b/>
          <w:sz w:val="24"/>
          <w:szCs w:val="24"/>
        </w:rPr>
        <w:t>Part I</w:t>
      </w:r>
    </w:p>
    <w:p w:rsidR="00B12782" w:rsidRDefault="00B12782" w:rsidP="009B5F5A">
      <w:pPr>
        <w:pStyle w:val="NoSpacing1"/>
        <w:rPr>
          <w:rFonts w:ascii="Times New Roman" w:hAnsi="Times New Roman"/>
          <w:sz w:val="24"/>
          <w:szCs w:val="24"/>
        </w:rPr>
      </w:pPr>
      <w:r>
        <w:rPr>
          <w:rFonts w:ascii="Times New Roman" w:hAnsi="Times New Roman"/>
          <w:sz w:val="24"/>
          <w:szCs w:val="24"/>
        </w:rPr>
        <w:t xml:space="preserve">Each student has a game board and they take turns rolling the dice.  </w:t>
      </w:r>
    </w:p>
    <w:p w:rsidR="00B12782" w:rsidRDefault="00B12782" w:rsidP="009B5F5A">
      <w:pPr>
        <w:pStyle w:val="NoSpacing1"/>
        <w:rPr>
          <w:rFonts w:ascii="Times New Roman" w:hAnsi="Times New Roman"/>
          <w:sz w:val="24"/>
          <w:szCs w:val="24"/>
        </w:rPr>
      </w:pPr>
    </w:p>
    <w:p w:rsidR="00B12782" w:rsidRDefault="00B12782" w:rsidP="009B5F5A">
      <w:pPr>
        <w:pStyle w:val="NoSpacing1"/>
        <w:rPr>
          <w:rFonts w:ascii="Times New Roman" w:hAnsi="Times New Roman"/>
          <w:sz w:val="24"/>
          <w:szCs w:val="24"/>
        </w:rPr>
      </w:pPr>
      <w:r>
        <w:rPr>
          <w:rFonts w:ascii="Times New Roman" w:hAnsi="Times New Roman"/>
          <w:sz w:val="24"/>
          <w:szCs w:val="24"/>
        </w:rPr>
        <w:t>Students add the number of pennies/cubes to their mat that matches each roll.  Because each player will have only 10 pennies/cubes they will be unable to count past ten without making a unit of 10 (dime/rod).</w:t>
      </w:r>
    </w:p>
    <w:p w:rsidR="0033150C" w:rsidRDefault="0033150C" w:rsidP="009B5F5A">
      <w:pPr>
        <w:pStyle w:val="NoSpacing1"/>
        <w:rPr>
          <w:rFonts w:ascii="Times New Roman" w:hAnsi="Times New Roman"/>
          <w:sz w:val="24"/>
          <w:szCs w:val="24"/>
        </w:rPr>
      </w:pPr>
    </w:p>
    <w:p w:rsidR="00B12782" w:rsidRDefault="00B12782" w:rsidP="009B5F5A">
      <w:pPr>
        <w:pStyle w:val="NoSpacing1"/>
        <w:rPr>
          <w:rFonts w:ascii="Times New Roman" w:hAnsi="Times New Roman"/>
          <w:sz w:val="24"/>
          <w:szCs w:val="24"/>
        </w:rPr>
      </w:pPr>
      <w:r>
        <w:rPr>
          <w:rFonts w:ascii="Times New Roman" w:hAnsi="Times New Roman"/>
          <w:sz w:val="24"/>
          <w:szCs w:val="24"/>
        </w:rPr>
        <w:t xml:space="preserve">At the end of each turn the player must state what they have on their mat as units and say the total.  </w:t>
      </w:r>
      <w:r w:rsidRPr="009C3AE6">
        <w:rPr>
          <w:rFonts w:ascii="Times New Roman" w:hAnsi="Times New Roman"/>
          <w:i/>
          <w:sz w:val="24"/>
          <w:szCs w:val="24"/>
        </w:rPr>
        <w:t xml:space="preserve">(Example: I have 1 </w:t>
      </w:r>
      <w:r>
        <w:rPr>
          <w:rFonts w:ascii="Times New Roman" w:hAnsi="Times New Roman"/>
          <w:i/>
          <w:sz w:val="24"/>
          <w:szCs w:val="24"/>
        </w:rPr>
        <w:t xml:space="preserve">group of </w:t>
      </w:r>
      <w:r w:rsidRPr="009C3AE6">
        <w:rPr>
          <w:rFonts w:ascii="Times New Roman" w:hAnsi="Times New Roman"/>
          <w:i/>
          <w:sz w:val="24"/>
          <w:szCs w:val="24"/>
        </w:rPr>
        <w:t xml:space="preserve">ten and 5 </w:t>
      </w:r>
      <w:r>
        <w:rPr>
          <w:rFonts w:ascii="Times New Roman" w:hAnsi="Times New Roman"/>
          <w:i/>
          <w:sz w:val="24"/>
          <w:szCs w:val="24"/>
        </w:rPr>
        <w:t>more</w:t>
      </w:r>
      <w:r w:rsidRPr="009C3AE6">
        <w:rPr>
          <w:rFonts w:ascii="Times New Roman" w:hAnsi="Times New Roman"/>
          <w:i/>
          <w:sz w:val="24"/>
          <w:szCs w:val="24"/>
        </w:rPr>
        <w:t xml:space="preserve"> which makes 15)</w:t>
      </w:r>
      <w:r>
        <w:rPr>
          <w:rFonts w:ascii="Times New Roman" w:hAnsi="Times New Roman"/>
          <w:i/>
          <w:sz w:val="24"/>
          <w:szCs w:val="24"/>
        </w:rPr>
        <w:t xml:space="preserve">.  </w:t>
      </w:r>
      <w:r>
        <w:rPr>
          <w:rFonts w:ascii="Times New Roman" w:hAnsi="Times New Roman"/>
          <w:sz w:val="24"/>
          <w:szCs w:val="24"/>
        </w:rPr>
        <w:t>First player to reach or go beyond 20 wins.  (SMP 1-8)</w:t>
      </w:r>
    </w:p>
    <w:p w:rsidR="00B12782" w:rsidRDefault="00B12782" w:rsidP="009B5F5A">
      <w:pPr>
        <w:pStyle w:val="NoSpacing1"/>
        <w:rPr>
          <w:rFonts w:ascii="Times New Roman" w:hAnsi="Times New Roman"/>
          <w:sz w:val="24"/>
          <w:szCs w:val="24"/>
        </w:rPr>
      </w:pPr>
    </w:p>
    <w:p w:rsidR="00B12782" w:rsidRPr="00BD1E4A" w:rsidRDefault="00B12782" w:rsidP="009B5F5A">
      <w:pPr>
        <w:pStyle w:val="NoSpacing1"/>
        <w:rPr>
          <w:rFonts w:ascii="Times New Roman" w:hAnsi="Times New Roman"/>
          <w:b/>
          <w:sz w:val="24"/>
          <w:szCs w:val="24"/>
        </w:rPr>
      </w:pPr>
      <w:r w:rsidRPr="00BD1E4A">
        <w:rPr>
          <w:rFonts w:ascii="Times New Roman" w:hAnsi="Times New Roman"/>
          <w:b/>
          <w:sz w:val="24"/>
          <w:szCs w:val="24"/>
        </w:rPr>
        <w:t>Part II</w:t>
      </w:r>
    </w:p>
    <w:p w:rsidR="00B12782" w:rsidRPr="00C93EE1" w:rsidRDefault="00B12782" w:rsidP="009B5F5A">
      <w:pPr>
        <w:pStyle w:val="NoSpacing1"/>
        <w:rPr>
          <w:rFonts w:ascii="Times New Roman" w:hAnsi="Times New Roman"/>
          <w:sz w:val="24"/>
          <w:szCs w:val="24"/>
        </w:rPr>
      </w:pPr>
      <w:r>
        <w:rPr>
          <w:rFonts w:ascii="Times New Roman" w:hAnsi="Times New Roman"/>
          <w:sz w:val="24"/>
          <w:szCs w:val="24"/>
        </w:rPr>
        <w:t>Play the same way as part one except players roll 4 times then compare to see which player has the greater number. (SMP 1-8)</w:t>
      </w:r>
    </w:p>
    <w:p w:rsidR="00B12782" w:rsidRDefault="00B12782" w:rsidP="009B5F5A">
      <w:pPr>
        <w:pStyle w:val="NoSpacing1"/>
        <w:rPr>
          <w:rFonts w:ascii="Times New Roman" w:hAnsi="Times New Roman"/>
          <w:b/>
          <w:sz w:val="24"/>
          <w:szCs w:val="24"/>
          <w:u w:val="single"/>
        </w:rPr>
      </w:pPr>
    </w:p>
    <w:p w:rsidR="00B12782" w:rsidRDefault="00B12782" w:rsidP="00251BD8">
      <w:pPr>
        <w:pStyle w:val="NoSpacing1"/>
        <w:rPr>
          <w:rFonts w:ascii="Times New Roman" w:hAnsi="Times New Roman"/>
          <w:b/>
          <w:sz w:val="24"/>
          <w:szCs w:val="24"/>
          <w:u w:val="single"/>
        </w:rPr>
      </w:pPr>
      <w:r>
        <w:rPr>
          <w:rFonts w:ascii="Times New Roman" w:hAnsi="Times New Roman"/>
          <w:b/>
          <w:sz w:val="24"/>
          <w:szCs w:val="24"/>
          <w:u w:val="single"/>
        </w:rPr>
        <w:t>TEACHER REFLECTION QUESTIONS</w:t>
      </w:r>
    </w:p>
    <w:p w:rsidR="00B12782" w:rsidRDefault="00B12782" w:rsidP="00251BD8">
      <w:pPr>
        <w:pStyle w:val="NoSpacing1"/>
        <w:ind w:firstLine="720"/>
        <w:rPr>
          <w:rFonts w:ascii="Times New Roman" w:hAnsi="Times New Roman"/>
          <w:b/>
          <w:sz w:val="24"/>
          <w:szCs w:val="24"/>
          <w:u w:val="single"/>
        </w:rPr>
      </w:pPr>
    </w:p>
    <w:p w:rsidR="00B12782" w:rsidRPr="00037ED2" w:rsidRDefault="00B12782" w:rsidP="00397820">
      <w:pPr>
        <w:pStyle w:val="NoSpacing1"/>
        <w:numPr>
          <w:ilvl w:val="0"/>
          <w:numId w:val="51"/>
        </w:numPr>
        <w:rPr>
          <w:rFonts w:ascii="Times New Roman" w:hAnsi="Times New Roman"/>
          <w:sz w:val="24"/>
          <w:szCs w:val="24"/>
        </w:rPr>
      </w:pPr>
      <w:r w:rsidRPr="00037ED2">
        <w:rPr>
          <w:rFonts w:ascii="Times New Roman" w:hAnsi="Times New Roman"/>
          <w:sz w:val="24"/>
          <w:szCs w:val="24"/>
        </w:rPr>
        <w:t>Are students able to make a set of pennies or cubes to match the number on the die?</w:t>
      </w:r>
    </w:p>
    <w:p w:rsidR="00B12782" w:rsidRPr="00037ED2" w:rsidRDefault="00B12782" w:rsidP="00397820">
      <w:pPr>
        <w:pStyle w:val="NoSpacing1"/>
        <w:numPr>
          <w:ilvl w:val="0"/>
          <w:numId w:val="51"/>
        </w:numPr>
        <w:rPr>
          <w:rFonts w:ascii="Times New Roman" w:hAnsi="Times New Roman"/>
          <w:sz w:val="24"/>
          <w:szCs w:val="24"/>
        </w:rPr>
      </w:pPr>
      <w:r w:rsidRPr="00037ED2">
        <w:rPr>
          <w:rFonts w:ascii="Times New Roman" w:hAnsi="Times New Roman"/>
          <w:sz w:val="24"/>
          <w:szCs w:val="24"/>
        </w:rPr>
        <w:t>Are students able to make a group of ten and add on to make a teen number?</w:t>
      </w:r>
    </w:p>
    <w:p w:rsidR="00B12782" w:rsidRDefault="00B12782" w:rsidP="009B5F5A">
      <w:pPr>
        <w:pStyle w:val="NoSpacing1"/>
        <w:rPr>
          <w:rFonts w:ascii="Times New Roman" w:hAnsi="Times New Roman"/>
          <w:b/>
          <w:sz w:val="24"/>
          <w:szCs w:val="24"/>
          <w:u w:val="single"/>
        </w:rPr>
      </w:pPr>
    </w:p>
    <w:p w:rsidR="00B12782" w:rsidRPr="00C85C55" w:rsidRDefault="00B12782" w:rsidP="009B5F5A">
      <w:pPr>
        <w:pStyle w:val="NoSpacing1"/>
        <w:rPr>
          <w:rFonts w:ascii="Times New Roman" w:hAnsi="Times New Roman"/>
          <w:b/>
          <w:sz w:val="24"/>
          <w:szCs w:val="24"/>
          <w:u w:val="single"/>
        </w:rPr>
      </w:pPr>
      <w:r w:rsidRPr="00C85C55">
        <w:rPr>
          <w:rFonts w:ascii="Times New Roman" w:hAnsi="Times New Roman"/>
          <w:b/>
          <w:sz w:val="24"/>
          <w:szCs w:val="24"/>
          <w:u w:val="single"/>
        </w:rPr>
        <w:t>FORMATIVE ASSESSMENT QUESTIONS</w:t>
      </w:r>
    </w:p>
    <w:p w:rsidR="00B12782" w:rsidRPr="00C85C55" w:rsidRDefault="00B12782" w:rsidP="009B5F5A">
      <w:pPr>
        <w:pStyle w:val="NoSpacing1"/>
        <w:rPr>
          <w:rFonts w:ascii="Times New Roman" w:hAnsi="Times New Roman"/>
          <w:sz w:val="24"/>
          <w:szCs w:val="24"/>
        </w:rPr>
      </w:pPr>
    </w:p>
    <w:p w:rsidR="00B12782" w:rsidRDefault="00B12782" w:rsidP="00397820">
      <w:pPr>
        <w:pStyle w:val="NoSpacing1"/>
        <w:numPr>
          <w:ilvl w:val="0"/>
          <w:numId w:val="25"/>
        </w:numPr>
        <w:rPr>
          <w:rFonts w:ascii="Times New Roman" w:hAnsi="Times New Roman"/>
          <w:sz w:val="24"/>
          <w:szCs w:val="24"/>
        </w:rPr>
      </w:pPr>
      <w:r>
        <w:rPr>
          <w:rFonts w:ascii="Times New Roman" w:hAnsi="Times New Roman"/>
          <w:sz w:val="24"/>
          <w:szCs w:val="24"/>
        </w:rPr>
        <w:t xml:space="preserve">What is an efficient way to count </w:t>
      </w:r>
      <w:r w:rsidR="001307FD">
        <w:rPr>
          <w:rFonts w:ascii="Times New Roman" w:hAnsi="Times New Roman"/>
          <w:sz w:val="24"/>
          <w:szCs w:val="24"/>
        </w:rPr>
        <w:t>greater</w:t>
      </w:r>
      <w:r>
        <w:rPr>
          <w:rFonts w:ascii="Times New Roman" w:hAnsi="Times New Roman"/>
          <w:sz w:val="24"/>
          <w:szCs w:val="24"/>
        </w:rPr>
        <w:t xml:space="preserve"> numbers?</w:t>
      </w:r>
    </w:p>
    <w:p w:rsidR="00B12782" w:rsidRDefault="00B12782" w:rsidP="00397820">
      <w:pPr>
        <w:pStyle w:val="NoSpacing1"/>
        <w:numPr>
          <w:ilvl w:val="0"/>
          <w:numId w:val="25"/>
        </w:numPr>
        <w:rPr>
          <w:rFonts w:ascii="Times New Roman" w:hAnsi="Times New Roman"/>
          <w:sz w:val="24"/>
          <w:szCs w:val="24"/>
        </w:rPr>
      </w:pPr>
      <w:r>
        <w:rPr>
          <w:rFonts w:ascii="Times New Roman" w:hAnsi="Times New Roman"/>
          <w:sz w:val="24"/>
          <w:szCs w:val="24"/>
        </w:rPr>
        <w:t>Why do we group things in tens?</w:t>
      </w:r>
    </w:p>
    <w:p w:rsidR="00B12782" w:rsidRDefault="00B12782" w:rsidP="00397820">
      <w:pPr>
        <w:pStyle w:val="NoSpacing1"/>
        <w:numPr>
          <w:ilvl w:val="0"/>
          <w:numId w:val="25"/>
        </w:numPr>
        <w:rPr>
          <w:rFonts w:ascii="Times New Roman" w:hAnsi="Times New Roman"/>
          <w:sz w:val="24"/>
          <w:szCs w:val="24"/>
        </w:rPr>
      </w:pPr>
      <w:r w:rsidRPr="00BD1E4A">
        <w:rPr>
          <w:rFonts w:ascii="Times New Roman" w:hAnsi="Times New Roman"/>
          <w:sz w:val="24"/>
          <w:szCs w:val="24"/>
        </w:rPr>
        <w:t>How many pennies/cubes are needed to make a dime/rod?</w:t>
      </w:r>
    </w:p>
    <w:p w:rsidR="00B12782" w:rsidRDefault="00B12782" w:rsidP="00397820">
      <w:pPr>
        <w:pStyle w:val="NoSpacing1"/>
        <w:numPr>
          <w:ilvl w:val="0"/>
          <w:numId w:val="25"/>
        </w:numPr>
        <w:rPr>
          <w:rFonts w:ascii="Times New Roman" w:hAnsi="Times New Roman"/>
          <w:sz w:val="24"/>
          <w:szCs w:val="24"/>
        </w:rPr>
      </w:pPr>
      <w:r>
        <w:rPr>
          <w:rFonts w:ascii="Times New Roman" w:hAnsi="Times New Roman"/>
          <w:sz w:val="24"/>
          <w:szCs w:val="24"/>
        </w:rPr>
        <w:t>Who rolled the greater amount?  How do you know?</w:t>
      </w:r>
    </w:p>
    <w:p w:rsidR="00B12782" w:rsidRDefault="00B12782" w:rsidP="00397820">
      <w:pPr>
        <w:pStyle w:val="NoSpacing1"/>
        <w:numPr>
          <w:ilvl w:val="0"/>
          <w:numId w:val="25"/>
        </w:numPr>
        <w:rPr>
          <w:rFonts w:ascii="Times New Roman" w:hAnsi="Times New Roman"/>
          <w:sz w:val="24"/>
          <w:szCs w:val="24"/>
        </w:rPr>
      </w:pPr>
      <w:r>
        <w:rPr>
          <w:rFonts w:ascii="Times New Roman" w:hAnsi="Times New Roman"/>
          <w:sz w:val="24"/>
          <w:szCs w:val="24"/>
        </w:rPr>
        <w:t>What is the greatest/least amount you could roll?</w:t>
      </w:r>
    </w:p>
    <w:p w:rsidR="00B12782" w:rsidRPr="00E927B3" w:rsidRDefault="00B12782" w:rsidP="00397820">
      <w:pPr>
        <w:numPr>
          <w:ilvl w:val="0"/>
          <w:numId w:val="25"/>
        </w:numPr>
        <w:jc w:val="both"/>
      </w:pPr>
      <w:r>
        <w:t>Is the number closer to 10 or 20?  How do you know?</w:t>
      </w:r>
    </w:p>
    <w:p w:rsidR="00B12782" w:rsidRPr="00C85C55" w:rsidRDefault="00B12782" w:rsidP="009B5F5A">
      <w:pPr>
        <w:pStyle w:val="NoSpacing1"/>
        <w:rPr>
          <w:rFonts w:ascii="Times New Roman" w:hAnsi="Times New Roman"/>
          <w:sz w:val="24"/>
          <w:szCs w:val="24"/>
        </w:rPr>
      </w:pPr>
    </w:p>
    <w:p w:rsidR="00B12782" w:rsidRPr="00C85C55" w:rsidRDefault="00B12782" w:rsidP="009B5F5A">
      <w:pPr>
        <w:pStyle w:val="NoSpacing1"/>
        <w:rPr>
          <w:rFonts w:ascii="Times New Roman" w:hAnsi="Times New Roman"/>
          <w:b/>
          <w:color w:val="FF0000"/>
          <w:sz w:val="24"/>
          <w:szCs w:val="24"/>
        </w:rPr>
      </w:pPr>
      <w:r w:rsidRPr="00C85C55">
        <w:rPr>
          <w:rFonts w:ascii="Times New Roman" w:hAnsi="Times New Roman"/>
          <w:b/>
          <w:sz w:val="24"/>
          <w:szCs w:val="24"/>
          <w:u w:val="single"/>
        </w:rPr>
        <w:t>DIFFERENTIATION</w:t>
      </w:r>
    </w:p>
    <w:p w:rsidR="00B12782" w:rsidRPr="00C85C55" w:rsidRDefault="00B12782" w:rsidP="009B5F5A">
      <w:pPr>
        <w:pStyle w:val="NoSpacing1"/>
        <w:rPr>
          <w:rFonts w:ascii="Times New Roman" w:hAnsi="Times New Roman"/>
          <w:sz w:val="24"/>
          <w:szCs w:val="24"/>
        </w:rPr>
      </w:pPr>
    </w:p>
    <w:p w:rsidR="00B12782" w:rsidRPr="008D1EB9" w:rsidRDefault="00B12782" w:rsidP="009B5F5A">
      <w:pPr>
        <w:pStyle w:val="NoSpacing1"/>
        <w:rPr>
          <w:rFonts w:ascii="Times New Roman" w:hAnsi="Times New Roman"/>
          <w:b/>
          <w:sz w:val="24"/>
          <w:szCs w:val="24"/>
        </w:rPr>
      </w:pPr>
      <w:r w:rsidRPr="008D1EB9">
        <w:rPr>
          <w:rFonts w:ascii="Times New Roman" w:hAnsi="Times New Roman"/>
          <w:b/>
          <w:sz w:val="24"/>
          <w:szCs w:val="24"/>
        </w:rPr>
        <w:t>Extension</w:t>
      </w:r>
    </w:p>
    <w:p w:rsidR="00B12782" w:rsidRPr="008D1EB9" w:rsidRDefault="00B12782" w:rsidP="00397820">
      <w:pPr>
        <w:pStyle w:val="NoSpacing1"/>
        <w:numPr>
          <w:ilvl w:val="0"/>
          <w:numId w:val="40"/>
        </w:numPr>
        <w:rPr>
          <w:rFonts w:ascii="Times New Roman" w:hAnsi="Times New Roman"/>
          <w:sz w:val="24"/>
          <w:szCs w:val="24"/>
        </w:rPr>
      </w:pPr>
      <w:r w:rsidRPr="008D1EB9">
        <w:rPr>
          <w:rFonts w:ascii="Times New Roman" w:hAnsi="Times New Roman"/>
          <w:sz w:val="24"/>
          <w:szCs w:val="24"/>
        </w:rPr>
        <w:t>Once a player reaches exactly 20 they continue to roll the dice and remove the corresponding number of counters</w:t>
      </w:r>
      <w:r>
        <w:rPr>
          <w:rFonts w:ascii="Times New Roman" w:hAnsi="Times New Roman"/>
          <w:sz w:val="24"/>
          <w:szCs w:val="24"/>
        </w:rPr>
        <w:t>.  This provides</w:t>
      </w:r>
      <w:r w:rsidRPr="008D1EB9">
        <w:rPr>
          <w:rFonts w:ascii="Times New Roman" w:hAnsi="Times New Roman"/>
          <w:sz w:val="24"/>
          <w:szCs w:val="24"/>
        </w:rPr>
        <w:t xml:space="preserve"> practice counting backwards and 1 to 1 correspondence.</w:t>
      </w:r>
    </w:p>
    <w:p w:rsidR="00B12782" w:rsidRPr="008D1EB9" w:rsidRDefault="00B12782" w:rsidP="000D0E56">
      <w:pPr>
        <w:pStyle w:val="NoSpacing1"/>
        <w:rPr>
          <w:rFonts w:ascii="Times New Roman" w:hAnsi="Times New Roman"/>
          <w:sz w:val="24"/>
          <w:szCs w:val="24"/>
        </w:rPr>
      </w:pPr>
    </w:p>
    <w:p w:rsidR="00B12782" w:rsidRPr="008D1EB9" w:rsidRDefault="00B12782" w:rsidP="000D0E56">
      <w:pPr>
        <w:pStyle w:val="NoSpacing1"/>
        <w:rPr>
          <w:rFonts w:ascii="Times New Roman" w:hAnsi="Times New Roman"/>
          <w:b/>
          <w:sz w:val="24"/>
          <w:szCs w:val="24"/>
        </w:rPr>
      </w:pPr>
      <w:r w:rsidRPr="008D1EB9">
        <w:rPr>
          <w:rFonts w:ascii="Times New Roman" w:hAnsi="Times New Roman"/>
          <w:b/>
          <w:sz w:val="24"/>
          <w:szCs w:val="24"/>
        </w:rPr>
        <w:t>Interventions</w:t>
      </w:r>
    </w:p>
    <w:p w:rsidR="00B12782" w:rsidRPr="008D1EB9" w:rsidRDefault="00B12782" w:rsidP="00397820">
      <w:pPr>
        <w:pStyle w:val="NoSpacing1"/>
        <w:numPr>
          <w:ilvl w:val="0"/>
          <w:numId w:val="40"/>
        </w:numPr>
        <w:rPr>
          <w:rFonts w:ascii="Times New Roman" w:hAnsi="Times New Roman"/>
          <w:sz w:val="24"/>
          <w:szCs w:val="24"/>
        </w:rPr>
        <w:sectPr w:rsidR="00B12782" w:rsidRPr="008D1EB9" w:rsidSect="00D90184">
          <w:pgSz w:w="12240" w:h="15840"/>
          <w:pgMar w:top="864" w:right="1008" w:bottom="864" w:left="1440" w:header="720" w:footer="720" w:gutter="0"/>
          <w:cols w:space="720"/>
          <w:docGrid w:linePitch="360"/>
        </w:sectPr>
      </w:pPr>
      <w:r w:rsidRPr="008D1EB9">
        <w:rPr>
          <w:rFonts w:ascii="Times New Roman" w:hAnsi="Times New Roman"/>
          <w:sz w:val="24"/>
          <w:szCs w:val="24"/>
        </w:rPr>
        <w:t>Students could model the task by using a double ten frame.  When the student has reached ten they trade it in for a dime or rod.  The 10 pennies/cubes are removed from the mat and dime/rod takes the place of the ten items.</w:t>
      </w:r>
    </w:p>
    <w:p w:rsidR="00B12782" w:rsidRPr="000D0E56" w:rsidRDefault="00B12782" w:rsidP="000D0E56">
      <w:pPr>
        <w:pStyle w:val="NoSpacing1"/>
        <w:jc w:val="center"/>
        <w:rPr>
          <w:rFonts w:ascii="Times New Roman" w:hAnsi="Times New Roman"/>
          <w:sz w:val="24"/>
          <w:szCs w:val="24"/>
        </w:rPr>
      </w:pPr>
      <w:r w:rsidRPr="000D0E56">
        <w:rPr>
          <w:rFonts w:ascii="Comic Sans MS" w:hAnsi="Comic Sans MS"/>
          <w:b/>
          <w:sz w:val="52"/>
          <w:szCs w:val="52"/>
        </w:rPr>
        <w:t>Make a 10 and Carry On</w:t>
      </w:r>
    </w:p>
    <w:p w:rsidR="00B12782" w:rsidRPr="007142FC" w:rsidRDefault="00B12782" w:rsidP="009B5F5A">
      <w:pPr>
        <w:pStyle w:val="NoSpacing1"/>
        <w:jc w:val="center"/>
        <w:rPr>
          <w:rFonts w:ascii="Comic Sans MS" w:hAnsi="Comic Sans MS"/>
          <w:b/>
          <w:sz w:val="28"/>
          <w:szCs w:val="28"/>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6"/>
      </w:tblGrid>
      <w:tr w:rsidR="00B12782" w:rsidRPr="00520112" w:rsidTr="0017060D">
        <w:trPr>
          <w:trHeight w:val="1745"/>
        </w:trPr>
        <w:tc>
          <w:tcPr>
            <w:tcW w:w="13176" w:type="dxa"/>
            <w:vAlign w:val="center"/>
          </w:tcPr>
          <w:p w:rsidR="00B12782" w:rsidRPr="00520112" w:rsidRDefault="003941AA" w:rsidP="00BF0343">
            <w:pPr>
              <w:pStyle w:val="NoSpacing1"/>
              <w:jc w:val="center"/>
              <w:rPr>
                <w:rFonts w:ascii="Comic Sans MS" w:hAnsi="Comic Sans MS"/>
                <w:b/>
                <w:sz w:val="10"/>
                <w:szCs w:val="10"/>
              </w:rPr>
            </w:pPr>
            <w:r>
              <w:rPr>
                <w:rFonts w:ascii="Comic Sans MS" w:hAnsi="Comic Sans MS"/>
                <w:b/>
                <w:noProof/>
                <w:color w:val="003366"/>
                <w:sz w:val="10"/>
                <w:szCs w:val="10"/>
              </w:rPr>
              <w:drawing>
                <wp:inline distT="0" distB="0" distL="0" distR="0" wp14:anchorId="0DAC9658" wp14:editId="31106185">
                  <wp:extent cx="748030" cy="748030"/>
                  <wp:effectExtent l="0" t="0" r="0" b="0"/>
                  <wp:docPr id="68" name="Picture 11"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5C7A03F5" wp14:editId="4FF6A346">
                  <wp:extent cx="748030" cy="748030"/>
                  <wp:effectExtent l="0" t="0" r="0" b="0"/>
                  <wp:docPr id="69" name="Picture 12" descr="Description: http://etc.usf.edu/clipart/40200/40225/penny_back_40225_mth.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etc.usf.edu/clipart/40200/40225/penny_back_40225_mth.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43E28308" wp14:editId="63C99223">
                  <wp:extent cx="748030" cy="748030"/>
                  <wp:effectExtent l="0" t="0" r="0" b="0"/>
                  <wp:docPr id="70" name="Picture 70"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46F82673" wp14:editId="38E7EC89">
                  <wp:extent cx="748030" cy="748030"/>
                  <wp:effectExtent l="0" t="0" r="0" b="0"/>
                  <wp:docPr id="71" name="Picture 71" descr="Description: http://etc.usf.edu/clipart/40200/40225/penny_back_40225_mth.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http://etc.usf.edu/clipart/40200/40225/penny_back_40225_mth.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346A06AE" wp14:editId="628F22EA">
                  <wp:extent cx="748030" cy="748030"/>
                  <wp:effectExtent l="0" t="0" r="0" b="0"/>
                  <wp:docPr id="72" name="Picture 72"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283B65D1" wp14:editId="09BDD19B">
                  <wp:extent cx="748030" cy="748030"/>
                  <wp:effectExtent l="0" t="0" r="0" b="0"/>
                  <wp:docPr id="73" name="Picture 73"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521ED025" wp14:editId="0323F50F">
                  <wp:extent cx="748030" cy="748030"/>
                  <wp:effectExtent l="0" t="0" r="0" b="0"/>
                  <wp:docPr id="74" name="Picture 74" descr="Description: http://etc.usf.edu/clipart/40200/40225/penny_back_40225_mth.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http://etc.usf.edu/clipart/40200/40225/penny_back_40225_mth.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157CFD38" wp14:editId="770B0CBB">
                  <wp:extent cx="748030" cy="748030"/>
                  <wp:effectExtent l="0" t="0" r="0" b="0"/>
                  <wp:docPr id="75" name="Picture 75"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7DF46C66" wp14:editId="24EF78AC">
                  <wp:extent cx="748030" cy="748030"/>
                  <wp:effectExtent l="0" t="0" r="0" b="0"/>
                  <wp:docPr id="76" name="Picture 76" descr="Description: http://etc.usf.edu/clipart/40200/40225/penny_back_40225_mth.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http://etc.usf.edu/clipart/40200/40225/penny_back_40225_mth.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11F51C74" wp14:editId="035149F0">
                  <wp:extent cx="748030" cy="748030"/>
                  <wp:effectExtent l="0" t="0" r="0" b="0"/>
                  <wp:docPr id="77" name="Picture 77"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p>
        </w:tc>
      </w:tr>
    </w:tbl>
    <w:p w:rsidR="00B12782" w:rsidRDefault="003941AA" w:rsidP="009B5F5A">
      <w:pPr>
        <w:pStyle w:val="NoSpacing1"/>
        <w:jc w:val="center"/>
        <w:rPr>
          <w:rFonts w:ascii="Comic Sans MS" w:hAnsi="Comic Sans MS"/>
          <w:b/>
          <w:sz w:val="28"/>
          <w:szCs w:val="28"/>
        </w:rPr>
      </w:pPr>
      <w:r>
        <w:rPr>
          <w:noProof/>
        </w:rPr>
        <mc:AlternateContent>
          <mc:Choice Requires="wps">
            <w:drawing>
              <wp:anchor distT="0" distB="0" distL="114300" distR="114300" simplePos="0" relativeHeight="251648512" behindDoc="0" locked="0" layoutInCell="1" allowOverlap="1" wp14:anchorId="608E2DB7" wp14:editId="497CA1CB">
                <wp:simplePos x="0" y="0"/>
                <wp:positionH relativeFrom="column">
                  <wp:posOffset>5246370</wp:posOffset>
                </wp:positionH>
                <wp:positionV relativeFrom="paragraph">
                  <wp:posOffset>34925</wp:posOffset>
                </wp:positionV>
                <wp:extent cx="3218815" cy="989965"/>
                <wp:effectExtent l="38100" t="38100" r="38735" b="114935"/>
                <wp:wrapNone/>
                <wp:docPr id="489"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8815" cy="989965"/>
                        </a:xfrm>
                        <a:prstGeom prst="straightConnector1">
                          <a:avLst/>
                        </a:prstGeom>
                        <a:noFill/>
                        <a:ln w="889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ABD6F9" id="AutoShape 518" o:spid="_x0000_s1026" type="#_x0000_t32" style="position:absolute;margin-left:413.1pt;margin-top:2.75pt;width:253.45pt;height:77.9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" strokeweight="7pt">
                <v:stroke endarrow="block"/>
                <v:shadow color="#7f7f7f" opacity=".5" offset="1pt"/>
              </v:shape>
            </w:pict>
          </mc:Fallback>
        </mc:AlternateContent>
      </w:r>
      <w:r>
        <w:rPr>
          <w:noProof/>
        </w:rPr>
        <mc:AlternateContent>
          <mc:Choice Requires="wps">
            <w:drawing>
              <wp:anchor distT="0" distB="0" distL="114300" distR="114300" simplePos="0" relativeHeight="251647488" behindDoc="0" locked="0" layoutInCell="1" allowOverlap="1" wp14:anchorId="4D57D132" wp14:editId="3D014CF2">
                <wp:simplePos x="0" y="0"/>
                <wp:positionH relativeFrom="column">
                  <wp:posOffset>205105</wp:posOffset>
                </wp:positionH>
                <wp:positionV relativeFrom="paragraph">
                  <wp:posOffset>34925</wp:posOffset>
                </wp:positionV>
                <wp:extent cx="3515360" cy="1087755"/>
                <wp:effectExtent l="19050" t="38100" r="8890" b="112395"/>
                <wp:wrapNone/>
                <wp:docPr id="488"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5360" cy="1087755"/>
                        </a:xfrm>
                        <a:prstGeom prst="straightConnector1">
                          <a:avLst/>
                        </a:prstGeom>
                        <a:noFill/>
                        <a:ln w="889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1A0A8B" id="AutoShape 517" o:spid="_x0000_s1026" type="#_x0000_t32" style="position:absolute;margin-left:16.15pt;margin-top:2.75pt;width:276.8pt;height:85.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" strokeweight="7pt">
                <v:stroke endarrow="block"/>
                <v:shadow color="#7f7f7f" opacity=".5" offset="1pt"/>
              </v:shape>
            </w:pict>
          </mc:Fallback>
        </mc:AlternateContent>
      </w:r>
      <w:r w:rsidR="00B12782" w:rsidRPr="007142FC">
        <w:rPr>
          <w:rFonts w:ascii="Comic Sans MS" w:hAnsi="Comic Sans MS"/>
          <w:b/>
          <w:sz w:val="28"/>
          <w:szCs w:val="28"/>
        </w:rPr>
        <w:t>Making My Ten</w:t>
      </w:r>
      <w:r w:rsidR="00B12782">
        <w:rPr>
          <w:rFonts w:ascii="Comic Sans MS" w:hAnsi="Comic Sans MS"/>
          <w:b/>
          <w:sz w:val="28"/>
          <w:szCs w:val="28"/>
        </w:rPr>
        <w:t xml:space="preserve"> </w:t>
      </w:r>
    </w:p>
    <w:p w:rsidR="00B12782" w:rsidRDefault="00B12782" w:rsidP="009B5F5A">
      <w:pPr>
        <w:pStyle w:val="NoSpacing1"/>
        <w:jc w:val="center"/>
        <w:rPr>
          <w:rFonts w:ascii="Comic Sans MS" w:hAnsi="Comic Sans MS"/>
          <w:b/>
          <w:noProof/>
          <w:sz w:val="24"/>
          <w:szCs w:val="24"/>
        </w:rPr>
      </w:pPr>
      <w:r>
        <w:rPr>
          <w:rFonts w:ascii="Comic Sans MS" w:hAnsi="Comic Sans MS"/>
          <w:b/>
          <w:noProof/>
          <w:sz w:val="24"/>
          <w:szCs w:val="24"/>
        </w:rPr>
        <w:t>group 10 ones into 1 group of ten</w:t>
      </w:r>
    </w:p>
    <w:p w:rsidR="00B12782" w:rsidRDefault="00B12782" w:rsidP="009B5F5A">
      <w:pPr>
        <w:pStyle w:val="NoSpacing1"/>
        <w:jc w:val="center"/>
        <w:rPr>
          <w:rFonts w:ascii="Comic Sans MS" w:hAnsi="Comic Sans MS"/>
          <w:b/>
          <w:noProof/>
          <w:sz w:val="24"/>
          <w:szCs w:val="24"/>
        </w:rPr>
      </w:pPr>
    </w:p>
    <w:p w:rsidR="00B12782" w:rsidRDefault="00B12782" w:rsidP="009B5F5A">
      <w:pPr>
        <w:pStyle w:val="NoSpacing1"/>
        <w:jc w:val="center"/>
        <w:rPr>
          <w:rFonts w:ascii="Comic Sans MS" w:hAnsi="Comic Sans MS"/>
          <w:b/>
          <w:noProof/>
          <w:sz w:val="24"/>
          <w:szCs w:val="24"/>
        </w:rPr>
      </w:pPr>
    </w:p>
    <w:p w:rsidR="00B12782" w:rsidRDefault="003941AA" w:rsidP="009B5F5A">
      <w:pPr>
        <w:pStyle w:val="NoSpacing1"/>
        <w:jc w:val="center"/>
        <w:rPr>
          <w:rFonts w:ascii="Comic Sans MS" w:hAnsi="Comic Sans MS"/>
          <w:b/>
          <w:noProof/>
          <w:sz w:val="24"/>
          <w:szCs w:val="24"/>
        </w:rPr>
      </w:pPr>
      <w:r>
        <w:rPr>
          <w:rFonts w:ascii="Comic Sans MS" w:hAnsi="Comic Sans MS"/>
          <w:b/>
          <w:noProof/>
          <w:sz w:val="24"/>
          <w:szCs w:val="24"/>
        </w:rPr>
        <w:drawing>
          <wp:inline distT="0" distB="0" distL="0" distR="0" wp14:anchorId="75F1BB53" wp14:editId="55AC5011">
            <wp:extent cx="700405" cy="700405"/>
            <wp:effectExtent l="0" t="0" r="4445" b="4445"/>
            <wp:docPr id="78"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p>
    <w:p w:rsidR="00B12782" w:rsidRPr="007142FC" w:rsidRDefault="00B12782" w:rsidP="009B5F5A">
      <w:pPr>
        <w:pStyle w:val="NoSpacing1"/>
        <w:jc w:val="center"/>
        <w:rPr>
          <w:rFonts w:ascii="Comic Sans MS" w:hAnsi="Comic Sans MS"/>
          <w:b/>
          <w:sz w:val="24"/>
          <w:szCs w:val="24"/>
        </w:rPr>
      </w:pPr>
    </w:p>
    <w:p w:rsidR="00B12782" w:rsidRPr="007142FC" w:rsidRDefault="00B12782" w:rsidP="009B5F5A">
      <w:pPr>
        <w:pStyle w:val="NoSpacing1"/>
        <w:jc w:val="center"/>
        <w:rPr>
          <w:rFonts w:ascii="Comic Sans MS" w:hAnsi="Comic Sans MS"/>
          <w:b/>
          <w:sz w:val="28"/>
          <w:szCs w:val="28"/>
        </w:rPr>
      </w:pPr>
      <w:r w:rsidRPr="007142FC">
        <w:rPr>
          <w:rFonts w:ascii="Comic Sans MS" w:hAnsi="Comic Sans MS"/>
          <w:b/>
          <w:sz w:val="28"/>
          <w:szCs w:val="28"/>
        </w:rPr>
        <w:t>My Ten and Some More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6"/>
      </w:tblGrid>
      <w:tr w:rsidR="00B12782" w:rsidRPr="00520112" w:rsidTr="0017060D">
        <w:trPr>
          <w:trHeight w:val="2240"/>
        </w:trPr>
        <w:tc>
          <w:tcPr>
            <w:tcW w:w="13176" w:type="dxa"/>
            <w:vAlign w:val="center"/>
          </w:tcPr>
          <w:p w:rsidR="00B12782" w:rsidRPr="00520112" w:rsidRDefault="003941AA" w:rsidP="00BF0343">
            <w:pPr>
              <w:pStyle w:val="NoSpacing1"/>
              <w:jc w:val="center"/>
              <w:rPr>
                <w:rFonts w:ascii="Comic Sans MS" w:hAnsi="Comic Sans MS"/>
                <w:b/>
                <w:sz w:val="10"/>
                <w:szCs w:val="10"/>
              </w:rPr>
            </w:pPr>
            <w:r>
              <w:rPr>
                <w:rFonts w:ascii="Comic Sans MS" w:hAnsi="Comic Sans MS"/>
                <w:b/>
                <w:noProof/>
                <w:color w:val="003366"/>
                <w:sz w:val="10"/>
                <w:szCs w:val="10"/>
              </w:rPr>
              <w:drawing>
                <wp:inline distT="0" distB="0" distL="0" distR="0" wp14:anchorId="4E889230" wp14:editId="685D187F">
                  <wp:extent cx="748030" cy="748030"/>
                  <wp:effectExtent l="0" t="0" r="0" b="0"/>
                  <wp:docPr id="79" name="Picture 79"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5681B0E7" wp14:editId="486C75EB">
                  <wp:extent cx="748030" cy="748030"/>
                  <wp:effectExtent l="0" t="0" r="0" b="0"/>
                  <wp:docPr id="80" name="Picture 80" descr="Description: http://etc.usf.edu/clipart/40200/40225/penny_back_40225_mth.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etc.usf.edu/clipart/40200/40225/penny_back_40225_mth.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03F496B6" wp14:editId="59466B87">
                  <wp:extent cx="748030" cy="748030"/>
                  <wp:effectExtent l="0" t="0" r="0" b="0"/>
                  <wp:docPr id="81" name="Picture 81"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7D9808B5" wp14:editId="4C9312D2">
                  <wp:extent cx="748030" cy="748030"/>
                  <wp:effectExtent l="0" t="0" r="0" b="0"/>
                  <wp:docPr id="82" name="Picture 82" descr="Description: http://etc.usf.edu/clipart/40200/40225/penny_back_40225_mth.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http://etc.usf.edu/clipart/40200/40225/penny_back_40225_mth.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4145E0EC" wp14:editId="30D2A762">
                  <wp:extent cx="748030" cy="748030"/>
                  <wp:effectExtent l="0" t="0" r="0" b="0"/>
                  <wp:docPr id="83" name="Picture 83"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1C6C38CA" wp14:editId="7ECB5D38">
                  <wp:extent cx="748030" cy="748030"/>
                  <wp:effectExtent l="0" t="0" r="0" b="0"/>
                  <wp:docPr id="84" name="Picture 84"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5AC42441" wp14:editId="31AFB5A5">
                  <wp:extent cx="748030" cy="748030"/>
                  <wp:effectExtent l="0" t="0" r="0" b="0"/>
                  <wp:docPr id="85" name="Picture 85" descr="Description: http://etc.usf.edu/clipart/40200/40225/penny_back_40225_mth.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http://etc.usf.edu/clipart/40200/40225/penny_back_40225_mth.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3CD8413A" wp14:editId="4F4B1015">
                  <wp:extent cx="748030" cy="748030"/>
                  <wp:effectExtent l="0" t="0" r="0" b="0"/>
                  <wp:docPr id="86" name="Picture 86"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0DB4D072" wp14:editId="6CAD5E95">
                  <wp:extent cx="748030" cy="748030"/>
                  <wp:effectExtent l="0" t="0" r="0" b="0"/>
                  <wp:docPr id="87" name="Picture 87" descr="Description: http://etc.usf.edu/clipart/40200/40225/penny_back_40225_mth.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etc.usf.edu/clipart/40200/40225/penny_back_40225_mth.gif">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00B12782"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52126AAC" wp14:editId="27931BBB">
                  <wp:extent cx="748030" cy="748030"/>
                  <wp:effectExtent l="0" t="0" r="0" b="0"/>
                  <wp:docPr id="88" name="Picture 88" descr="Description: http://etc.usf.edu/clipart/40200/40227/penny_front_40227_mth.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etc.usf.edu/clipart/40200/40227/penny_front_40227_mth.gif">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p>
        </w:tc>
      </w:tr>
    </w:tbl>
    <w:p w:rsidR="00B12782" w:rsidRDefault="00B12782" w:rsidP="009B5F5A">
      <w:pPr>
        <w:pStyle w:val="NoSpacing1"/>
        <w:jc w:val="center"/>
        <w:rPr>
          <w:rFonts w:ascii="Comic Sans MS" w:hAnsi="Comic Sans MS"/>
          <w:b/>
          <w:sz w:val="52"/>
          <w:szCs w:val="52"/>
        </w:rPr>
      </w:pPr>
      <w:r>
        <w:rPr>
          <w:rFonts w:ascii="Comic Sans MS" w:hAnsi="Comic Sans MS"/>
          <w:b/>
          <w:noProof/>
          <w:sz w:val="24"/>
          <w:szCs w:val="24"/>
        </w:rPr>
        <w:br w:type="page"/>
      </w:r>
      <w:r>
        <w:rPr>
          <w:rFonts w:ascii="Comic Sans MS" w:hAnsi="Comic Sans MS"/>
          <w:b/>
          <w:sz w:val="52"/>
          <w:szCs w:val="52"/>
        </w:rPr>
        <w:t>Make a 10 and Carry On</w:t>
      </w:r>
    </w:p>
    <w:p w:rsidR="00B12782" w:rsidRDefault="00B12782" w:rsidP="009B5F5A">
      <w:pPr>
        <w:pStyle w:val="NoSpacing1"/>
        <w:jc w:val="center"/>
        <w:rPr>
          <w:rFonts w:ascii="Comic Sans MS" w:hAnsi="Comic Sans MS"/>
          <w:b/>
          <w:sz w:val="52"/>
          <w:szCs w:val="52"/>
        </w:rPr>
      </w:pPr>
    </w:p>
    <w:tbl>
      <w:tblPr>
        <w:tblW w:w="0" w:type="auto"/>
        <w:tblInd w:w="73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2520"/>
        <w:gridCol w:w="3330"/>
        <w:gridCol w:w="720"/>
        <w:gridCol w:w="1833"/>
        <w:gridCol w:w="2592"/>
      </w:tblGrid>
      <w:tr w:rsidR="00B12782" w:rsidRPr="005717A0" w:rsidTr="00BF0343">
        <w:trPr>
          <w:trHeight w:val="475"/>
        </w:trPr>
        <w:tc>
          <w:tcPr>
            <w:tcW w:w="2520" w:type="dxa"/>
            <w:tcBorders>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3941AA" w:rsidP="00BF0343">
            <w:pPr>
              <w:pStyle w:val="NoSpacing1"/>
              <w:jc w:val="center"/>
              <w:rPr>
                <w:rFonts w:ascii="Comic Sans MS" w:hAnsi="Comic Sans MS"/>
                <w:b/>
                <w:sz w:val="16"/>
                <w:szCs w:val="16"/>
              </w:rPr>
            </w:pPr>
            <w:r>
              <w:rPr>
                <w:noProof/>
              </w:rPr>
              <mc:AlternateContent>
                <mc:Choice Requires="wps">
                  <w:drawing>
                    <wp:anchor distT="0" distB="0" distL="114300" distR="114300" simplePos="0" relativeHeight="251650560" behindDoc="0" locked="0" layoutInCell="1" allowOverlap="1" wp14:anchorId="519BA734" wp14:editId="5B6A60A9">
                      <wp:simplePos x="0" y="0"/>
                      <wp:positionH relativeFrom="column">
                        <wp:posOffset>83820</wp:posOffset>
                      </wp:positionH>
                      <wp:positionV relativeFrom="paragraph">
                        <wp:posOffset>259715</wp:posOffset>
                      </wp:positionV>
                      <wp:extent cx="1828800" cy="452755"/>
                      <wp:effectExtent l="19050" t="38100" r="57150" b="61595"/>
                      <wp:wrapNone/>
                      <wp:docPr id="487"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2755"/>
                              </a:xfrm>
                              <a:prstGeom prst="rightArrow">
                                <a:avLst>
                                  <a:gd name="adj1" fmla="val 50000"/>
                                  <a:gd name="adj2" fmla="val 100982"/>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17BD3" id="AutoShape 521" o:spid="_x0000_s1026" type="#_x0000_t13" style="position:absolute;margin-left:6.6pt;margin-top:20.45pt;width:2in;height:35.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" fillcolor="black" strokeweight="3pt">
                      <v:shadow on="t" color="#7f7f7f" opacity=".5" offset="1pt"/>
                    </v:shape>
                  </w:pict>
                </mc:Fallback>
              </mc:AlternateContent>
            </w: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3941AA" w:rsidP="00BF0343">
            <w:pPr>
              <w:pStyle w:val="NoSpacing1"/>
              <w:jc w:val="center"/>
              <w:rPr>
                <w:rFonts w:ascii="Comic Sans MS" w:hAnsi="Comic Sans MS"/>
                <w:b/>
                <w:sz w:val="16"/>
                <w:szCs w:val="16"/>
              </w:rPr>
            </w:pPr>
            <w:r>
              <w:rPr>
                <w:noProof/>
              </w:rPr>
              <mc:AlternateContent>
                <mc:Choice Requires="wps">
                  <w:drawing>
                    <wp:anchor distT="0" distB="0" distL="114300" distR="114300" simplePos="0" relativeHeight="251649536" behindDoc="0" locked="0" layoutInCell="1" allowOverlap="1" wp14:anchorId="1B0B2D61" wp14:editId="16D8B0FE">
                      <wp:simplePos x="0" y="0"/>
                      <wp:positionH relativeFrom="column">
                        <wp:posOffset>7620</wp:posOffset>
                      </wp:positionH>
                      <wp:positionV relativeFrom="paragraph">
                        <wp:posOffset>140970</wp:posOffset>
                      </wp:positionV>
                      <wp:extent cx="914400" cy="571500"/>
                      <wp:effectExtent l="0" t="0" r="19050" b="19050"/>
                      <wp:wrapNone/>
                      <wp:docPr id="48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rsidR="00155E4C" w:rsidRPr="00AA2532" w:rsidRDefault="00155E4C" w:rsidP="009B5F5A">
                                  <w:pPr>
                                    <w:jc w:val="center"/>
                                    <w:rPr>
                                      <w:rFonts w:ascii="Comic Sans MS" w:hAnsi="Comic Sans MS"/>
                                      <w:sz w:val="56"/>
                                      <w:szCs w:val="56"/>
                                    </w:rPr>
                                  </w:pPr>
                                  <w:proofErr w:type="gramStart"/>
                                  <w:r>
                                    <w:rPr>
                                      <w:rFonts w:ascii="Comic Sans MS" w:hAnsi="Comic Sans MS"/>
                                      <w:sz w:val="56"/>
                                      <w:szCs w:val="56"/>
                                    </w:rPr>
                                    <w:t>and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2D61" id="Text Box 520" o:spid="_x0000_s1057" type="#_x0000_t202" style="position:absolute;left:0;text-align:left;margin-left:.6pt;margin-top:11.1pt;width:1in;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" strokecolor="white">
                      <v:textbox>
                        <w:txbxContent>
                          <w:p w:rsidR="00155E4C" w:rsidRPr="00AA2532" w:rsidRDefault="00155E4C" w:rsidP="009B5F5A">
                            <w:pPr>
                              <w:jc w:val="center"/>
                              <w:rPr>
                                <w:rFonts w:ascii="Comic Sans MS" w:hAnsi="Comic Sans MS"/>
                                <w:sz w:val="56"/>
                                <w:szCs w:val="56"/>
                              </w:rPr>
                            </w:pPr>
                            <w:proofErr w:type="gramStart"/>
                            <w:r>
                              <w:rPr>
                                <w:rFonts w:ascii="Comic Sans MS" w:hAnsi="Comic Sans MS"/>
                                <w:sz w:val="56"/>
                                <w:szCs w:val="56"/>
                              </w:rPr>
                              <w:t>and</w:t>
                            </w:r>
                            <w:proofErr w:type="gramEnd"/>
                          </w:p>
                        </w:txbxContent>
                      </v:textbox>
                    </v:shape>
                  </w:pict>
                </mc:Fallback>
              </mc:AlternateContent>
            </w:r>
          </w:p>
        </w:tc>
        <w:tc>
          <w:tcPr>
            <w:tcW w:w="2592"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r>
      <w:tr w:rsidR="00B12782" w:rsidRPr="005717A0" w:rsidTr="00BF0343">
        <w:trPr>
          <w:trHeight w:val="475"/>
        </w:trPr>
        <w:tc>
          <w:tcPr>
            <w:tcW w:w="2520" w:type="dxa"/>
            <w:tcBorders>
              <w:top w:val="nil"/>
            </w:tcBorders>
          </w:tcPr>
          <w:p w:rsidR="00B12782" w:rsidRPr="005717A0" w:rsidRDefault="00B12782" w:rsidP="00BF0343">
            <w:pPr>
              <w:pStyle w:val="NoSpacing1"/>
              <w:jc w:val="center"/>
              <w:rPr>
                <w:rFonts w:ascii="Comic Sans MS" w:hAnsi="Comic Sans MS"/>
                <w:b/>
                <w:sz w:val="16"/>
                <w:szCs w:val="16"/>
              </w:rPr>
            </w:pPr>
          </w:p>
        </w:tc>
        <w:tc>
          <w:tcPr>
            <w:tcW w:w="3330"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720" w:type="dxa"/>
          </w:tcPr>
          <w:p w:rsidR="00B12782" w:rsidRPr="005717A0" w:rsidRDefault="00B12782" w:rsidP="00BF0343">
            <w:pPr>
              <w:pStyle w:val="NoSpacing1"/>
              <w:jc w:val="center"/>
              <w:rPr>
                <w:rFonts w:ascii="Comic Sans MS" w:hAnsi="Comic Sans MS"/>
                <w:b/>
                <w:sz w:val="16"/>
                <w:szCs w:val="16"/>
              </w:rPr>
            </w:pPr>
          </w:p>
        </w:tc>
        <w:tc>
          <w:tcPr>
            <w:tcW w:w="1833" w:type="dxa"/>
            <w:tcBorders>
              <w:top w:val="nil"/>
              <w:bottom w:val="nil"/>
            </w:tcBorders>
          </w:tcPr>
          <w:p w:rsidR="00B12782" w:rsidRPr="005717A0" w:rsidRDefault="00B12782" w:rsidP="00BF0343">
            <w:pPr>
              <w:pStyle w:val="NoSpacing1"/>
              <w:jc w:val="center"/>
              <w:rPr>
                <w:rFonts w:ascii="Comic Sans MS" w:hAnsi="Comic Sans MS"/>
                <w:b/>
                <w:sz w:val="16"/>
                <w:szCs w:val="16"/>
              </w:rPr>
            </w:pPr>
          </w:p>
        </w:tc>
        <w:tc>
          <w:tcPr>
            <w:tcW w:w="2592" w:type="dxa"/>
            <w:tcBorders>
              <w:top w:val="nil"/>
            </w:tcBorders>
          </w:tcPr>
          <w:p w:rsidR="00B12782" w:rsidRPr="005717A0" w:rsidRDefault="00B12782" w:rsidP="00BF0343">
            <w:pPr>
              <w:pStyle w:val="NoSpacing1"/>
              <w:jc w:val="center"/>
              <w:rPr>
                <w:rFonts w:ascii="Comic Sans MS" w:hAnsi="Comic Sans MS"/>
                <w:b/>
                <w:sz w:val="16"/>
                <w:szCs w:val="16"/>
              </w:rPr>
            </w:pPr>
          </w:p>
        </w:tc>
      </w:tr>
    </w:tbl>
    <w:p w:rsidR="00B12782" w:rsidRDefault="00B12782" w:rsidP="009B5F5A">
      <w:pPr>
        <w:pStyle w:val="NoSpacing1"/>
        <w:rPr>
          <w:rFonts w:ascii="Comic Sans MS" w:hAnsi="Comic Sans MS"/>
          <w:b/>
          <w:sz w:val="24"/>
          <w:szCs w:val="24"/>
        </w:rPr>
      </w:pPr>
    </w:p>
    <w:p w:rsidR="00B12782" w:rsidRDefault="00B12782" w:rsidP="009B5F5A">
      <w:pPr>
        <w:pStyle w:val="NoSpacing1"/>
        <w:rPr>
          <w:rFonts w:ascii="Comic Sans MS" w:hAnsi="Comic Sans MS"/>
          <w:b/>
          <w:sz w:val="24"/>
          <w:szCs w:val="24"/>
        </w:rPr>
      </w:pPr>
    </w:p>
    <w:p w:rsidR="00B12782" w:rsidRDefault="00B12782" w:rsidP="009B5F5A">
      <w:pPr>
        <w:pStyle w:val="NoSpacing1"/>
        <w:rPr>
          <w:rFonts w:ascii="Comic Sans MS" w:hAnsi="Comic Sans MS"/>
          <w:b/>
          <w:sz w:val="24"/>
          <w:szCs w:val="24"/>
        </w:rPr>
      </w:pPr>
    </w:p>
    <w:p w:rsidR="00B12782" w:rsidRDefault="00B12782" w:rsidP="009B5F5A">
      <w:pPr>
        <w:pStyle w:val="NoSpacing1"/>
        <w:rPr>
          <w:rFonts w:ascii="Comic Sans MS" w:hAnsi="Comic Sans MS"/>
          <w:b/>
          <w:sz w:val="24"/>
          <w:szCs w:val="24"/>
        </w:rPr>
      </w:pPr>
      <w:r>
        <w:rPr>
          <w:rFonts w:ascii="Comic Sans MS" w:hAnsi="Comic Sans MS"/>
          <w:b/>
          <w:sz w:val="24"/>
          <w:szCs w:val="24"/>
        </w:rPr>
        <w:t>I have ____ ones which make _____</w:t>
      </w:r>
      <w:r>
        <w:rPr>
          <w:rFonts w:ascii="Comic Sans MS" w:hAnsi="Comic Sans MS"/>
          <w:b/>
          <w:sz w:val="24"/>
          <w:szCs w:val="24"/>
        </w:rPr>
        <w:tab/>
      </w:r>
      <w:r>
        <w:rPr>
          <w:rFonts w:ascii="Comic Sans MS" w:hAnsi="Comic Sans MS"/>
          <w:b/>
          <w:sz w:val="24"/>
          <w:szCs w:val="24"/>
        </w:rPr>
        <w:tab/>
        <w:t>I have _____ group of ten and _____ ones which make _____</w:t>
      </w:r>
    </w:p>
    <w:p w:rsidR="00B12782" w:rsidRDefault="00B12782" w:rsidP="009B5F5A">
      <w:pPr>
        <w:rPr>
          <w:b/>
        </w:rPr>
        <w:sectPr w:rsidR="00B12782" w:rsidSect="00D90184">
          <w:pgSz w:w="15840" w:h="12240" w:orient="landscape"/>
          <w:pgMar w:top="1008" w:right="864" w:bottom="1440" w:left="864" w:header="720" w:footer="720" w:gutter="0"/>
          <w:cols w:space="720"/>
          <w:docGrid w:linePitch="360"/>
        </w:sectPr>
      </w:pPr>
    </w:p>
    <w:p w:rsidR="00B12782" w:rsidRDefault="00B12782" w:rsidP="00DB5764">
      <w:pPr>
        <w:rPr>
          <w:b/>
        </w:rPr>
      </w:pPr>
    </w:p>
    <w:p w:rsidR="00B12782" w:rsidRPr="00B20BF9" w:rsidRDefault="003941AA" w:rsidP="009D4812">
      <w:pPr>
        <w:pStyle w:val="MediumGrid21"/>
        <w:rPr>
          <w:b/>
          <w:bCs/>
          <w:color w:val="FF0000"/>
          <w:u w:val="single"/>
        </w:rPr>
      </w:pPr>
      <w:r>
        <w:rPr>
          <w:noProof/>
        </w:rPr>
        <mc:AlternateContent>
          <mc:Choice Requires="wps">
            <w:drawing>
              <wp:anchor distT="0" distB="0" distL="114300" distR="114300" simplePos="0" relativeHeight="251643392" behindDoc="0" locked="0" layoutInCell="1" allowOverlap="1" wp14:anchorId="120AB015" wp14:editId="3F11C4C2">
                <wp:simplePos x="0" y="0"/>
                <wp:positionH relativeFrom="column">
                  <wp:posOffset>4479925</wp:posOffset>
                </wp:positionH>
                <wp:positionV relativeFrom="paragraph">
                  <wp:posOffset>-417830</wp:posOffset>
                </wp:positionV>
                <wp:extent cx="1586230" cy="1494155"/>
                <wp:effectExtent l="0" t="0" r="17145" b="13970"/>
                <wp:wrapNone/>
                <wp:docPr id="485"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494155"/>
                        </a:xfrm>
                        <a:prstGeom prst="rect">
                          <a:avLst/>
                        </a:prstGeom>
                        <a:solidFill>
                          <a:srgbClr val="FFFFFF"/>
                        </a:solidFill>
                        <a:ln w="9525">
                          <a:solidFill>
                            <a:srgbClr val="FFFFFF"/>
                          </a:solidFill>
                          <a:miter lim="800000"/>
                          <a:headEnd/>
                          <a:tailEnd/>
                        </a:ln>
                      </wps:spPr>
                      <wps:txbx>
                        <w:txbxContent>
                          <w:p w:rsidR="00155E4C" w:rsidRDefault="00155E4C" w:rsidP="009D4812">
                            <w:r>
                              <w:rPr>
                                <w:noProof/>
                              </w:rPr>
                              <w:drawing>
                                <wp:inline distT="0" distB="0" distL="0" distR="0" wp14:anchorId="1FA24091" wp14:editId="2E93B439">
                                  <wp:extent cx="1389380" cy="1389380"/>
                                  <wp:effectExtent l="0" t="0" r="1270" b="127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0AB015" id="Text Box 509" o:spid="_x0000_s1058" type="#_x0000_t202" style="position:absolute;margin-left:352.75pt;margin-top:-32.9pt;width:124.9pt;height:117.6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" strokecolor="white">
                <v:textbox style="mso-fit-shape-to-text:t">
                  <w:txbxContent>
                    <w:p w:rsidR="00155E4C" w:rsidRDefault="00155E4C" w:rsidP="009D4812">
                      <w:r>
                        <w:rPr>
                          <w:noProof/>
                        </w:rPr>
                        <w:drawing>
                          <wp:inline distT="0" distB="0" distL="0" distR="0" wp14:anchorId="1FA24091" wp14:editId="2E93B439">
                            <wp:extent cx="1389380" cy="1389380"/>
                            <wp:effectExtent l="0" t="0" r="1270" b="127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inline>
                        </w:drawing>
                      </w:r>
                    </w:p>
                  </w:txbxContent>
                </v:textbox>
              </v:shape>
            </w:pict>
          </mc:Fallback>
        </mc:AlternateContent>
      </w:r>
      <w:r w:rsidR="00B12782" w:rsidRPr="00720ED3">
        <w:rPr>
          <w:rFonts w:ascii="Times New Roman" w:hAnsi="Times New Roman"/>
          <w:b/>
          <w:sz w:val="32"/>
          <w:szCs w:val="32"/>
          <w:u w:val="single"/>
        </w:rPr>
        <w:t xml:space="preserve">Constructing </w:t>
      </w:r>
      <w:r w:rsidR="00B12782">
        <w:rPr>
          <w:rFonts w:ascii="Times New Roman" w:hAnsi="Times New Roman"/>
          <w:b/>
          <w:sz w:val="32"/>
          <w:szCs w:val="32"/>
          <w:u w:val="single"/>
        </w:rPr>
        <w:t>T</w:t>
      </w:r>
      <w:r w:rsidR="00B12782" w:rsidRPr="00C738FD">
        <w:rPr>
          <w:rFonts w:ascii="Times New Roman" w:hAnsi="Times New Roman"/>
          <w:b/>
          <w:sz w:val="32"/>
          <w:szCs w:val="32"/>
          <w:u w:val="single"/>
        </w:rPr>
        <w:t>ask</w:t>
      </w:r>
      <w:r w:rsidR="00B12782">
        <w:rPr>
          <w:rFonts w:ascii="Times New Roman" w:hAnsi="Times New Roman"/>
          <w:b/>
          <w:sz w:val="32"/>
          <w:szCs w:val="32"/>
          <w:u w:val="single"/>
        </w:rPr>
        <w:t>:</w:t>
      </w:r>
      <w:r w:rsidR="00B12782" w:rsidRPr="00720ED3">
        <w:rPr>
          <w:rFonts w:ascii="Times New Roman" w:hAnsi="Times New Roman"/>
          <w:b/>
          <w:sz w:val="32"/>
          <w:szCs w:val="32"/>
        </w:rPr>
        <w:t xml:space="preserve"> </w:t>
      </w:r>
      <w:bookmarkStart w:id="17" w:name="race100pennies"/>
      <w:r w:rsidR="00B12782">
        <w:rPr>
          <w:rFonts w:ascii="Times New Roman" w:hAnsi="Times New Roman"/>
          <w:b/>
          <w:sz w:val="32"/>
          <w:szCs w:val="32"/>
        </w:rPr>
        <w:t xml:space="preserve">Race to 100 Pennies </w:t>
      </w:r>
      <w:bookmarkEnd w:id="17"/>
    </w:p>
    <w:p w:rsidR="00B12782" w:rsidRPr="00C93EE1" w:rsidRDefault="00C93EE1" w:rsidP="009D4812">
      <w:pPr>
        <w:pStyle w:val="MediumGrid21"/>
        <w:rPr>
          <w:rFonts w:ascii="Times New Roman" w:hAnsi="Times New Roman"/>
          <w:sz w:val="24"/>
          <w:szCs w:val="24"/>
        </w:rPr>
      </w:pPr>
      <w:r w:rsidRPr="00C93EE1">
        <w:rPr>
          <w:rFonts w:ascii="Times New Roman" w:hAnsi="Times New Roman"/>
          <w:sz w:val="24"/>
          <w:szCs w:val="24"/>
        </w:rPr>
        <w:t xml:space="preserve">Approximately </w:t>
      </w:r>
      <w:r w:rsidR="0033150C">
        <w:rPr>
          <w:rFonts w:ascii="Times New Roman" w:hAnsi="Times New Roman"/>
          <w:sz w:val="24"/>
          <w:szCs w:val="24"/>
        </w:rPr>
        <w:t>one day</w:t>
      </w:r>
    </w:p>
    <w:p w:rsidR="00C93EE1" w:rsidRDefault="00C93EE1" w:rsidP="00C93EE1">
      <w:pPr>
        <w:pStyle w:val="MediumGrid21"/>
        <w:rPr>
          <w:rFonts w:ascii="Times New Roman" w:hAnsi="Times New Roman"/>
          <w:b/>
          <w:sz w:val="24"/>
          <w:szCs w:val="24"/>
          <w:u w:val="single"/>
        </w:rPr>
      </w:pPr>
    </w:p>
    <w:p w:rsidR="0033150C" w:rsidRDefault="0033150C" w:rsidP="0033150C">
      <w:pPr>
        <w:pStyle w:val="MediumGrid21"/>
        <w:rPr>
          <w:rFonts w:ascii="Times New Roman" w:hAnsi="Times New Roman"/>
          <w:b/>
          <w:sz w:val="24"/>
          <w:szCs w:val="24"/>
          <w:u w:val="single"/>
        </w:rPr>
      </w:pPr>
      <w:r w:rsidRPr="003A1782">
        <w:rPr>
          <w:rFonts w:ascii="Times New Roman" w:hAnsi="Times New Roman"/>
          <w:b/>
          <w:sz w:val="24"/>
          <w:szCs w:val="24"/>
          <w:u w:val="single"/>
        </w:rPr>
        <w:t>STANDARDS FOR MATHEMATICAL PRACTICE</w:t>
      </w:r>
    </w:p>
    <w:p w:rsidR="0033150C" w:rsidRPr="00720ED3" w:rsidRDefault="0033150C" w:rsidP="0033150C">
      <w:pPr>
        <w:pStyle w:val="MediumGrid21"/>
        <w:rPr>
          <w:rFonts w:ascii="Times New Roman" w:hAnsi="Times New Roman"/>
          <w:b/>
          <w:sz w:val="24"/>
          <w:szCs w:val="24"/>
        </w:rPr>
      </w:pPr>
    </w:p>
    <w:p w:rsidR="0033150C" w:rsidRPr="00720ED3" w:rsidRDefault="0033150C" w:rsidP="0033150C">
      <w:pPr>
        <w:pStyle w:val="Normal1"/>
        <w:tabs>
          <w:tab w:val="left" w:pos="2635"/>
          <w:tab w:val="left" w:pos="5605"/>
        </w:tabs>
      </w:pPr>
      <w:r w:rsidRPr="00720ED3">
        <w:rPr>
          <w:rStyle w:val="normalchar1"/>
        </w:rPr>
        <w:t>1.  Make sense of problems and persevere in solving them.</w:t>
      </w:r>
      <w:r w:rsidRPr="00720ED3">
        <w:tab/>
        <w:t xml:space="preserve"> </w:t>
      </w:r>
      <w:r w:rsidRPr="00720ED3">
        <w:tab/>
      </w:r>
    </w:p>
    <w:p w:rsidR="0033150C" w:rsidRPr="00720ED3" w:rsidRDefault="0033150C" w:rsidP="0033150C">
      <w:pPr>
        <w:tabs>
          <w:tab w:val="left" w:pos="2635"/>
          <w:tab w:val="left" w:pos="5605"/>
        </w:tabs>
        <w:autoSpaceDE w:val="0"/>
        <w:autoSpaceDN w:val="0"/>
        <w:adjustRightInd w:val="0"/>
        <w:rPr>
          <w:rStyle w:val="normalchar1"/>
        </w:rPr>
      </w:pPr>
      <w:r w:rsidRPr="00720ED3">
        <w:rPr>
          <w:rStyle w:val="normalchar1"/>
        </w:rPr>
        <w:t>2.  Reason abstractly and quantitatively.</w:t>
      </w:r>
    </w:p>
    <w:p w:rsidR="0033150C" w:rsidRPr="00720ED3" w:rsidRDefault="0033150C" w:rsidP="0033150C">
      <w:pPr>
        <w:pStyle w:val="Normal1"/>
        <w:tabs>
          <w:tab w:val="left" w:pos="2635"/>
          <w:tab w:val="left" w:pos="5605"/>
        </w:tabs>
      </w:pPr>
      <w:r w:rsidRPr="00720ED3">
        <w:rPr>
          <w:rStyle w:val="normalchar1"/>
        </w:rPr>
        <w:t>3.  Construct viable arguments and critique the reasoning of others.</w:t>
      </w:r>
    </w:p>
    <w:p w:rsidR="0033150C" w:rsidRPr="00720ED3" w:rsidRDefault="0033150C" w:rsidP="0033150C">
      <w:pPr>
        <w:pStyle w:val="Normal1"/>
        <w:tabs>
          <w:tab w:val="left" w:pos="2635"/>
          <w:tab w:val="left" w:pos="5605"/>
        </w:tabs>
        <w:outlineLvl w:val="0"/>
        <w:rPr>
          <w:rStyle w:val="normalchar1"/>
        </w:rPr>
      </w:pPr>
      <w:r w:rsidRPr="00720ED3">
        <w:t>4.  Model with mathematics.</w:t>
      </w:r>
      <w:r w:rsidRPr="00720ED3">
        <w:rPr>
          <w:rStyle w:val="normalchar1"/>
        </w:rPr>
        <w:t xml:space="preserve"> </w:t>
      </w:r>
    </w:p>
    <w:p w:rsidR="0033150C" w:rsidRPr="00720ED3" w:rsidRDefault="0033150C" w:rsidP="0033150C">
      <w:pPr>
        <w:pStyle w:val="Normal1"/>
        <w:tabs>
          <w:tab w:val="left" w:pos="2635"/>
          <w:tab w:val="left" w:pos="5605"/>
        </w:tabs>
        <w:outlineLvl w:val="0"/>
      </w:pPr>
      <w:r w:rsidRPr="00720ED3">
        <w:rPr>
          <w:rStyle w:val="normalchar1"/>
        </w:rPr>
        <w:t>5.  Use appropriate tools strategically.</w:t>
      </w:r>
      <w:r w:rsidRPr="00720ED3">
        <w:t xml:space="preserve"> </w:t>
      </w:r>
    </w:p>
    <w:p w:rsidR="0033150C" w:rsidRPr="00720ED3" w:rsidRDefault="0033150C" w:rsidP="0033150C">
      <w:pPr>
        <w:pStyle w:val="Normal1"/>
        <w:tabs>
          <w:tab w:val="left" w:pos="2635"/>
          <w:tab w:val="left" w:pos="5605"/>
        </w:tabs>
        <w:rPr>
          <w:rStyle w:val="normalchar1"/>
        </w:rPr>
      </w:pPr>
      <w:r w:rsidRPr="00720ED3">
        <w:rPr>
          <w:rStyle w:val="normalchar1"/>
        </w:rPr>
        <w:t>6.  Attend to precision.</w:t>
      </w:r>
      <w:r w:rsidRPr="00720ED3">
        <w:tab/>
      </w:r>
    </w:p>
    <w:p w:rsidR="0033150C" w:rsidRPr="00720ED3" w:rsidRDefault="0033150C" w:rsidP="0033150C">
      <w:pPr>
        <w:pStyle w:val="normal10"/>
        <w:tabs>
          <w:tab w:val="left" w:pos="2635"/>
          <w:tab w:val="left" w:pos="5605"/>
        </w:tabs>
      </w:pPr>
      <w:r w:rsidRPr="00720ED3">
        <w:rPr>
          <w:rStyle w:val="normalchar1"/>
        </w:rPr>
        <w:t>7.  Look for and make use of structure.</w:t>
      </w:r>
    </w:p>
    <w:p w:rsidR="0033150C" w:rsidRDefault="0033150C" w:rsidP="0033150C">
      <w:pPr>
        <w:pStyle w:val="MediumGrid21"/>
        <w:rPr>
          <w:b/>
        </w:rPr>
      </w:pPr>
      <w:r w:rsidRPr="00720ED3">
        <w:rPr>
          <w:rStyle w:val="normalchar1"/>
        </w:rPr>
        <w:t>8.  Look for and express regularity in repeated reasoning.</w:t>
      </w:r>
      <w:r w:rsidRPr="00720ED3">
        <w:rPr>
          <w:b/>
        </w:rPr>
        <w:tab/>
      </w:r>
    </w:p>
    <w:p w:rsidR="0033150C" w:rsidRDefault="0033150C" w:rsidP="0033150C">
      <w:pPr>
        <w:pStyle w:val="MediumGrid21"/>
        <w:rPr>
          <w:b/>
        </w:rPr>
      </w:pPr>
    </w:p>
    <w:p w:rsidR="00B12782" w:rsidRPr="00C93EE1" w:rsidRDefault="00B12782" w:rsidP="0033150C">
      <w:pPr>
        <w:pStyle w:val="MediumGrid21"/>
        <w:rPr>
          <w:rFonts w:ascii="Times New Roman" w:hAnsi="Times New Roman"/>
          <w:b/>
          <w:sz w:val="24"/>
          <w:szCs w:val="24"/>
          <w:u w:val="single"/>
        </w:rPr>
      </w:pPr>
      <w:r w:rsidRPr="003A1782">
        <w:rPr>
          <w:rFonts w:ascii="Times New Roman" w:hAnsi="Times New Roman"/>
          <w:b/>
          <w:sz w:val="24"/>
          <w:szCs w:val="24"/>
          <w:u w:val="single"/>
        </w:rPr>
        <w:t>STANDARDS FOR MATHEMATICAL CONTENT</w:t>
      </w:r>
      <w:r w:rsidRPr="00B55C41">
        <w:rPr>
          <w:b/>
          <w:i/>
        </w:rPr>
        <w:t xml:space="preserve">  </w:t>
      </w:r>
    </w:p>
    <w:p w:rsidR="00B12782" w:rsidRPr="00B55C41" w:rsidRDefault="00B12782" w:rsidP="009D4812">
      <w:pPr>
        <w:keepNext/>
        <w:autoSpaceDE w:val="0"/>
        <w:autoSpaceDN w:val="0"/>
        <w:adjustRightInd w:val="0"/>
        <w:rPr>
          <w:b/>
          <w:bCs/>
          <w:i/>
        </w:rPr>
      </w:pPr>
      <w:r w:rsidRPr="00B55C41">
        <w:rPr>
          <w:b/>
          <w:bCs/>
          <w:i/>
        </w:rPr>
        <w:t xml:space="preserve"> </w:t>
      </w:r>
    </w:p>
    <w:p w:rsidR="00C95DC1" w:rsidRPr="00931546" w:rsidRDefault="00C95DC1" w:rsidP="00C95DC1">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Default="00B12782" w:rsidP="004001A5">
      <w:pPr>
        <w:autoSpaceDE w:val="0"/>
        <w:autoSpaceDN w:val="0"/>
        <w:adjustRightInd w:val="0"/>
      </w:pPr>
    </w:p>
    <w:p w:rsidR="00B12782" w:rsidRPr="00682351" w:rsidRDefault="00931546" w:rsidP="00E927B3">
      <w:pPr>
        <w:pStyle w:val="NoSpacing"/>
        <w:rPr>
          <w:rFonts w:ascii="Times New Roman" w:hAnsi="Times New Roman"/>
          <w:sz w:val="24"/>
          <w:szCs w:val="24"/>
        </w:rPr>
      </w:pPr>
      <w:bookmarkStart w:id="18" w:name="k-oa-1"/>
      <w:bookmarkEnd w:id="18"/>
      <w:r>
        <w:rPr>
          <w:rFonts w:ascii="Times New Roman" w:hAnsi="Times New Roman"/>
          <w:b/>
          <w:bCs/>
          <w:sz w:val="24"/>
          <w:szCs w:val="24"/>
        </w:rPr>
        <w:t>MGSEK.</w:t>
      </w:r>
      <w:r w:rsidR="00B12782" w:rsidRPr="00A20A3A">
        <w:rPr>
          <w:rFonts w:ascii="Times New Roman" w:hAnsi="Times New Roman"/>
          <w:b/>
          <w:bCs/>
          <w:sz w:val="24"/>
          <w:szCs w:val="24"/>
        </w:rPr>
        <w:t>CC.1</w:t>
      </w:r>
      <w:r w:rsidR="00C95DC1">
        <w:rPr>
          <w:rFonts w:ascii="Times New Roman" w:hAnsi="Times New Roman"/>
          <w:bCs/>
          <w:sz w:val="24"/>
          <w:szCs w:val="24"/>
        </w:rPr>
        <w:t xml:space="preserve"> </w:t>
      </w:r>
      <w:r w:rsidR="00B12782" w:rsidRPr="00682351">
        <w:rPr>
          <w:rFonts w:ascii="Times New Roman" w:hAnsi="Times New Roman"/>
          <w:bCs/>
          <w:sz w:val="24"/>
          <w:szCs w:val="24"/>
        </w:rPr>
        <w:t xml:space="preserve">Count to 100 by ones and by tens. </w:t>
      </w:r>
    </w:p>
    <w:p w:rsidR="00B12782" w:rsidRDefault="00B12782" w:rsidP="004001A5">
      <w:pPr>
        <w:autoSpaceDE w:val="0"/>
        <w:autoSpaceDN w:val="0"/>
        <w:adjustRightInd w:val="0"/>
        <w:rPr>
          <w:b/>
        </w:rPr>
      </w:pPr>
    </w:p>
    <w:p w:rsidR="00CA1B54" w:rsidRPr="00CC60EA" w:rsidRDefault="00CA1B54" w:rsidP="00CA1B54">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CA1B54" w:rsidRDefault="00CA1B54" w:rsidP="00397820">
      <w:pPr>
        <w:pStyle w:val="ColorfulList-Accent11"/>
        <w:numPr>
          <w:ilvl w:val="0"/>
          <w:numId w:val="72"/>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B12782" w:rsidRDefault="00B12782" w:rsidP="004001A5">
      <w:pPr>
        <w:autoSpaceDE w:val="0"/>
        <w:autoSpaceDN w:val="0"/>
        <w:adjustRightInd w:val="0"/>
        <w:contextualSpacing/>
      </w:pPr>
    </w:p>
    <w:p w:rsidR="00C93EE1" w:rsidRDefault="00C93EE1" w:rsidP="00C93EE1">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Pr>
          <w:rFonts w:eastAsia="Calibri"/>
          <w:color w:val="FF0000"/>
        </w:rPr>
        <w:t>Count to answer “</w:t>
      </w:r>
      <w:r w:rsidRPr="00931546">
        <w:rPr>
          <w:rFonts w:eastAsia="Calibri"/>
          <w:color w:val="FF0000"/>
        </w:rPr>
        <w:t>how many?” questions.</w:t>
      </w:r>
    </w:p>
    <w:p w:rsidR="00C93EE1" w:rsidRDefault="00C93EE1" w:rsidP="00397820">
      <w:pPr>
        <w:pStyle w:val="ListParagraph"/>
        <w:numPr>
          <w:ilvl w:val="0"/>
          <w:numId w:val="82"/>
        </w:numPr>
        <w:autoSpaceDE w:val="0"/>
        <w:autoSpaceDN w:val="0"/>
        <w:adjustRightInd w:val="0"/>
        <w:ind w:left="1584"/>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C93EE1" w:rsidRDefault="00C93EE1" w:rsidP="00397820">
      <w:pPr>
        <w:pStyle w:val="ListParagraph"/>
        <w:numPr>
          <w:ilvl w:val="0"/>
          <w:numId w:val="82"/>
        </w:numPr>
        <w:autoSpaceDE w:val="0"/>
        <w:autoSpaceDN w:val="0"/>
        <w:adjustRightInd w:val="0"/>
        <w:ind w:left="1584"/>
        <w:rPr>
          <w:rFonts w:eastAsia="Calibri"/>
          <w:color w:val="FF0000"/>
        </w:rPr>
      </w:pPr>
      <w:r w:rsidRPr="00931546">
        <w:rPr>
          <w:rFonts w:eastAsia="Calibri"/>
          <w:color w:val="FF0000"/>
        </w:rPr>
        <w:t>Given a number from 1-20, count out that many objects.</w:t>
      </w:r>
    </w:p>
    <w:p w:rsidR="00C93EE1" w:rsidRDefault="00C93EE1" w:rsidP="00397820">
      <w:pPr>
        <w:pStyle w:val="ListParagraph"/>
        <w:numPr>
          <w:ilvl w:val="0"/>
          <w:numId w:val="82"/>
        </w:numPr>
        <w:autoSpaceDE w:val="0"/>
        <w:autoSpaceDN w:val="0"/>
        <w:adjustRightInd w:val="0"/>
        <w:ind w:left="1584"/>
        <w:rPr>
          <w:rFonts w:eastAsia="Calibri"/>
          <w:color w:val="FF0000"/>
        </w:rPr>
      </w:pPr>
      <w:r w:rsidRPr="00931546">
        <w:rPr>
          <w:rFonts w:eastAsia="Calibri"/>
          <w:color w:val="FF0000"/>
        </w:rPr>
        <w:t>Identify and be able to count pennies within 20. (Use pennies as manipulatives in multiple mathematical contexts.)</w:t>
      </w:r>
    </w:p>
    <w:p w:rsidR="00C93EE1" w:rsidRDefault="00C93EE1" w:rsidP="00927E9A">
      <w:pPr>
        <w:autoSpaceDE w:val="0"/>
        <w:autoSpaceDN w:val="0"/>
        <w:adjustRightInd w:val="0"/>
        <w:ind w:left="1584" w:hanging="1584"/>
        <w:rPr>
          <w:b/>
        </w:rPr>
      </w:pPr>
    </w:p>
    <w:p w:rsidR="00B12782" w:rsidRPr="00720ED3" w:rsidRDefault="00927E9A" w:rsidP="0033150C">
      <w:pPr>
        <w:autoSpaceDE w:val="0"/>
        <w:autoSpaceDN w:val="0"/>
        <w:adjustRightInd w:val="0"/>
        <w:ind w:left="1584" w:hanging="1584"/>
      </w:pPr>
      <w:r>
        <w:rPr>
          <w:b/>
        </w:rPr>
        <w:t>MGSEK.</w:t>
      </w:r>
      <w:r w:rsidRPr="00D73A3E">
        <w:rPr>
          <w:b/>
        </w:rPr>
        <w:t>CC.6</w:t>
      </w:r>
      <w:r w:rsidRPr="00CC60EA">
        <w:rPr>
          <w:b/>
        </w:rPr>
        <w:t xml:space="preserve"> </w:t>
      </w:r>
      <w:r w:rsidRPr="00CC60EA">
        <w:t>Identify whether the number of objects in one group is greater than, less than, or equal to the number of objects in another group, e.g., by using matching and counting strategies.</w:t>
      </w:r>
      <w:r w:rsidR="00B12782" w:rsidRPr="00720ED3">
        <w:rPr>
          <w:rStyle w:val="normalchar1"/>
          <w:b/>
        </w:rPr>
        <w:tab/>
      </w:r>
      <w:r w:rsidR="00B12782" w:rsidRPr="00720ED3">
        <w:t xml:space="preserve"> </w:t>
      </w:r>
    </w:p>
    <w:p w:rsidR="00B12782" w:rsidRDefault="00B12782" w:rsidP="009D4812">
      <w:pPr>
        <w:pStyle w:val="MediumGrid21"/>
        <w:jc w:val="center"/>
        <w:rPr>
          <w:rFonts w:ascii="Times New Roman" w:hAnsi="Times New Roman"/>
          <w:b/>
          <w:i/>
          <w:sz w:val="24"/>
          <w:szCs w:val="24"/>
        </w:rPr>
      </w:pPr>
    </w:p>
    <w:p w:rsidR="00B12782" w:rsidRPr="00720ED3"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BACKGROUND KNOWLEDGE</w:t>
      </w:r>
    </w:p>
    <w:p w:rsidR="00B12782" w:rsidRDefault="00B12782" w:rsidP="009D4812">
      <w:pPr>
        <w:pStyle w:val="MediumGrid21"/>
        <w:rPr>
          <w:rFonts w:ascii="Times New Roman" w:hAnsi="Times New Roman"/>
          <w:sz w:val="24"/>
          <w:szCs w:val="24"/>
        </w:rPr>
      </w:pPr>
    </w:p>
    <w:p w:rsidR="00B12782" w:rsidRDefault="00B12782" w:rsidP="009B5F5A">
      <w:pPr>
        <w:pStyle w:val="NoSpacing1"/>
        <w:rPr>
          <w:rFonts w:ascii="Times New Roman" w:hAnsi="Times New Roman"/>
          <w:sz w:val="24"/>
          <w:szCs w:val="24"/>
        </w:rPr>
      </w:pPr>
      <w:r>
        <w:rPr>
          <w:rFonts w:ascii="Times New Roman" w:hAnsi="Times New Roman"/>
          <w:sz w:val="24"/>
          <w:szCs w:val="24"/>
        </w:rPr>
        <w:t xml:space="preserve">Students must see teen numbers as 1 group of ten and “some more”.  Students must also be able to see that the 1 group of ten is composed of ten groups of 1.  This task allows students to unitize 10 groups of 1 group of ten as a dime.  This will allow students to build the understanding that although a ten can be seen as one unit, it can also be decomposed into ten groups of one.  This is called </w:t>
      </w:r>
      <w:r>
        <w:rPr>
          <w:rFonts w:ascii="Times New Roman" w:hAnsi="Times New Roman"/>
          <w:i/>
          <w:sz w:val="24"/>
          <w:szCs w:val="24"/>
        </w:rPr>
        <w:t>“unitizing”</w:t>
      </w:r>
      <w:r>
        <w:rPr>
          <w:rFonts w:ascii="Times New Roman" w:hAnsi="Times New Roman"/>
          <w:sz w:val="24"/>
          <w:szCs w:val="24"/>
        </w:rPr>
        <w:t xml:space="preserve">.  As students begin to unitize quantity they begin to develop an understanding that the unit ten is the whole but it is composed of ten parts.  </w:t>
      </w:r>
    </w:p>
    <w:p w:rsidR="00B12782" w:rsidRDefault="00B12782" w:rsidP="009D4812">
      <w:pPr>
        <w:pStyle w:val="MediumGrid21"/>
        <w:rPr>
          <w:rFonts w:ascii="Times New Roman" w:hAnsi="Times New Roman"/>
          <w:b/>
          <w:sz w:val="24"/>
          <w:szCs w:val="24"/>
          <w:u w:val="single"/>
        </w:rPr>
      </w:pP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Default="008A52AC" w:rsidP="009D4812">
      <w:pPr>
        <w:pStyle w:val="MediumGrid21"/>
        <w:rPr>
          <w:rFonts w:ascii="Times New Roman" w:hAnsi="Times New Roman"/>
          <w:b/>
          <w:sz w:val="24"/>
          <w:szCs w:val="24"/>
          <w:u w:val="single"/>
        </w:rPr>
      </w:pPr>
    </w:p>
    <w:p w:rsidR="00B12782" w:rsidRDefault="00B12782" w:rsidP="009D4812">
      <w:pPr>
        <w:pStyle w:val="MediumGrid21"/>
        <w:rPr>
          <w:rFonts w:ascii="Times New Roman" w:hAnsi="Times New Roman"/>
          <w:b/>
          <w:sz w:val="24"/>
          <w:szCs w:val="24"/>
          <w:u w:val="single"/>
        </w:rPr>
      </w:pPr>
      <w:r w:rsidRPr="00C775F8">
        <w:rPr>
          <w:rFonts w:ascii="Times New Roman" w:hAnsi="Times New Roman"/>
          <w:b/>
          <w:sz w:val="24"/>
          <w:szCs w:val="24"/>
          <w:u w:val="single"/>
        </w:rPr>
        <w:t>ESSENTIAL QUESTIONS</w:t>
      </w:r>
    </w:p>
    <w:p w:rsidR="00B12782" w:rsidRPr="00720ED3" w:rsidRDefault="00B12782" w:rsidP="009D4812">
      <w:pPr>
        <w:pStyle w:val="MediumGrid21"/>
        <w:rPr>
          <w:rFonts w:ascii="Times New Roman" w:hAnsi="Times New Roman"/>
          <w:b/>
          <w:i/>
          <w:color w:val="FF0000"/>
          <w:sz w:val="24"/>
          <w:szCs w:val="24"/>
        </w:rPr>
      </w:pPr>
    </w:p>
    <w:p w:rsidR="00B12782" w:rsidRDefault="00B12782" w:rsidP="00397820">
      <w:pPr>
        <w:pStyle w:val="ListParagraph"/>
        <w:numPr>
          <w:ilvl w:val="0"/>
          <w:numId w:val="21"/>
        </w:numPr>
        <w:contextualSpacing/>
      </w:pPr>
      <w:r w:rsidRPr="00004129">
        <w:t xml:space="preserve">How </w:t>
      </w:r>
      <w:r>
        <w:t>do</w:t>
      </w:r>
      <w:r w:rsidRPr="00004129">
        <w:t xml:space="preserve"> we use counting in our everyday li</w:t>
      </w:r>
      <w:r>
        <w:t>v</w:t>
      </w:r>
      <w:r w:rsidRPr="00004129">
        <w:t>e</w:t>
      </w:r>
      <w:r>
        <w:t>s</w:t>
      </w:r>
      <w:r w:rsidRPr="00004129">
        <w:t>?</w:t>
      </w:r>
    </w:p>
    <w:p w:rsidR="00B12782" w:rsidRPr="00004129" w:rsidRDefault="00B12782" w:rsidP="00397820">
      <w:pPr>
        <w:numPr>
          <w:ilvl w:val="0"/>
          <w:numId w:val="21"/>
        </w:numPr>
      </w:pPr>
      <w:r w:rsidRPr="000D0E56">
        <w:t>What is an efficient way to count an amount great</w:t>
      </w:r>
      <w:r>
        <w:t>er</w:t>
      </w:r>
      <w:r w:rsidRPr="000D0E56">
        <w:t xml:space="preserve"> than ten?</w:t>
      </w:r>
    </w:p>
    <w:p w:rsidR="00B12782" w:rsidRPr="00720ED3" w:rsidRDefault="00B12782" w:rsidP="009D4812">
      <w:pPr>
        <w:pStyle w:val="MediumGrid21"/>
        <w:rPr>
          <w:rFonts w:ascii="Times New Roman" w:hAnsi="Times New Roman"/>
          <w:b/>
          <w:sz w:val="24"/>
          <w:szCs w:val="24"/>
          <w:u w:val="single"/>
        </w:rPr>
      </w:pPr>
    </w:p>
    <w:p w:rsidR="00B12782"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MATERIALS</w:t>
      </w:r>
    </w:p>
    <w:p w:rsidR="00B12782" w:rsidRPr="00720ED3" w:rsidRDefault="00B12782" w:rsidP="009D4812">
      <w:pPr>
        <w:pStyle w:val="MediumGrid21"/>
        <w:rPr>
          <w:rFonts w:ascii="Times New Roman" w:hAnsi="Times New Roman"/>
          <w:b/>
          <w:sz w:val="24"/>
          <w:szCs w:val="24"/>
          <w:u w:val="single"/>
        </w:rPr>
      </w:pPr>
    </w:p>
    <w:p w:rsidR="00B12782" w:rsidRDefault="00B12782" w:rsidP="00397820">
      <w:pPr>
        <w:pStyle w:val="MediumGrid21"/>
        <w:numPr>
          <w:ilvl w:val="0"/>
          <w:numId w:val="17"/>
        </w:numPr>
        <w:rPr>
          <w:rFonts w:ascii="Times New Roman" w:hAnsi="Times New Roman"/>
          <w:sz w:val="24"/>
          <w:szCs w:val="24"/>
        </w:rPr>
      </w:pPr>
      <w:r>
        <w:rPr>
          <w:rFonts w:ascii="Times New Roman" w:hAnsi="Times New Roman"/>
          <w:sz w:val="24"/>
          <w:szCs w:val="24"/>
        </w:rPr>
        <w:t>Piggy Bank Recording Sheet</w:t>
      </w:r>
    </w:p>
    <w:p w:rsidR="00B12782" w:rsidRDefault="00B12782" w:rsidP="00397820">
      <w:pPr>
        <w:pStyle w:val="MediumGrid21"/>
        <w:numPr>
          <w:ilvl w:val="0"/>
          <w:numId w:val="17"/>
        </w:numPr>
        <w:rPr>
          <w:rFonts w:ascii="Times New Roman" w:hAnsi="Times New Roman"/>
          <w:sz w:val="24"/>
          <w:szCs w:val="24"/>
        </w:rPr>
      </w:pPr>
      <w:r>
        <w:rPr>
          <w:rFonts w:ascii="Times New Roman" w:hAnsi="Times New Roman"/>
          <w:sz w:val="24"/>
          <w:szCs w:val="24"/>
        </w:rPr>
        <w:t>20 pennies, 4 nickels and 20 dimes</w:t>
      </w:r>
    </w:p>
    <w:p w:rsidR="00B12782" w:rsidRPr="00720ED3" w:rsidRDefault="00B12782" w:rsidP="009D4812">
      <w:pPr>
        <w:pStyle w:val="MediumGrid21"/>
        <w:rPr>
          <w:rFonts w:ascii="Times New Roman" w:hAnsi="Times New Roman"/>
          <w:sz w:val="24"/>
          <w:szCs w:val="24"/>
        </w:rPr>
      </w:pPr>
    </w:p>
    <w:p w:rsidR="00B12782"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GROUPING</w:t>
      </w:r>
      <w:r>
        <w:rPr>
          <w:rFonts w:ascii="Times New Roman" w:hAnsi="Times New Roman"/>
          <w:b/>
          <w:sz w:val="24"/>
          <w:szCs w:val="24"/>
          <w:u w:val="single"/>
        </w:rPr>
        <w:t xml:space="preserve"> </w:t>
      </w:r>
    </w:p>
    <w:p w:rsidR="00B12782" w:rsidRDefault="00B12782" w:rsidP="009D4812">
      <w:pPr>
        <w:pStyle w:val="MediumGrid21"/>
        <w:rPr>
          <w:rFonts w:ascii="Times New Roman" w:hAnsi="Times New Roman"/>
          <w:b/>
          <w:sz w:val="24"/>
          <w:szCs w:val="24"/>
          <w:u w:val="single"/>
        </w:rPr>
      </w:pPr>
    </w:p>
    <w:p w:rsidR="00B12782" w:rsidRPr="00720ED3" w:rsidRDefault="00B12782" w:rsidP="009D4812">
      <w:pPr>
        <w:pStyle w:val="MediumGrid21"/>
        <w:rPr>
          <w:rFonts w:ascii="Times New Roman" w:hAnsi="Times New Roman"/>
          <w:b/>
          <w:sz w:val="24"/>
          <w:szCs w:val="24"/>
        </w:rPr>
      </w:pPr>
      <w:r w:rsidRPr="00720ED3">
        <w:rPr>
          <w:rFonts w:ascii="Times New Roman" w:hAnsi="Times New Roman"/>
          <w:sz w:val="24"/>
          <w:szCs w:val="24"/>
        </w:rPr>
        <w:t>Whole g</w:t>
      </w:r>
      <w:r>
        <w:rPr>
          <w:rFonts w:ascii="Times New Roman" w:hAnsi="Times New Roman"/>
          <w:sz w:val="24"/>
          <w:szCs w:val="24"/>
        </w:rPr>
        <w:t>roup/Partner</w:t>
      </w:r>
    </w:p>
    <w:p w:rsidR="00B12782" w:rsidRPr="00720ED3" w:rsidRDefault="00B12782" w:rsidP="009D4812">
      <w:pPr>
        <w:pStyle w:val="MediumGrid21"/>
        <w:rPr>
          <w:rFonts w:ascii="Times New Roman" w:hAnsi="Times New Roman"/>
          <w:b/>
          <w:sz w:val="24"/>
          <w:szCs w:val="24"/>
        </w:rPr>
      </w:pPr>
    </w:p>
    <w:p w:rsidR="00B12782"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TASK DESCRIPTION, DEVELOPMENT, AND DISCUSSION</w:t>
      </w:r>
    </w:p>
    <w:p w:rsidR="00B12782" w:rsidRPr="00512CC3" w:rsidRDefault="00B12782" w:rsidP="009D4812">
      <w:pPr>
        <w:pStyle w:val="MediumGrid21"/>
        <w:rPr>
          <w:rFonts w:ascii="Times New Roman" w:hAnsi="Times New Roman"/>
          <w:b/>
          <w:sz w:val="24"/>
          <w:szCs w:val="24"/>
        </w:rPr>
      </w:pPr>
    </w:p>
    <w:p w:rsidR="00B12782" w:rsidRDefault="00B12782" w:rsidP="00251BD8">
      <w:pPr>
        <w:autoSpaceDE w:val="0"/>
        <w:autoSpaceDN w:val="0"/>
        <w:adjustRightInd w:val="0"/>
        <w:rPr>
          <w:bCs/>
        </w:rPr>
      </w:pPr>
      <w:r w:rsidRPr="00004129">
        <w:rPr>
          <w:bCs/>
        </w:rPr>
        <w:t>Give each student a ten frame</w:t>
      </w:r>
      <w:r>
        <w:rPr>
          <w:bCs/>
        </w:rPr>
        <w:t xml:space="preserve"> piggy bank sheet</w:t>
      </w:r>
      <w:r w:rsidRPr="00004129">
        <w:rPr>
          <w:bCs/>
        </w:rPr>
        <w:t>. Model for the st</w:t>
      </w:r>
      <w:r>
        <w:rPr>
          <w:bCs/>
        </w:rPr>
        <w:t>udents how you can fill the ten-</w:t>
      </w:r>
      <w:r w:rsidRPr="00004129">
        <w:rPr>
          <w:bCs/>
        </w:rPr>
        <w:t>frame</w:t>
      </w:r>
      <w:r>
        <w:rPr>
          <w:bCs/>
        </w:rPr>
        <w:t>s</w:t>
      </w:r>
      <w:r w:rsidRPr="00004129">
        <w:rPr>
          <w:bCs/>
        </w:rPr>
        <w:t xml:space="preserve"> with </w:t>
      </w:r>
      <w:r>
        <w:rPr>
          <w:bCs/>
        </w:rPr>
        <w:t>up to ten</w:t>
      </w:r>
      <w:r w:rsidRPr="00004129">
        <w:rPr>
          <w:bCs/>
        </w:rPr>
        <w:t xml:space="preserve"> pennies. Show the students that this is equal to</w:t>
      </w:r>
      <w:r>
        <w:rPr>
          <w:bCs/>
        </w:rPr>
        <w:t xml:space="preserve"> one</w:t>
      </w:r>
      <w:r w:rsidRPr="00004129">
        <w:rPr>
          <w:bCs/>
        </w:rPr>
        <w:t xml:space="preserve"> dime (entertain conversation about this also being equal to </w:t>
      </w:r>
      <w:r>
        <w:rPr>
          <w:bCs/>
        </w:rPr>
        <w:t>two</w:t>
      </w:r>
      <w:r w:rsidRPr="00004129">
        <w:rPr>
          <w:bCs/>
        </w:rPr>
        <w:t xml:space="preserve"> nickels). Play “Roll for a Dime” with a partner.  Students take turns rolling </w:t>
      </w:r>
      <w:r>
        <w:rPr>
          <w:bCs/>
        </w:rPr>
        <w:t>two</w:t>
      </w:r>
      <w:r w:rsidRPr="00004129">
        <w:rPr>
          <w:bCs/>
        </w:rPr>
        <w:t xml:space="preserve"> 1-6 number cube</w:t>
      </w:r>
      <w:r>
        <w:rPr>
          <w:bCs/>
        </w:rPr>
        <w:t>s</w:t>
      </w:r>
      <w:r w:rsidRPr="00004129">
        <w:rPr>
          <w:bCs/>
        </w:rPr>
        <w:t>. After each roll, the player takes the number of pennies to match the number on the cube and places them on his/her ten frame</w:t>
      </w:r>
      <w:r>
        <w:rPr>
          <w:bCs/>
        </w:rPr>
        <w:t>s</w:t>
      </w:r>
      <w:r w:rsidRPr="00004129">
        <w:rPr>
          <w:bCs/>
        </w:rPr>
        <w:t xml:space="preserve">. </w:t>
      </w:r>
      <w:r>
        <w:rPr>
          <w:bCs/>
        </w:rPr>
        <w:t>If a player already has 8 pennies in their ten-frame and rolls a 5, they add 2 to make a ten, trade it in for a dime, place the dime in the piggy bank and add the addition 3 pennies to the ten frame.  After the additional pennies have been added to the ten-frame the player must skip count by tens to determine the total quantity of pennies in the piggy bank.   The first player to have 100 cents (10 dimes) in their piggy bank wins.</w:t>
      </w:r>
      <w:r w:rsidRPr="00004129">
        <w:rPr>
          <w:bCs/>
        </w:rPr>
        <w:t xml:space="preserve"> </w:t>
      </w:r>
      <w:r>
        <w:rPr>
          <w:bCs/>
        </w:rPr>
        <w:t>(SMP 1-8)</w:t>
      </w:r>
    </w:p>
    <w:p w:rsidR="00B12782" w:rsidRDefault="00B12782" w:rsidP="00251BD8">
      <w:pPr>
        <w:autoSpaceDE w:val="0"/>
        <w:autoSpaceDN w:val="0"/>
        <w:adjustRightInd w:val="0"/>
        <w:rPr>
          <w:bCs/>
        </w:rPr>
      </w:pPr>
    </w:p>
    <w:p w:rsidR="00B12782" w:rsidRDefault="00B12782" w:rsidP="00251BD8">
      <w:pPr>
        <w:autoSpaceDE w:val="0"/>
        <w:autoSpaceDN w:val="0"/>
        <w:adjustRightInd w:val="0"/>
        <w:rPr>
          <w:b/>
          <w:bCs/>
          <w:u w:val="single"/>
        </w:rPr>
      </w:pPr>
      <w:r>
        <w:rPr>
          <w:b/>
          <w:bCs/>
          <w:u w:val="single"/>
        </w:rPr>
        <w:t>TEACHER REFLECTION QUESTIONS</w:t>
      </w:r>
    </w:p>
    <w:p w:rsidR="00B12782" w:rsidRDefault="00B12782" w:rsidP="00251BD8">
      <w:pPr>
        <w:autoSpaceDE w:val="0"/>
        <w:autoSpaceDN w:val="0"/>
        <w:adjustRightInd w:val="0"/>
        <w:ind w:left="360"/>
        <w:rPr>
          <w:b/>
          <w:bCs/>
          <w:u w:val="single"/>
        </w:rPr>
      </w:pPr>
    </w:p>
    <w:p w:rsidR="00B12782" w:rsidRDefault="00B12782" w:rsidP="00397820">
      <w:pPr>
        <w:numPr>
          <w:ilvl w:val="0"/>
          <w:numId w:val="40"/>
        </w:numPr>
        <w:tabs>
          <w:tab w:val="num" w:pos="720"/>
        </w:tabs>
        <w:autoSpaceDE w:val="0"/>
        <w:autoSpaceDN w:val="0"/>
        <w:adjustRightInd w:val="0"/>
        <w:rPr>
          <w:bCs/>
        </w:rPr>
      </w:pPr>
      <w:r>
        <w:rPr>
          <w:bCs/>
        </w:rPr>
        <w:t>Do students understand that a ten pennies is worth the same as one dime?</w:t>
      </w:r>
    </w:p>
    <w:p w:rsidR="00B12782" w:rsidRDefault="00B12782" w:rsidP="00397820">
      <w:pPr>
        <w:numPr>
          <w:ilvl w:val="0"/>
          <w:numId w:val="40"/>
        </w:numPr>
        <w:tabs>
          <w:tab w:val="num" w:pos="720"/>
        </w:tabs>
        <w:autoSpaceDE w:val="0"/>
        <w:autoSpaceDN w:val="0"/>
        <w:adjustRightInd w:val="0"/>
        <w:rPr>
          <w:bCs/>
        </w:rPr>
      </w:pPr>
      <w:r>
        <w:rPr>
          <w:bCs/>
        </w:rPr>
        <w:t xml:space="preserve">Are students able to tell how many more than ten a given teen number is? </w:t>
      </w:r>
    </w:p>
    <w:p w:rsidR="00B12782" w:rsidRPr="00F1399D" w:rsidRDefault="00B12782" w:rsidP="00397820">
      <w:pPr>
        <w:numPr>
          <w:ilvl w:val="0"/>
          <w:numId w:val="40"/>
        </w:numPr>
        <w:tabs>
          <w:tab w:val="num" w:pos="720"/>
        </w:tabs>
        <w:autoSpaceDE w:val="0"/>
        <w:autoSpaceDN w:val="0"/>
        <w:adjustRightInd w:val="0"/>
        <w:rPr>
          <w:bCs/>
        </w:rPr>
      </w:pPr>
      <w:r>
        <w:rPr>
          <w:bCs/>
        </w:rPr>
        <w:t xml:space="preserve">Are students able to </w:t>
      </w:r>
      <w:r w:rsidR="00231A07">
        <w:rPr>
          <w:bCs/>
        </w:rPr>
        <w:t>skip count</w:t>
      </w:r>
      <w:r>
        <w:rPr>
          <w:bCs/>
        </w:rPr>
        <w:t xml:space="preserve"> by 10s to determine how much money is in their piggy bank?</w:t>
      </w:r>
    </w:p>
    <w:p w:rsidR="00B12782" w:rsidRDefault="00B12782" w:rsidP="009D4812">
      <w:pPr>
        <w:autoSpaceDE w:val="0"/>
        <w:autoSpaceDN w:val="0"/>
        <w:adjustRightInd w:val="0"/>
        <w:rPr>
          <w:bCs/>
        </w:rPr>
      </w:pPr>
    </w:p>
    <w:p w:rsidR="00B12782" w:rsidRPr="00720ED3" w:rsidRDefault="00B12782" w:rsidP="009D4812">
      <w:pPr>
        <w:pStyle w:val="MediumGrid21"/>
        <w:rPr>
          <w:rFonts w:ascii="Times New Roman" w:hAnsi="Times New Roman"/>
          <w:b/>
          <w:sz w:val="24"/>
          <w:szCs w:val="24"/>
          <w:u w:val="single"/>
        </w:rPr>
      </w:pPr>
      <w:r w:rsidRPr="00545299">
        <w:rPr>
          <w:rFonts w:ascii="Times New Roman" w:hAnsi="Times New Roman"/>
          <w:b/>
          <w:sz w:val="24"/>
          <w:szCs w:val="24"/>
          <w:u w:val="single"/>
        </w:rPr>
        <w:t>FORMATIVE ASSESSMENT QUESTIONS</w:t>
      </w:r>
    </w:p>
    <w:p w:rsidR="00B12782" w:rsidRDefault="00B12782" w:rsidP="009D4812">
      <w:pPr>
        <w:pStyle w:val="MediumGrid21"/>
        <w:rPr>
          <w:rFonts w:ascii="Times New Roman" w:hAnsi="Times New Roman"/>
          <w:sz w:val="24"/>
          <w:szCs w:val="24"/>
        </w:rPr>
      </w:pPr>
    </w:p>
    <w:p w:rsidR="00B12782" w:rsidRDefault="00B12782" w:rsidP="00397820">
      <w:pPr>
        <w:pStyle w:val="MediumGrid21"/>
        <w:numPr>
          <w:ilvl w:val="0"/>
          <w:numId w:val="18"/>
        </w:numPr>
        <w:rPr>
          <w:rFonts w:ascii="Times New Roman" w:hAnsi="Times New Roman"/>
          <w:sz w:val="24"/>
          <w:szCs w:val="24"/>
        </w:rPr>
      </w:pPr>
      <w:r>
        <w:rPr>
          <w:rFonts w:ascii="Times New Roman" w:hAnsi="Times New Roman"/>
          <w:sz w:val="24"/>
          <w:szCs w:val="24"/>
        </w:rPr>
        <w:t>How do you know that you counted correctly?</w:t>
      </w:r>
    </w:p>
    <w:p w:rsidR="00B12782" w:rsidRPr="00C738FD" w:rsidRDefault="00B12782" w:rsidP="009D4812">
      <w:pPr>
        <w:pStyle w:val="MediumGrid21"/>
        <w:ind w:left="720"/>
        <w:rPr>
          <w:rFonts w:ascii="Times New Roman" w:hAnsi="Times New Roman"/>
          <w:sz w:val="24"/>
          <w:szCs w:val="24"/>
        </w:rPr>
      </w:pPr>
    </w:p>
    <w:p w:rsidR="00B12782" w:rsidRPr="00720ED3" w:rsidRDefault="00B12782" w:rsidP="009D4812">
      <w:pPr>
        <w:pStyle w:val="MediumGrid21"/>
        <w:rPr>
          <w:rFonts w:ascii="Times New Roman" w:hAnsi="Times New Roman"/>
          <w:color w:val="FF0000"/>
          <w:sz w:val="24"/>
          <w:szCs w:val="24"/>
        </w:rPr>
      </w:pPr>
      <w:r w:rsidRPr="00545299">
        <w:rPr>
          <w:rFonts w:ascii="Times New Roman" w:hAnsi="Times New Roman"/>
          <w:b/>
          <w:sz w:val="24"/>
          <w:szCs w:val="24"/>
          <w:u w:val="single"/>
        </w:rPr>
        <w:t>DIFFERENTIATION</w:t>
      </w:r>
    </w:p>
    <w:p w:rsidR="00B12782" w:rsidRPr="00720ED3" w:rsidRDefault="00B12782" w:rsidP="009D4812">
      <w:pPr>
        <w:pStyle w:val="MediumGrid21"/>
        <w:rPr>
          <w:rFonts w:ascii="Times New Roman" w:hAnsi="Times New Roman"/>
          <w:b/>
          <w:sz w:val="24"/>
          <w:szCs w:val="24"/>
        </w:rPr>
      </w:pPr>
    </w:p>
    <w:p w:rsidR="00B12782" w:rsidRDefault="00B12782" w:rsidP="00325A90">
      <w:pPr>
        <w:rPr>
          <w:b/>
        </w:rPr>
      </w:pPr>
      <w:r w:rsidRPr="00720ED3">
        <w:rPr>
          <w:b/>
        </w:rPr>
        <w:t>Extension</w:t>
      </w:r>
    </w:p>
    <w:p w:rsidR="00B12782" w:rsidRPr="00F469FF" w:rsidRDefault="00B12782" w:rsidP="00397820">
      <w:pPr>
        <w:pStyle w:val="ListParagraph"/>
        <w:numPr>
          <w:ilvl w:val="0"/>
          <w:numId w:val="18"/>
        </w:numPr>
        <w:autoSpaceDE w:val="0"/>
        <w:autoSpaceDN w:val="0"/>
        <w:adjustRightInd w:val="0"/>
        <w:rPr>
          <w:bCs/>
        </w:rPr>
      </w:pPr>
      <w:r w:rsidRPr="00F469FF">
        <w:rPr>
          <w:bCs/>
        </w:rPr>
        <w:t>Give each student a five frame piggy bank sheet. Model for the students how you can fill the five-frame with five pennies. Show the students that this is equal to one nickel. Play “2 Nickels for a Dime” with a partner.  Students take turns rolling a number cube.  After each roll, the player takes the number of pennies to match the number on the cube and places them on his/her five frame.  If the player rolls a 6 they will fill in the five-frame and trade in for a nickel and add the extra 1 to their five frame.  Once five pennies is traded in for a nickel it is placed on the nickel spot on the recording sheet.  After each turn</w:t>
      </w:r>
      <w:r>
        <w:rPr>
          <w:bCs/>
        </w:rPr>
        <w:t>,</w:t>
      </w:r>
      <w:r w:rsidRPr="00F469FF">
        <w:rPr>
          <w:bCs/>
        </w:rPr>
        <w:t xml:space="preserve"> the player must skip count by tens to determine the total quantity of pennies in the piggy bank.   The first player to have 100 cents (10 dimes) in their piggy bank wins.</w:t>
      </w:r>
    </w:p>
    <w:p w:rsidR="00B12782" w:rsidRDefault="00B12782" w:rsidP="009D4812">
      <w:pPr>
        <w:ind w:firstLine="630"/>
        <w:rPr>
          <w:b/>
        </w:rPr>
      </w:pPr>
    </w:p>
    <w:p w:rsidR="00B12782" w:rsidRDefault="00B12782" w:rsidP="00325A90">
      <w:pPr>
        <w:rPr>
          <w:b/>
        </w:rPr>
      </w:pPr>
      <w:r w:rsidRPr="00720ED3">
        <w:rPr>
          <w:b/>
        </w:rPr>
        <w:t xml:space="preserve">Intervention </w:t>
      </w:r>
    </w:p>
    <w:p w:rsidR="00B12782" w:rsidRDefault="00B12782" w:rsidP="00397820">
      <w:pPr>
        <w:numPr>
          <w:ilvl w:val="0"/>
          <w:numId w:val="18"/>
        </w:numPr>
      </w:pPr>
      <w:r>
        <w:t xml:space="preserve">Use “Math Talk” Cards to verbalize the amount.  “I have ______________ pennies.  I can trade_____________ pennies for a _____________.  </w:t>
      </w:r>
    </w:p>
    <w:p w:rsidR="00B12782" w:rsidRPr="00467256" w:rsidRDefault="00B12782" w:rsidP="00325A90">
      <w:pPr>
        <w:ind w:left="720"/>
      </w:pPr>
      <w:r>
        <w:t xml:space="preserve">I won the game because I had ________ more.  </w:t>
      </w:r>
    </w:p>
    <w:p w:rsidR="00B12782" w:rsidRDefault="00B12782" w:rsidP="009D4812">
      <w:pPr>
        <w:rPr>
          <w:b/>
        </w:rPr>
      </w:pPr>
    </w:p>
    <w:p w:rsidR="00B12782" w:rsidRDefault="00B12782" w:rsidP="009D4812">
      <w:pPr>
        <w:rPr>
          <w:b/>
        </w:rPr>
      </w:pPr>
      <w:r>
        <w:rPr>
          <w:b/>
        </w:rPr>
        <w:t xml:space="preserve">Math Talk Cards   </w:t>
      </w:r>
      <w:hyperlink r:id="rId60" w:history="1">
        <w:r w:rsidRPr="005C7081">
          <w:rPr>
            <w:color w:val="0000FF"/>
            <w:u w:val="single"/>
          </w:rPr>
          <w:t>http://www.stenhouse.com/assets/pdfs/mathstations_guide.pdf</w:t>
        </w:r>
      </w:hyperlink>
    </w:p>
    <w:p w:rsidR="00B12782" w:rsidRPr="0033150C" w:rsidRDefault="0033150C" w:rsidP="009D4812">
      <w:pPr>
        <w:rPr>
          <w:u w:val="single"/>
        </w:rPr>
      </w:pPr>
      <w:r>
        <w:t xml:space="preserve">Teaching resource:  Debbie Diller’s </w:t>
      </w:r>
      <w:r>
        <w:rPr>
          <w:u w:val="single"/>
        </w:rPr>
        <w:t>Moving Into Math Stations K-2</w:t>
      </w:r>
    </w:p>
    <w:p w:rsidR="00B12782" w:rsidRDefault="00B12782" w:rsidP="009D4812">
      <w:pPr>
        <w:rPr>
          <w:b/>
        </w:rPr>
      </w:pPr>
    </w:p>
    <w:p w:rsidR="00B12782" w:rsidRDefault="00B12782" w:rsidP="009D4812">
      <w:pPr>
        <w:rPr>
          <w:b/>
        </w:rPr>
      </w:pPr>
      <w:r>
        <w:rPr>
          <w:b/>
        </w:rPr>
        <w:br w:type="page"/>
      </w:r>
    </w:p>
    <w:p w:rsidR="00B12782" w:rsidRPr="00A138D7" w:rsidRDefault="00B12782" w:rsidP="009D4812">
      <w:pPr>
        <w:jc w:val="center"/>
        <w:rPr>
          <w:rFonts w:ascii="Comic Sans MS" w:hAnsi="Comic Sans MS"/>
          <w:b/>
        </w:rPr>
      </w:pPr>
      <w:r w:rsidRPr="00A138D7">
        <w:rPr>
          <w:rFonts w:ascii="Comic Sans MS" w:hAnsi="Comic Sans MS"/>
          <w:b/>
        </w:rPr>
        <w:t>Roll for a Dime</w:t>
      </w:r>
    </w:p>
    <w:p w:rsidR="00B12782" w:rsidRPr="00590AC3" w:rsidRDefault="00B12782" w:rsidP="009D4812">
      <w:pPr>
        <w:rPr>
          <w:rFonts w:ascii="Comic Sans MS" w:hAnsi="Comic Sans MS"/>
          <w:b/>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72"/>
        <w:gridCol w:w="1872"/>
        <w:gridCol w:w="1872"/>
        <w:gridCol w:w="1872"/>
      </w:tblGrid>
      <w:tr w:rsidR="00B12782" w:rsidRPr="00855E62" w:rsidTr="005818A4">
        <w:trPr>
          <w:trHeight w:val="1800"/>
        </w:trPr>
        <w:tc>
          <w:tcPr>
            <w:tcW w:w="1872" w:type="dxa"/>
          </w:tcPr>
          <w:p w:rsidR="00B12782" w:rsidRPr="00855E62" w:rsidRDefault="00B12782" w:rsidP="005818A4">
            <w:pPr>
              <w:rPr>
                <w:rFonts w:ascii="Comic Sans MS" w:hAnsi="Comic Sans MS"/>
              </w:rPr>
            </w:pPr>
          </w:p>
          <w:p w:rsidR="00B12782" w:rsidRPr="00855E62" w:rsidRDefault="00B12782" w:rsidP="005818A4">
            <w:pPr>
              <w:rPr>
                <w:rFonts w:ascii="Comic Sans MS" w:hAnsi="Comic Sans MS"/>
              </w:rPr>
            </w:pPr>
          </w:p>
        </w:tc>
        <w:tc>
          <w:tcPr>
            <w:tcW w:w="1872" w:type="dxa"/>
          </w:tcPr>
          <w:p w:rsidR="00B12782" w:rsidRPr="00855E62" w:rsidRDefault="00B12782" w:rsidP="005818A4">
            <w:pPr>
              <w:rPr>
                <w:rFonts w:ascii="Comic Sans MS" w:hAnsi="Comic Sans MS"/>
              </w:rPr>
            </w:pPr>
          </w:p>
        </w:tc>
        <w:tc>
          <w:tcPr>
            <w:tcW w:w="1872" w:type="dxa"/>
          </w:tcPr>
          <w:p w:rsidR="00B12782" w:rsidRPr="00855E62" w:rsidRDefault="00B12782" w:rsidP="005818A4">
            <w:pPr>
              <w:rPr>
                <w:rFonts w:ascii="Comic Sans MS" w:hAnsi="Comic Sans MS"/>
              </w:rPr>
            </w:pPr>
          </w:p>
        </w:tc>
        <w:tc>
          <w:tcPr>
            <w:tcW w:w="1872" w:type="dxa"/>
          </w:tcPr>
          <w:p w:rsidR="00B12782" w:rsidRPr="00855E62" w:rsidRDefault="00B12782" w:rsidP="005818A4">
            <w:pPr>
              <w:rPr>
                <w:rFonts w:ascii="Comic Sans MS" w:hAnsi="Comic Sans MS"/>
              </w:rPr>
            </w:pPr>
          </w:p>
        </w:tc>
        <w:tc>
          <w:tcPr>
            <w:tcW w:w="1872" w:type="dxa"/>
          </w:tcPr>
          <w:p w:rsidR="00B12782" w:rsidRPr="00855E62" w:rsidRDefault="00B12782" w:rsidP="005818A4">
            <w:pPr>
              <w:rPr>
                <w:rFonts w:ascii="Comic Sans MS" w:hAnsi="Comic Sans MS"/>
              </w:rPr>
            </w:pPr>
          </w:p>
        </w:tc>
      </w:tr>
      <w:tr w:rsidR="00B12782" w:rsidTr="005818A4">
        <w:trPr>
          <w:trHeight w:val="1800"/>
        </w:trPr>
        <w:tc>
          <w:tcPr>
            <w:tcW w:w="1872" w:type="dxa"/>
          </w:tcPr>
          <w:p w:rsidR="00B12782" w:rsidRDefault="00B12782" w:rsidP="005818A4"/>
        </w:tc>
        <w:tc>
          <w:tcPr>
            <w:tcW w:w="1872" w:type="dxa"/>
          </w:tcPr>
          <w:p w:rsidR="00B12782" w:rsidRDefault="00B12782" w:rsidP="005818A4"/>
        </w:tc>
        <w:tc>
          <w:tcPr>
            <w:tcW w:w="1872" w:type="dxa"/>
          </w:tcPr>
          <w:p w:rsidR="00B12782" w:rsidRDefault="00B12782" w:rsidP="005818A4"/>
        </w:tc>
        <w:tc>
          <w:tcPr>
            <w:tcW w:w="1872" w:type="dxa"/>
          </w:tcPr>
          <w:p w:rsidR="00B12782" w:rsidRDefault="00B12782" w:rsidP="005818A4"/>
        </w:tc>
        <w:tc>
          <w:tcPr>
            <w:tcW w:w="1872" w:type="dxa"/>
          </w:tcPr>
          <w:p w:rsidR="00B12782" w:rsidRDefault="00B12782" w:rsidP="005818A4"/>
        </w:tc>
      </w:tr>
    </w:tbl>
    <w:p w:rsidR="00B12782" w:rsidRDefault="003941AA" w:rsidP="009D4812">
      <w:r>
        <w:rPr>
          <w:noProof/>
        </w:rPr>
        <w:drawing>
          <wp:anchor distT="0" distB="0" distL="114300" distR="114300" simplePos="0" relativeHeight="251673088" behindDoc="1" locked="0" layoutInCell="1" allowOverlap="1" wp14:anchorId="186B6E54" wp14:editId="6C745232">
            <wp:simplePos x="0" y="0"/>
            <wp:positionH relativeFrom="column">
              <wp:posOffset>466725</wp:posOffset>
            </wp:positionH>
            <wp:positionV relativeFrom="paragraph">
              <wp:posOffset>106680</wp:posOffset>
            </wp:positionV>
            <wp:extent cx="4867275" cy="4648200"/>
            <wp:effectExtent l="0" t="0" r="9525" b="0"/>
            <wp:wrapNone/>
            <wp:docPr id="42" name="Picture 58" descr="Description: C:\Documents and Settings\Mommy\Local Settings\Temporary Internet Files\Content.IE5\BHXYTIR4\MCj035950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Documents and Settings\Mommy\Local Settings\Temporary Internet Files\Content.IE5\BHXYTIR4\MCj03595070000[1].w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67275" cy="4648200"/>
                    </a:xfrm>
                    <a:prstGeom prst="rect">
                      <a:avLst/>
                    </a:prstGeom>
                    <a:noFill/>
                  </pic:spPr>
                </pic:pic>
              </a:graphicData>
            </a:graphic>
            <wp14:sizeRelH relativeFrom="page">
              <wp14:pctWidth>0</wp14:pctWidth>
            </wp14:sizeRelH>
            <wp14:sizeRelV relativeFrom="page">
              <wp14:pctHeight>0</wp14:pctHeight>
            </wp14:sizeRelV>
          </wp:anchor>
        </w:drawing>
      </w:r>
    </w:p>
    <w:p w:rsidR="00B12782" w:rsidRDefault="00B12782" w:rsidP="009D4812"/>
    <w:p w:rsidR="00B12782" w:rsidRDefault="00B12782" w:rsidP="009D4812">
      <w:pPr>
        <w:jc w:val="center"/>
      </w:pPr>
    </w:p>
    <w:p w:rsidR="00B12782" w:rsidRDefault="00B12782" w:rsidP="009D4812"/>
    <w:p w:rsidR="00B12782" w:rsidRDefault="00B12782" w:rsidP="009D4812"/>
    <w:p w:rsidR="00B12782" w:rsidRDefault="00B12782" w:rsidP="009D4812"/>
    <w:p w:rsidR="00B12782" w:rsidRDefault="00B12782" w:rsidP="009D4812"/>
    <w:p w:rsidR="00B12782" w:rsidRDefault="00B12782" w:rsidP="009D4812"/>
    <w:p w:rsidR="00B12782" w:rsidRDefault="00B12782" w:rsidP="009D4812"/>
    <w:p w:rsidR="00B12782" w:rsidRDefault="00B12782" w:rsidP="009D4812"/>
    <w:p w:rsidR="00B12782" w:rsidRDefault="00B12782" w:rsidP="009D4812"/>
    <w:p w:rsidR="00B12782" w:rsidRDefault="00B12782" w:rsidP="009D4812"/>
    <w:p w:rsidR="00B12782" w:rsidRDefault="00B12782" w:rsidP="009D4812">
      <w:pPr>
        <w:rPr>
          <w:b/>
          <w:u w:val="single"/>
        </w:rPr>
      </w:pPr>
    </w:p>
    <w:p w:rsidR="00B12782" w:rsidRPr="00F713C8" w:rsidRDefault="00B12782" w:rsidP="009D4812">
      <w:pPr>
        <w:rPr>
          <w:b/>
          <w:sz w:val="28"/>
          <w:szCs w:val="28"/>
          <w:u w:val="single"/>
        </w:rPr>
      </w:pPr>
    </w:p>
    <w:p w:rsidR="00B12782" w:rsidRDefault="00B12782" w:rsidP="009D4812">
      <w:pPr>
        <w:rPr>
          <w:b/>
          <w:sz w:val="28"/>
          <w:szCs w:val="28"/>
          <w:u w:val="single"/>
        </w:rPr>
      </w:pPr>
    </w:p>
    <w:p w:rsidR="00B12782" w:rsidRDefault="00B12782" w:rsidP="009D4812">
      <w:pPr>
        <w:rPr>
          <w:b/>
          <w:sz w:val="28"/>
          <w:szCs w:val="28"/>
          <w:u w:val="single"/>
        </w:rPr>
      </w:pPr>
    </w:p>
    <w:p w:rsidR="00B12782" w:rsidRDefault="00B12782" w:rsidP="009D4812">
      <w:pPr>
        <w:rPr>
          <w:b/>
        </w:rPr>
      </w:pPr>
    </w:p>
    <w:p w:rsidR="00B12782" w:rsidRDefault="00B12782" w:rsidP="009D4812">
      <w:pPr>
        <w:rPr>
          <w:b/>
        </w:rPr>
      </w:pPr>
    </w:p>
    <w:p w:rsidR="00B12782" w:rsidRDefault="00B12782" w:rsidP="009D4812">
      <w:pPr>
        <w:rPr>
          <w:b/>
        </w:rPr>
      </w:pPr>
    </w:p>
    <w:p w:rsidR="00B12782" w:rsidRDefault="00B12782" w:rsidP="009D4812">
      <w:pPr>
        <w:rPr>
          <w:b/>
        </w:rPr>
      </w:pPr>
    </w:p>
    <w:p w:rsidR="00B12782" w:rsidRDefault="00B12782" w:rsidP="009D4812">
      <w:pPr>
        <w:rPr>
          <w:b/>
        </w:rPr>
      </w:pPr>
    </w:p>
    <w:p w:rsidR="00B12782" w:rsidRDefault="00B12782" w:rsidP="009D4812">
      <w:pPr>
        <w:rPr>
          <w:b/>
        </w:rPr>
      </w:pPr>
    </w:p>
    <w:p w:rsidR="00B12782" w:rsidRDefault="00B12782" w:rsidP="009D4812">
      <w:pPr>
        <w:rPr>
          <w:b/>
        </w:rPr>
      </w:pPr>
    </w:p>
    <w:p w:rsidR="00B12782" w:rsidRDefault="00B12782" w:rsidP="009D4812">
      <w:pPr>
        <w:rPr>
          <w:b/>
        </w:rPr>
      </w:pPr>
    </w:p>
    <w:p w:rsidR="00B12782" w:rsidRDefault="00B12782" w:rsidP="009D4812">
      <w:pPr>
        <w:rPr>
          <w:b/>
        </w:rPr>
      </w:pPr>
    </w:p>
    <w:p w:rsidR="00B12782" w:rsidRDefault="00B12782" w:rsidP="009D4812">
      <w:pPr>
        <w:rPr>
          <w:b/>
        </w:rPr>
      </w:pPr>
    </w:p>
    <w:p w:rsidR="00B12782" w:rsidRDefault="00B12782" w:rsidP="009D4812">
      <w:pPr>
        <w:rPr>
          <w:b/>
        </w:rPr>
      </w:pPr>
    </w:p>
    <w:p w:rsidR="00B12782" w:rsidRDefault="00B12782" w:rsidP="009D4812">
      <w:pPr>
        <w:jc w:val="center"/>
        <w:rPr>
          <w:rFonts w:ascii="Comic Sans MS" w:hAnsi="Comic Sans MS"/>
          <w:b/>
        </w:rPr>
      </w:pPr>
      <w:r w:rsidRPr="00A138D7">
        <w:rPr>
          <w:rFonts w:ascii="Comic Sans MS" w:hAnsi="Comic Sans MS"/>
          <w:b/>
        </w:rPr>
        <w:t>2 Nickels for a Dime</w:t>
      </w:r>
    </w:p>
    <w:p w:rsidR="00B12782" w:rsidRPr="00A138D7" w:rsidRDefault="00B12782" w:rsidP="009D4812">
      <w:pPr>
        <w:jc w:val="center"/>
        <w:rPr>
          <w:rFonts w:ascii="Comic Sans MS" w:hAnsi="Comic Sans MS"/>
          <w:b/>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72"/>
        <w:gridCol w:w="1872"/>
        <w:gridCol w:w="1872"/>
        <w:gridCol w:w="1872"/>
      </w:tblGrid>
      <w:tr w:rsidR="00B12782" w:rsidRPr="00AD740E" w:rsidTr="005818A4">
        <w:trPr>
          <w:trHeight w:val="1800"/>
        </w:trPr>
        <w:tc>
          <w:tcPr>
            <w:tcW w:w="1872" w:type="dxa"/>
          </w:tcPr>
          <w:p w:rsidR="00B12782" w:rsidRPr="00AD740E" w:rsidRDefault="00B12782" w:rsidP="005818A4">
            <w:pPr>
              <w:rPr>
                <w:rFonts w:ascii="Comic Sans MS" w:hAnsi="Comic Sans MS"/>
                <w:b/>
              </w:rPr>
            </w:pPr>
          </w:p>
        </w:tc>
        <w:tc>
          <w:tcPr>
            <w:tcW w:w="1872" w:type="dxa"/>
          </w:tcPr>
          <w:p w:rsidR="00B12782" w:rsidRPr="00AD740E" w:rsidRDefault="00B12782" w:rsidP="005818A4">
            <w:pPr>
              <w:rPr>
                <w:rFonts w:ascii="Comic Sans MS" w:hAnsi="Comic Sans MS"/>
                <w:b/>
              </w:rPr>
            </w:pPr>
          </w:p>
        </w:tc>
        <w:tc>
          <w:tcPr>
            <w:tcW w:w="1872" w:type="dxa"/>
          </w:tcPr>
          <w:p w:rsidR="00B12782" w:rsidRPr="00AD740E" w:rsidRDefault="00B12782" w:rsidP="005818A4">
            <w:pPr>
              <w:rPr>
                <w:rFonts w:ascii="Comic Sans MS" w:hAnsi="Comic Sans MS"/>
                <w:b/>
              </w:rPr>
            </w:pPr>
          </w:p>
        </w:tc>
        <w:tc>
          <w:tcPr>
            <w:tcW w:w="1872" w:type="dxa"/>
          </w:tcPr>
          <w:p w:rsidR="00B12782" w:rsidRPr="00AD740E" w:rsidRDefault="00B12782" w:rsidP="005818A4">
            <w:pPr>
              <w:rPr>
                <w:rFonts w:ascii="Comic Sans MS" w:hAnsi="Comic Sans MS"/>
                <w:b/>
              </w:rPr>
            </w:pPr>
          </w:p>
        </w:tc>
        <w:tc>
          <w:tcPr>
            <w:tcW w:w="1872" w:type="dxa"/>
          </w:tcPr>
          <w:p w:rsidR="00B12782" w:rsidRPr="00AD740E" w:rsidRDefault="00B12782" w:rsidP="005818A4">
            <w:pPr>
              <w:rPr>
                <w:rFonts w:ascii="Comic Sans MS" w:hAnsi="Comic Sans MS"/>
                <w:b/>
              </w:rPr>
            </w:pPr>
          </w:p>
        </w:tc>
      </w:tr>
    </w:tbl>
    <w:p w:rsidR="00B12782" w:rsidRDefault="003941AA" w:rsidP="009D4812">
      <w:pPr>
        <w:jc w:val="center"/>
        <w:rPr>
          <w:b/>
        </w:rPr>
      </w:pPr>
      <w:r>
        <w:rPr>
          <w:noProof/>
        </w:rPr>
        <w:drawing>
          <wp:inline distT="0" distB="0" distL="0" distR="0" wp14:anchorId="45824585" wp14:editId="31B1D4D0">
            <wp:extent cx="1223010" cy="1223010"/>
            <wp:effectExtent l="0" t="0" r="0" b="0"/>
            <wp:docPr id="91" name="Picture 2" descr="Description: Portrait on a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ortrait on a Nicke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inline>
        </w:drawing>
      </w:r>
      <w:r w:rsidR="00B12782">
        <w:rPr>
          <w:b/>
        </w:rPr>
        <w:t xml:space="preserve"> </w:t>
      </w:r>
      <w:r>
        <w:rPr>
          <w:noProof/>
        </w:rPr>
        <w:drawing>
          <wp:inline distT="0" distB="0" distL="0" distR="0" wp14:anchorId="0E3DECB5" wp14:editId="78AE979E">
            <wp:extent cx="1199515" cy="1199515"/>
            <wp:effectExtent l="0" t="0" r="635" b="635"/>
            <wp:docPr id="92" name="Picture 92" descr="Description: Description: Back of a 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escription: Back of a 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9515" cy="1199515"/>
                    </a:xfrm>
                    <a:prstGeom prst="rect">
                      <a:avLst/>
                    </a:prstGeom>
                    <a:noFill/>
                    <a:ln>
                      <a:noFill/>
                    </a:ln>
                  </pic:spPr>
                </pic:pic>
              </a:graphicData>
            </a:graphic>
          </wp:inline>
        </w:drawing>
      </w:r>
    </w:p>
    <w:p w:rsidR="00B12782" w:rsidRDefault="003941AA" w:rsidP="009D4812">
      <w:pPr>
        <w:jc w:val="center"/>
        <w:rPr>
          <w:noProof/>
          <w:sz w:val="32"/>
        </w:rPr>
      </w:pPr>
      <w:r>
        <w:rPr>
          <w:noProof/>
          <w:sz w:val="32"/>
        </w:rPr>
        <w:drawing>
          <wp:inline distT="0" distB="0" distL="0" distR="0" wp14:anchorId="5CFB8D9F" wp14:editId="3974E51A">
            <wp:extent cx="5546090" cy="4832985"/>
            <wp:effectExtent l="0" t="0" r="0" b="5715"/>
            <wp:docPr id="93" name="Picture 58" descr="Description: C:\Documents and Settings\Mommy\Local Settings\Temporary Internet Files\Content.IE5\BHXYTIR4\MCj0359507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Documents and Settings\Mommy\Local Settings\Temporary Internet Files\Content.IE5\BHXYTIR4\MCj03595070000[1].w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46090" cy="4832985"/>
                    </a:xfrm>
                    <a:prstGeom prst="rect">
                      <a:avLst/>
                    </a:prstGeom>
                    <a:noFill/>
                    <a:ln>
                      <a:noFill/>
                    </a:ln>
                  </pic:spPr>
                </pic:pic>
              </a:graphicData>
            </a:graphic>
          </wp:inline>
        </w:drawing>
      </w:r>
    </w:p>
    <w:p w:rsidR="00B12782" w:rsidRPr="00EA153F" w:rsidRDefault="00B12782" w:rsidP="00152402">
      <w:pPr>
        <w:rPr>
          <w:b/>
          <w:i/>
          <w:color w:val="000000"/>
          <w:sz w:val="32"/>
          <w:szCs w:val="32"/>
        </w:rPr>
      </w:pPr>
      <w:r>
        <w:rPr>
          <w:b/>
        </w:rPr>
        <w:br w:type="page"/>
      </w:r>
      <w:r>
        <w:rPr>
          <w:b/>
          <w:caps/>
          <w:color w:val="000000"/>
          <w:sz w:val="32"/>
          <w:szCs w:val="32"/>
          <w:u w:val="single"/>
        </w:rPr>
        <w:t>Culminating Task</w:t>
      </w:r>
      <w:r w:rsidRPr="00EA153F">
        <w:rPr>
          <w:b/>
          <w:color w:val="000000"/>
          <w:sz w:val="32"/>
          <w:szCs w:val="32"/>
        </w:rPr>
        <w:t xml:space="preserve">:  </w:t>
      </w:r>
      <w:bookmarkStart w:id="19" w:name="tenandsomemore"/>
      <w:r>
        <w:rPr>
          <w:b/>
          <w:color w:val="000000"/>
          <w:sz w:val="32"/>
          <w:szCs w:val="32"/>
        </w:rPr>
        <w:t>TEN AND SOME MORE</w:t>
      </w:r>
      <w:r w:rsidRPr="00EA153F">
        <w:rPr>
          <w:b/>
          <w:i/>
          <w:color w:val="000000"/>
          <w:sz w:val="32"/>
          <w:szCs w:val="32"/>
        </w:rPr>
        <w:t xml:space="preserve">  </w:t>
      </w:r>
      <w:bookmarkEnd w:id="19"/>
    </w:p>
    <w:p w:rsidR="00B12782" w:rsidRPr="007F57B8" w:rsidRDefault="003941AA" w:rsidP="00152402">
      <w:pPr>
        <w:rPr>
          <w:color w:val="000000"/>
        </w:rPr>
      </w:pPr>
      <w:r>
        <w:rPr>
          <w:noProof/>
        </w:rPr>
        <mc:AlternateContent>
          <mc:Choice Requires="wps">
            <w:drawing>
              <wp:anchor distT="0" distB="0" distL="114300" distR="114300" simplePos="0" relativeHeight="251668992" behindDoc="0" locked="0" layoutInCell="1" allowOverlap="1" wp14:anchorId="5485F634" wp14:editId="324307FA">
                <wp:simplePos x="0" y="0"/>
                <wp:positionH relativeFrom="column">
                  <wp:posOffset>5383530</wp:posOffset>
                </wp:positionH>
                <wp:positionV relativeFrom="paragraph">
                  <wp:posOffset>-871220</wp:posOffset>
                </wp:positionV>
                <wp:extent cx="1064895" cy="700405"/>
                <wp:effectExtent l="11430" t="5080" r="9525" b="8890"/>
                <wp:wrapNone/>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700405"/>
                        </a:xfrm>
                        <a:prstGeom prst="rect">
                          <a:avLst/>
                        </a:prstGeom>
                        <a:solidFill>
                          <a:srgbClr val="FFFFFF"/>
                        </a:solidFill>
                        <a:ln w="6350">
                          <a:solidFill>
                            <a:srgbClr val="FFFFFF"/>
                          </a:solidFill>
                          <a:miter lim="800000"/>
                          <a:headEnd/>
                          <a:tailEnd/>
                        </a:ln>
                      </wps:spPr>
                      <wps:txbx>
                        <w:txbxContent>
                          <w:p w:rsidR="00155E4C" w:rsidRPr="00C24EE2" w:rsidRDefault="00155E4C" w:rsidP="00C24EE2">
                            <w:pPr>
                              <w:jc w:val="center"/>
                              <w:rPr>
                                <w:rFonts w:ascii="Comic Sans MS" w:hAnsi="Comic Sans MS"/>
                                <w:b/>
                                <w:sz w:val="72"/>
                                <w:szCs w:val="72"/>
                              </w:rPr>
                            </w:pPr>
                            <w:r w:rsidRPr="00C24EE2">
                              <w:rPr>
                                <w:rFonts w:ascii="Comic Sans MS" w:hAnsi="Comic Sans MS"/>
                                <w:b/>
                                <w:sz w:val="72"/>
                                <w:szCs w:val="7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F634" id="Text Box 80" o:spid="_x0000_s1059" type="#_x0000_t202" style="position:absolute;margin-left:423.9pt;margin-top:-68.6pt;width:83.85pt;height:55.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" strokecolor="white" strokeweight=".5pt">
                <v:textbox>
                  <w:txbxContent>
                    <w:p w:rsidR="00155E4C" w:rsidRPr="00C24EE2" w:rsidRDefault="00155E4C" w:rsidP="00C24EE2">
                      <w:pPr>
                        <w:jc w:val="center"/>
                        <w:rPr>
                          <w:rFonts w:ascii="Comic Sans MS" w:hAnsi="Comic Sans MS"/>
                          <w:b/>
                          <w:sz w:val="72"/>
                          <w:szCs w:val="72"/>
                        </w:rPr>
                      </w:pPr>
                      <w:r w:rsidRPr="00C24EE2">
                        <w:rPr>
                          <w:rFonts w:ascii="Comic Sans MS" w:hAnsi="Comic Sans MS"/>
                          <w:b/>
                          <w:sz w:val="72"/>
                          <w:szCs w:val="72"/>
                        </w:rPr>
                        <w:t>10</w:t>
                      </w:r>
                    </w:p>
                  </w:txbxContent>
                </v:textbox>
              </v:shape>
            </w:pict>
          </mc:Fallback>
        </mc:AlternateContent>
      </w:r>
      <w:r w:rsidR="00B12782">
        <w:rPr>
          <w:color w:val="000000"/>
        </w:rPr>
        <w:t xml:space="preserve">Approximately one day </w:t>
      </w:r>
      <w:r w:rsidR="00B12782">
        <w:t>(A</w:t>
      </w:r>
      <w:r w:rsidR="00B12782" w:rsidRPr="007F57B8">
        <w:t xml:space="preserve">dapted from Van de </w:t>
      </w:r>
      <w:proofErr w:type="spellStart"/>
      <w:r w:rsidR="00B12782" w:rsidRPr="007F57B8">
        <w:t>Walle’s</w:t>
      </w:r>
      <w:proofErr w:type="spellEnd"/>
      <w:r w:rsidR="00B12782" w:rsidRPr="007F57B8">
        <w:t xml:space="preserve"> Ten and Some More activity </w:t>
      </w:r>
      <w:r w:rsidR="00B12782">
        <w:t>2.26)</w:t>
      </w:r>
    </w:p>
    <w:p w:rsidR="00B12782" w:rsidRPr="00B55C41" w:rsidRDefault="00B12782" w:rsidP="00152402">
      <w:pPr>
        <w:jc w:val="both"/>
        <w:rPr>
          <w:b/>
          <w:i/>
          <w:color w:val="000000"/>
        </w:rPr>
      </w:pPr>
    </w:p>
    <w:p w:rsidR="0033150C" w:rsidRPr="00B55C41" w:rsidRDefault="0033150C" w:rsidP="0033150C">
      <w:pPr>
        <w:pStyle w:val="NoSpacing1"/>
        <w:rPr>
          <w:rFonts w:ascii="Times New Roman" w:hAnsi="Times New Roman"/>
          <w:b/>
          <w:sz w:val="24"/>
          <w:szCs w:val="24"/>
          <w:u w:val="single"/>
        </w:rPr>
      </w:pPr>
      <w:r w:rsidRPr="00B55C41">
        <w:rPr>
          <w:rFonts w:ascii="Times New Roman" w:hAnsi="Times New Roman"/>
          <w:b/>
          <w:sz w:val="24"/>
          <w:szCs w:val="24"/>
          <w:u w:val="single"/>
        </w:rPr>
        <w:t>STANDARDS FOR MATHEMATICAL PRACTICE</w:t>
      </w:r>
    </w:p>
    <w:p w:rsidR="0033150C" w:rsidRPr="00B55C41" w:rsidRDefault="0033150C" w:rsidP="0033150C">
      <w:pPr>
        <w:pStyle w:val="Normal1"/>
        <w:tabs>
          <w:tab w:val="left" w:pos="2635"/>
          <w:tab w:val="left" w:pos="5605"/>
        </w:tabs>
        <w:ind w:left="720" w:firstLine="0"/>
        <w:rPr>
          <w:rStyle w:val="normalchar1"/>
        </w:rPr>
      </w:pPr>
    </w:p>
    <w:p w:rsidR="0033150C" w:rsidRPr="00B55C41" w:rsidRDefault="0033150C" w:rsidP="0033150C">
      <w:pPr>
        <w:pStyle w:val="Normal1"/>
        <w:tabs>
          <w:tab w:val="left" w:pos="2635"/>
          <w:tab w:val="left" w:pos="5605"/>
        </w:tabs>
      </w:pPr>
      <w:r w:rsidRPr="00B55C41">
        <w:rPr>
          <w:rStyle w:val="normalchar1"/>
        </w:rPr>
        <w:t>1.  Make sense of problems and persevere in solving them.</w:t>
      </w:r>
      <w:r w:rsidRPr="00B55C41">
        <w:tab/>
        <w:t xml:space="preserve"> </w:t>
      </w:r>
      <w:r w:rsidRPr="00B55C41">
        <w:tab/>
      </w:r>
    </w:p>
    <w:p w:rsidR="0033150C" w:rsidRPr="00B55C41" w:rsidRDefault="0033150C" w:rsidP="0033150C">
      <w:pPr>
        <w:tabs>
          <w:tab w:val="left" w:pos="2635"/>
          <w:tab w:val="left" w:pos="5605"/>
        </w:tabs>
        <w:autoSpaceDE w:val="0"/>
        <w:autoSpaceDN w:val="0"/>
        <w:adjustRightInd w:val="0"/>
        <w:rPr>
          <w:rStyle w:val="normalchar1"/>
        </w:rPr>
      </w:pPr>
      <w:r w:rsidRPr="00B55C41">
        <w:rPr>
          <w:rStyle w:val="normalchar1"/>
        </w:rPr>
        <w:t>2.  Reason abstractly and quantitatively.</w:t>
      </w:r>
    </w:p>
    <w:p w:rsidR="0033150C" w:rsidRPr="00B55C41" w:rsidRDefault="0033150C" w:rsidP="0033150C">
      <w:pPr>
        <w:pStyle w:val="Normal1"/>
        <w:tabs>
          <w:tab w:val="left" w:pos="2635"/>
          <w:tab w:val="left" w:pos="5605"/>
        </w:tabs>
      </w:pPr>
      <w:r w:rsidRPr="00B55C41">
        <w:rPr>
          <w:rStyle w:val="normalchar1"/>
        </w:rPr>
        <w:t>3.  Construct viable arguments and critique the reasoning of others.</w:t>
      </w:r>
    </w:p>
    <w:p w:rsidR="0033150C" w:rsidRPr="00B55C41" w:rsidRDefault="0033150C" w:rsidP="0033150C">
      <w:pPr>
        <w:pStyle w:val="Normal1"/>
        <w:tabs>
          <w:tab w:val="left" w:pos="2635"/>
          <w:tab w:val="left" w:pos="5605"/>
        </w:tabs>
        <w:outlineLvl w:val="0"/>
        <w:rPr>
          <w:rStyle w:val="normalchar1"/>
        </w:rPr>
      </w:pPr>
      <w:r w:rsidRPr="00B55C41">
        <w:t>4.  Model with mathematics.</w:t>
      </w:r>
      <w:r w:rsidRPr="00B55C41">
        <w:rPr>
          <w:rStyle w:val="normalchar1"/>
        </w:rPr>
        <w:t xml:space="preserve"> </w:t>
      </w:r>
    </w:p>
    <w:p w:rsidR="0033150C" w:rsidRPr="00B55C41" w:rsidRDefault="0033150C" w:rsidP="0033150C">
      <w:pPr>
        <w:pStyle w:val="Normal1"/>
        <w:tabs>
          <w:tab w:val="left" w:pos="2635"/>
          <w:tab w:val="left" w:pos="5605"/>
        </w:tabs>
        <w:outlineLvl w:val="0"/>
      </w:pPr>
      <w:r w:rsidRPr="00B55C41">
        <w:rPr>
          <w:rStyle w:val="normalchar1"/>
        </w:rPr>
        <w:t>5.  Use appropriate tools strategically.</w:t>
      </w:r>
      <w:r w:rsidRPr="00B55C41">
        <w:t xml:space="preserve"> </w:t>
      </w:r>
    </w:p>
    <w:p w:rsidR="0033150C" w:rsidRPr="00B55C41" w:rsidRDefault="0033150C" w:rsidP="0033150C">
      <w:pPr>
        <w:pStyle w:val="Normal1"/>
        <w:tabs>
          <w:tab w:val="left" w:pos="2635"/>
          <w:tab w:val="left" w:pos="5605"/>
        </w:tabs>
        <w:rPr>
          <w:rStyle w:val="normalchar1"/>
        </w:rPr>
      </w:pPr>
      <w:r w:rsidRPr="00B55C41">
        <w:rPr>
          <w:rStyle w:val="normalchar1"/>
        </w:rPr>
        <w:t>6.  Attend to precision.</w:t>
      </w:r>
      <w:r w:rsidRPr="00B55C41">
        <w:tab/>
      </w:r>
    </w:p>
    <w:p w:rsidR="0033150C" w:rsidRPr="00B55C41" w:rsidRDefault="0033150C" w:rsidP="0033150C">
      <w:pPr>
        <w:pStyle w:val="normal10"/>
        <w:tabs>
          <w:tab w:val="left" w:pos="2635"/>
          <w:tab w:val="left" w:pos="5605"/>
        </w:tabs>
      </w:pPr>
      <w:r w:rsidRPr="00B55C41">
        <w:rPr>
          <w:rStyle w:val="normalchar1"/>
        </w:rPr>
        <w:t>7.  Look for and make use of structure.</w:t>
      </w:r>
    </w:p>
    <w:p w:rsidR="0033150C" w:rsidRPr="00B55C41" w:rsidRDefault="0033150C" w:rsidP="0033150C">
      <w:pPr>
        <w:pStyle w:val="NoSpacing1"/>
        <w:rPr>
          <w:rFonts w:ascii="Times New Roman" w:hAnsi="Times New Roman"/>
          <w:b/>
          <w:i/>
          <w:sz w:val="24"/>
          <w:szCs w:val="24"/>
        </w:rPr>
      </w:pPr>
      <w:r w:rsidRPr="00B55C41">
        <w:rPr>
          <w:rStyle w:val="normalchar1"/>
          <w:szCs w:val="24"/>
        </w:rPr>
        <w:t>8.  Look for and express regularity in repeated reasoning.</w:t>
      </w:r>
    </w:p>
    <w:p w:rsidR="0033150C" w:rsidRDefault="0033150C" w:rsidP="0033150C">
      <w:pPr>
        <w:rPr>
          <w:rFonts w:eastAsia="Calibri"/>
          <w:b/>
          <w:color w:val="000000"/>
          <w:u w:val="single"/>
        </w:rPr>
      </w:pPr>
    </w:p>
    <w:p w:rsidR="00B12782" w:rsidRPr="006C3B50" w:rsidRDefault="00B12782" w:rsidP="004001A5">
      <w:pPr>
        <w:autoSpaceDE w:val="0"/>
        <w:autoSpaceDN w:val="0"/>
        <w:adjustRightInd w:val="0"/>
        <w:rPr>
          <w:b/>
          <w:u w:val="single"/>
        </w:rPr>
      </w:pPr>
      <w:r w:rsidRPr="006C3B50">
        <w:rPr>
          <w:b/>
          <w:u w:val="single"/>
        </w:rPr>
        <w:t>STANDARDS FOR MATHEMATICAL CONTENT</w:t>
      </w:r>
    </w:p>
    <w:p w:rsidR="00B12782" w:rsidRPr="00B55C41" w:rsidRDefault="00B12782" w:rsidP="00152402">
      <w:pPr>
        <w:jc w:val="both"/>
        <w:rPr>
          <w:b/>
        </w:rPr>
      </w:pPr>
    </w:p>
    <w:p w:rsidR="00C95DC1" w:rsidRPr="00931546" w:rsidRDefault="00C95DC1" w:rsidP="00C95DC1">
      <w:pPr>
        <w:keepNext/>
        <w:autoSpaceDE w:val="0"/>
        <w:autoSpaceDN w:val="0"/>
        <w:adjustRightInd w:val="0"/>
        <w:ind w:left="1584" w:hanging="1584"/>
        <w:rPr>
          <w:color w:val="FF0000"/>
        </w:rPr>
      </w:pPr>
      <w:r w:rsidRPr="00931546">
        <w:rPr>
          <w:b/>
          <w:color w:val="FF0000"/>
        </w:rPr>
        <w:t>MGSEK</w:t>
      </w:r>
      <w:r>
        <w:rPr>
          <w:b/>
          <w:color w:val="FF0000"/>
        </w:rPr>
        <w:t>.NBT.1</w:t>
      </w:r>
      <w:r w:rsidRPr="00931546">
        <w:rPr>
          <w:color w:val="FF0000"/>
        </w:rPr>
        <w:t>Compose and decompose numbers from 11 to 19 into ten ones and some further ones to understand that these numbers are composed of ten ones and one, two, three, four, five, six , seven, eight, or nine ones, e.g., by using objects or drawings, and record each composition or decomposition by a drawing or equation (e.g., 18 = 10 + 8)</w:t>
      </w:r>
    </w:p>
    <w:p w:rsidR="00B12782" w:rsidRDefault="00B12782" w:rsidP="00152402">
      <w:pPr>
        <w:keepNext/>
        <w:autoSpaceDE w:val="0"/>
        <w:autoSpaceDN w:val="0"/>
        <w:adjustRightInd w:val="0"/>
      </w:pPr>
    </w:p>
    <w:p w:rsidR="00B12782" w:rsidRPr="00B55C41" w:rsidRDefault="00931546" w:rsidP="00C95DC1">
      <w:pPr>
        <w:keepNext/>
        <w:autoSpaceDE w:val="0"/>
        <w:autoSpaceDN w:val="0"/>
        <w:adjustRightInd w:val="0"/>
        <w:ind w:left="1584" w:hanging="1584"/>
        <w:rPr>
          <w:b/>
          <w:bCs/>
          <w:u w:val="single"/>
        </w:rPr>
      </w:pPr>
      <w:r>
        <w:rPr>
          <w:b/>
        </w:rPr>
        <w:t>MGSEK.</w:t>
      </w:r>
      <w:r w:rsidR="00B12782" w:rsidRPr="004001A5">
        <w:rPr>
          <w:b/>
        </w:rPr>
        <w:t>CC.3</w:t>
      </w:r>
      <w:r w:rsidR="00C95DC1">
        <w:rPr>
          <w:b/>
        </w:rPr>
        <w:t xml:space="preserve"> </w:t>
      </w:r>
      <w:r w:rsidR="00B12782" w:rsidRPr="00B55C41">
        <w:t>Write numbers from 0 to 20. Represent a number of objects with a written numeral 0-20 (with 0 representing a count of no objects).</w:t>
      </w:r>
    </w:p>
    <w:p w:rsidR="00B12782" w:rsidRDefault="00B12782" w:rsidP="00152402">
      <w:pPr>
        <w:autoSpaceDE w:val="0"/>
        <w:autoSpaceDN w:val="0"/>
        <w:adjustRightInd w:val="0"/>
      </w:pPr>
    </w:p>
    <w:p w:rsidR="00CA1B54" w:rsidRPr="00CC60EA" w:rsidRDefault="00CA1B54" w:rsidP="00CA1B54">
      <w:pPr>
        <w:autoSpaceDE w:val="0"/>
        <w:autoSpaceDN w:val="0"/>
        <w:adjustRightInd w:val="0"/>
        <w:ind w:left="1584" w:hanging="1584"/>
      </w:pPr>
      <w:r w:rsidRPr="00931546">
        <w:rPr>
          <w:b/>
          <w:color w:val="FF0000"/>
        </w:rPr>
        <w:t xml:space="preserve">MGSEK.CC.4 </w:t>
      </w:r>
      <w:r w:rsidRPr="00CC60EA">
        <w:t>Understand the relationship between numbers and quantities; connect counting to cardinality.</w:t>
      </w:r>
    </w:p>
    <w:p w:rsidR="00CA1B54" w:rsidRDefault="00CA1B54" w:rsidP="00397820">
      <w:pPr>
        <w:pStyle w:val="ColorfulList-Accent11"/>
        <w:numPr>
          <w:ilvl w:val="0"/>
          <w:numId w:val="73"/>
        </w:numPr>
        <w:autoSpaceDE w:val="0"/>
        <w:autoSpaceDN w:val="0"/>
        <w:adjustRightInd w:val="0"/>
        <w:spacing w:after="0" w:line="240" w:lineRule="auto"/>
        <w:ind w:left="1584"/>
        <w:rPr>
          <w:rFonts w:ascii="Times New Roman" w:hAnsi="Times New Roman"/>
          <w:sz w:val="24"/>
          <w:szCs w:val="24"/>
        </w:rPr>
      </w:pPr>
      <w:r w:rsidRPr="00CC60EA">
        <w:rPr>
          <w:rFonts w:ascii="Times New Roman" w:hAnsi="Times New Roman"/>
          <w:sz w:val="24"/>
          <w:szCs w:val="24"/>
        </w:rPr>
        <w:t>When counting objects, say the number names in the standard order, pairing each object with one and only one number name and each number name with one and only one object.</w:t>
      </w:r>
      <w:r>
        <w:rPr>
          <w:rFonts w:ascii="Times New Roman" w:hAnsi="Times New Roman"/>
          <w:color w:val="FF0000"/>
          <w:sz w:val="24"/>
          <w:szCs w:val="24"/>
        </w:rPr>
        <w:t>(one-to-one correspondence)</w:t>
      </w:r>
    </w:p>
    <w:p w:rsidR="00B12782" w:rsidRDefault="00B12782" w:rsidP="00152402">
      <w:pPr>
        <w:pStyle w:val="ColorfulList-Accent11"/>
        <w:autoSpaceDE w:val="0"/>
        <w:autoSpaceDN w:val="0"/>
        <w:adjustRightInd w:val="0"/>
        <w:spacing w:after="0" w:line="240" w:lineRule="auto"/>
        <w:ind w:left="0"/>
        <w:rPr>
          <w:rFonts w:ascii="Times New Roman" w:hAnsi="Times New Roman"/>
          <w:sz w:val="24"/>
          <w:szCs w:val="24"/>
        </w:rPr>
      </w:pPr>
    </w:p>
    <w:p w:rsidR="00927E9A" w:rsidRDefault="00927E9A" w:rsidP="00927E9A">
      <w:pPr>
        <w:autoSpaceDE w:val="0"/>
        <w:autoSpaceDN w:val="0"/>
        <w:adjustRightInd w:val="0"/>
        <w:rPr>
          <w:rFonts w:eastAsia="Calibri"/>
          <w:color w:val="FF0000"/>
        </w:rPr>
      </w:pPr>
      <w:r w:rsidRPr="00931546">
        <w:rPr>
          <w:rFonts w:eastAsia="Calibri"/>
          <w:b/>
          <w:color w:val="FF0000"/>
        </w:rPr>
        <w:t>MGSEK</w:t>
      </w:r>
      <w:r>
        <w:rPr>
          <w:rFonts w:eastAsia="Calibri"/>
          <w:b/>
          <w:color w:val="FF0000"/>
        </w:rPr>
        <w:t xml:space="preserve">.CC.5 </w:t>
      </w:r>
      <w:r>
        <w:rPr>
          <w:rFonts w:eastAsia="Calibri"/>
          <w:color w:val="FF0000"/>
        </w:rPr>
        <w:t>Count to answer “</w:t>
      </w:r>
      <w:r w:rsidRPr="00931546">
        <w:rPr>
          <w:rFonts w:eastAsia="Calibri"/>
          <w:color w:val="FF0000"/>
        </w:rPr>
        <w:t>how many?” questions.</w:t>
      </w:r>
    </w:p>
    <w:p w:rsidR="00927E9A" w:rsidRDefault="00927E9A" w:rsidP="00397820">
      <w:pPr>
        <w:pStyle w:val="ListParagraph"/>
        <w:numPr>
          <w:ilvl w:val="0"/>
          <w:numId w:val="81"/>
        </w:numPr>
        <w:autoSpaceDE w:val="0"/>
        <w:autoSpaceDN w:val="0"/>
        <w:adjustRightInd w:val="0"/>
        <w:ind w:left="1584"/>
        <w:rPr>
          <w:rFonts w:eastAsia="Calibri"/>
          <w:color w:val="FF0000"/>
        </w:rPr>
      </w:pPr>
      <w:r w:rsidRPr="00931546">
        <w:rPr>
          <w:rFonts w:eastAsia="Calibri"/>
          <w:color w:val="FF0000"/>
        </w:rPr>
        <w:t>Count to answer “how many?” questions about as many as 20 things arranged in a variety of ways (a line, a rectangular array, or a circle), or as many as 10 things in a scattered configuration.</w:t>
      </w:r>
    </w:p>
    <w:p w:rsidR="00927E9A" w:rsidRDefault="00927E9A" w:rsidP="00397820">
      <w:pPr>
        <w:pStyle w:val="ListParagraph"/>
        <w:numPr>
          <w:ilvl w:val="0"/>
          <w:numId w:val="81"/>
        </w:numPr>
        <w:autoSpaceDE w:val="0"/>
        <w:autoSpaceDN w:val="0"/>
        <w:adjustRightInd w:val="0"/>
        <w:ind w:left="1584"/>
        <w:rPr>
          <w:rFonts w:eastAsia="Calibri"/>
          <w:color w:val="FF0000"/>
        </w:rPr>
      </w:pPr>
      <w:r w:rsidRPr="00931546">
        <w:rPr>
          <w:rFonts w:eastAsia="Calibri"/>
          <w:color w:val="FF0000"/>
        </w:rPr>
        <w:t>Given a number from 1-20, count out that many objects.</w:t>
      </w:r>
    </w:p>
    <w:p w:rsidR="00927E9A" w:rsidRDefault="00927E9A" w:rsidP="00397820">
      <w:pPr>
        <w:pStyle w:val="ListParagraph"/>
        <w:numPr>
          <w:ilvl w:val="0"/>
          <w:numId w:val="81"/>
        </w:numPr>
        <w:autoSpaceDE w:val="0"/>
        <w:autoSpaceDN w:val="0"/>
        <w:adjustRightInd w:val="0"/>
        <w:ind w:left="1584"/>
        <w:rPr>
          <w:rFonts w:eastAsia="Calibri"/>
          <w:color w:val="FF0000"/>
        </w:rPr>
      </w:pPr>
      <w:r w:rsidRPr="00931546">
        <w:rPr>
          <w:rFonts w:eastAsia="Calibri"/>
          <w:color w:val="FF0000"/>
        </w:rPr>
        <w:t>Identify and be able to count pennies within 20. (Use pennies as manipulatives in multiple mathematical contexts.)</w:t>
      </w:r>
    </w:p>
    <w:p w:rsidR="00B12782" w:rsidRDefault="00B12782" w:rsidP="00152402">
      <w:pPr>
        <w:autoSpaceDE w:val="0"/>
        <w:autoSpaceDN w:val="0"/>
        <w:adjustRightInd w:val="0"/>
      </w:pPr>
    </w:p>
    <w:p w:rsidR="00927E9A" w:rsidRPr="00CC60EA" w:rsidRDefault="00927E9A" w:rsidP="00927E9A">
      <w:pPr>
        <w:autoSpaceDE w:val="0"/>
        <w:autoSpaceDN w:val="0"/>
        <w:adjustRightInd w:val="0"/>
        <w:ind w:left="1584" w:hanging="1584"/>
      </w:pPr>
      <w:r>
        <w:rPr>
          <w:b/>
        </w:rPr>
        <w:t>MGSEK.</w:t>
      </w:r>
      <w:r w:rsidRPr="00D73A3E">
        <w:rPr>
          <w:b/>
        </w:rPr>
        <w:t>CC.6</w:t>
      </w:r>
      <w:r w:rsidRPr="00CC60EA">
        <w:rPr>
          <w:b/>
        </w:rPr>
        <w:t xml:space="preserve"> </w:t>
      </w:r>
      <w:r w:rsidRPr="00CC60EA">
        <w:t>Identify whether the number of objects in one group is greater than, less than, or equal to the number of objects in another group, e.g., by using matching and counting strategies.</w:t>
      </w:r>
    </w:p>
    <w:p w:rsidR="00927E9A" w:rsidRDefault="00927E9A" w:rsidP="00927E9A">
      <w:pPr>
        <w:autoSpaceDE w:val="0"/>
        <w:autoSpaceDN w:val="0"/>
        <w:adjustRightInd w:val="0"/>
      </w:pPr>
    </w:p>
    <w:p w:rsidR="00927E9A" w:rsidRPr="00CC60EA" w:rsidRDefault="00927E9A" w:rsidP="00927E9A">
      <w:pPr>
        <w:autoSpaceDE w:val="0"/>
        <w:autoSpaceDN w:val="0"/>
        <w:adjustRightInd w:val="0"/>
      </w:pPr>
      <w:r>
        <w:rPr>
          <w:b/>
        </w:rPr>
        <w:t>MGSEK.</w:t>
      </w:r>
      <w:r w:rsidRPr="00D73A3E">
        <w:rPr>
          <w:b/>
        </w:rPr>
        <w:t>CC.7</w:t>
      </w:r>
      <w:r>
        <w:rPr>
          <w:b/>
        </w:rPr>
        <w:t xml:space="preserve"> </w:t>
      </w:r>
      <w:r w:rsidRPr="00CC60EA">
        <w:t>Compare two numbers between 1 and 10 presented as written numerals.</w:t>
      </w:r>
    </w:p>
    <w:p w:rsidR="00927E9A" w:rsidRDefault="00927E9A" w:rsidP="00927E9A">
      <w:pPr>
        <w:autoSpaceDE w:val="0"/>
        <w:autoSpaceDN w:val="0"/>
        <w:adjustRightInd w:val="0"/>
      </w:pPr>
    </w:p>
    <w:p w:rsidR="00927E9A" w:rsidRPr="00CC60EA" w:rsidRDefault="00927E9A" w:rsidP="00927E9A">
      <w:pPr>
        <w:autoSpaceDE w:val="0"/>
        <w:autoSpaceDN w:val="0"/>
        <w:adjustRightInd w:val="0"/>
        <w:ind w:left="1584" w:hanging="1584"/>
      </w:pPr>
      <w:r>
        <w:rPr>
          <w:b/>
        </w:rPr>
        <w:t>MGSEK.</w:t>
      </w:r>
      <w:r w:rsidRPr="00D73A3E">
        <w:rPr>
          <w:b/>
        </w:rPr>
        <w:t>MD.3</w:t>
      </w:r>
      <w:r>
        <w:t xml:space="preserve"> </w:t>
      </w:r>
      <w:r w:rsidRPr="00CC60EA">
        <w:t>Classify objects into given categories; count the numbers of objects in each category and sort the categories by count.</w:t>
      </w:r>
    </w:p>
    <w:p w:rsidR="00B12782" w:rsidRPr="00B55C41" w:rsidRDefault="00B12782" w:rsidP="00152402">
      <w:pPr>
        <w:autoSpaceDE w:val="0"/>
        <w:autoSpaceDN w:val="0"/>
        <w:adjustRightInd w:val="0"/>
        <w:rPr>
          <w:b/>
          <w:bCs/>
        </w:rPr>
      </w:pPr>
    </w:p>
    <w:p w:rsidR="00B12782" w:rsidRDefault="00B12782" w:rsidP="00152402">
      <w:pPr>
        <w:pStyle w:val="ColorfulList-Accent11"/>
        <w:autoSpaceDE w:val="0"/>
        <w:autoSpaceDN w:val="0"/>
        <w:adjustRightInd w:val="0"/>
        <w:spacing w:after="0" w:line="240" w:lineRule="auto"/>
        <w:ind w:left="0"/>
        <w:rPr>
          <w:rFonts w:ascii="Times New Roman" w:hAnsi="Times New Roman"/>
          <w:b/>
          <w:color w:val="000000"/>
          <w:sz w:val="24"/>
          <w:szCs w:val="24"/>
          <w:u w:val="single"/>
        </w:rPr>
      </w:pPr>
      <w:r>
        <w:rPr>
          <w:rFonts w:ascii="Times New Roman" w:hAnsi="Times New Roman"/>
          <w:b/>
          <w:color w:val="000000"/>
          <w:sz w:val="24"/>
          <w:szCs w:val="24"/>
          <w:u w:val="single"/>
        </w:rPr>
        <w:t>BACKGROUND KNOWLEDGE</w:t>
      </w:r>
    </w:p>
    <w:p w:rsidR="00B12782" w:rsidRDefault="00B12782" w:rsidP="00152402">
      <w:pPr>
        <w:pStyle w:val="ColorfulList-Accent11"/>
        <w:autoSpaceDE w:val="0"/>
        <w:autoSpaceDN w:val="0"/>
        <w:adjustRightInd w:val="0"/>
        <w:spacing w:after="0" w:line="240" w:lineRule="auto"/>
        <w:ind w:left="0"/>
        <w:rPr>
          <w:rFonts w:ascii="Times New Roman" w:hAnsi="Times New Roman"/>
          <w:b/>
          <w:color w:val="000000"/>
          <w:sz w:val="24"/>
          <w:szCs w:val="24"/>
          <w:u w:val="single"/>
        </w:rPr>
      </w:pPr>
    </w:p>
    <w:p w:rsidR="00B12782" w:rsidRPr="008E1C6E" w:rsidRDefault="00B12782" w:rsidP="00152402">
      <w:pPr>
        <w:pStyle w:val="ColorfulList-Accent11"/>
        <w:autoSpaceDE w:val="0"/>
        <w:autoSpaceDN w:val="0"/>
        <w:adjustRightInd w:val="0"/>
        <w:spacing w:after="0" w:line="240" w:lineRule="auto"/>
        <w:ind w:left="0"/>
        <w:rPr>
          <w:rFonts w:ascii="Times New Roman" w:hAnsi="Times New Roman"/>
          <w:color w:val="000000"/>
          <w:sz w:val="24"/>
          <w:szCs w:val="24"/>
        </w:rPr>
      </w:pPr>
      <w:r w:rsidRPr="008E1C6E">
        <w:rPr>
          <w:rFonts w:ascii="Times New Roman" w:hAnsi="Times New Roman"/>
          <w:color w:val="000000"/>
          <w:sz w:val="24"/>
          <w:szCs w:val="24"/>
        </w:rPr>
        <w:t xml:space="preserve">This task focuses on the set of ten and leftovers. Students begin to understand that numbers 11 to 19 are composed of ten ones and one, two, three, four, five, six, seven, eight or nine ones.   </w:t>
      </w:r>
    </w:p>
    <w:p w:rsidR="00B12782" w:rsidRPr="008E1C6E" w:rsidRDefault="00B12782" w:rsidP="00152402">
      <w:pPr>
        <w:pStyle w:val="ColorfulList-Accent11"/>
        <w:autoSpaceDE w:val="0"/>
        <w:autoSpaceDN w:val="0"/>
        <w:adjustRightInd w:val="0"/>
        <w:spacing w:after="0" w:line="240" w:lineRule="auto"/>
        <w:ind w:left="0"/>
        <w:rPr>
          <w:rFonts w:ascii="Times New Roman" w:hAnsi="Times New Roman"/>
          <w:sz w:val="24"/>
          <w:szCs w:val="24"/>
        </w:rPr>
      </w:pPr>
      <w:r w:rsidRPr="008E1C6E">
        <w:rPr>
          <w:rFonts w:ascii="Times New Roman" w:hAnsi="Times New Roman"/>
          <w:sz w:val="24"/>
          <w:szCs w:val="24"/>
        </w:rPr>
        <w:t xml:space="preserve">Kindergarteners need to understand the idea of a ten so they can develop the strategy of adding onto 10 to add within 20 in Grade 1. Manipulatives should be used to model and connect numbers between 11 and 19 to ten ones and some “left over”. Such as, thirteen is 10 ones and 3 more. When children are working on counting objects, they should explore different relationships within the number that would make the number easier to count. </w:t>
      </w:r>
    </w:p>
    <w:p w:rsidR="00B12782" w:rsidRDefault="00B12782" w:rsidP="00152402">
      <w:pPr>
        <w:autoSpaceDE w:val="0"/>
        <w:autoSpaceDN w:val="0"/>
        <w:adjustRightInd w:val="0"/>
        <w:rPr>
          <w:b/>
          <w:color w:val="000000"/>
        </w:rPr>
      </w:pPr>
    </w:p>
    <w:p w:rsidR="008A52AC" w:rsidRPr="000302AF" w:rsidRDefault="008A52AC" w:rsidP="008A52AC">
      <w:pPr>
        <w:pStyle w:val="MediumGrid21"/>
        <w:jc w:val="center"/>
        <w:rPr>
          <w:rFonts w:ascii="Times New Roman" w:hAnsi="Times New Roman"/>
          <w:i/>
          <w:sz w:val="24"/>
          <w:szCs w:val="24"/>
        </w:rPr>
      </w:pPr>
      <w:r w:rsidRPr="000302AF">
        <w:rPr>
          <w:rFonts w:ascii="Times New Roman" w:hAnsi="Times New Roman"/>
          <w:i/>
          <w:sz w:val="24"/>
          <w:szCs w:val="24"/>
        </w:rPr>
        <w:t>For more information about common misconceptions refer to the unit overview.</w:t>
      </w:r>
    </w:p>
    <w:p w:rsidR="008A52AC" w:rsidRPr="00B55C41" w:rsidRDefault="008A52AC" w:rsidP="00152402">
      <w:pPr>
        <w:autoSpaceDE w:val="0"/>
        <w:autoSpaceDN w:val="0"/>
        <w:adjustRightInd w:val="0"/>
        <w:rPr>
          <w:b/>
          <w:color w:val="000000"/>
        </w:rPr>
      </w:pPr>
    </w:p>
    <w:p w:rsidR="00B12782" w:rsidRPr="00B55C41" w:rsidRDefault="00B12782" w:rsidP="00152402">
      <w:pPr>
        <w:jc w:val="both"/>
        <w:rPr>
          <w:b/>
          <w:u w:val="single"/>
        </w:rPr>
      </w:pPr>
      <w:r w:rsidRPr="00B55C41">
        <w:rPr>
          <w:b/>
          <w:caps/>
          <w:u w:val="single"/>
        </w:rPr>
        <w:t>ESSENTIAL QUESTIONS</w:t>
      </w:r>
    </w:p>
    <w:p w:rsidR="00B12782" w:rsidRPr="00B55C41" w:rsidRDefault="00B12782" w:rsidP="00152402">
      <w:pPr>
        <w:jc w:val="both"/>
        <w:rPr>
          <w:b/>
        </w:rPr>
      </w:pPr>
    </w:p>
    <w:p w:rsidR="00B12782" w:rsidRPr="00B55C41" w:rsidRDefault="00B12782" w:rsidP="00152402">
      <w:pPr>
        <w:jc w:val="both"/>
      </w:pPr>
    </w:p>
    <w:p w:rsidR="00B12782" w:rsidRPr="00B55C41" w:rsidRDefault="00B12782" w:rsidP="00152402">
      <w:pPr>
        <w:jc w:val="both"/>
        <w:rPr>
          <w:b/>
          <w:u w:val="single"/>
        </w:rPr>
      </w:pPr>
      <w:r w:rsidRPr="00B55C41">
        <w:rPr>
          <w:b/>
        </w:rPr>
        <w:t xml:space="preserve"> </w:t>
      </w:r>
      <w:r w:rsidRPr="00B55C41">
        <w:rPr>
          <w:b/>
          <w:caps/>
          <w:u w:val="single"/>
        </w:rPr>
        <w:t>MATERIALS</w:t>
      </w:r>
    </w:p>
    <w:p w:rsidR="00B12782" w:rsidRPr="00B55C41" w:rsidRDefault="00B12782" w:rsidP="00152402">
      <w:pPr>
        <w:jc w:val="both"/>
        <w:rPr>
          <w:b/>
        </w:rPr>
      </w:pPr>
    </w:p>
    <w:p w:rsidR="00B12782" w:rsidRPr="00B55C41" w:rsidRDefault="00B12782" w:rsidP="00152402">
      <w:pPr>
        <w:numPr>
          <w:ilvl w:val="0"/>
          <w:numId w:val="1"/>
        </w:numPr>
        <w:jc w:val="both"/>
        <w:rPr>
          <w:b/>
        </w:rPr>
      </w:pPr>
      <w:r>
        <w:rPr>
          <w:i/>
        </w:rPr>
        <w:t>Ten and Some More</w:t>
      </w:r>
      <w:r w:rsidRPr="00B55C41">
        <w:t xml:space="preserve"> Task sheet</w:t>
      </w:r>
    </w:p>
    <w:p w:rsidR="00B12782" w:rsidRPr="00B55C41" w:rsidRDefault="00B12782" w:rsidP="00152402">
      <w:pPr>
        <w:numPr>
          <w:ilvl w:val="0"/>
          <w:numId w:val="1"/>
        </w:numPr>
        <w:jc w:val="both"/>
        <w:rPr>
          <w:b/>
        </w:rPr>
      </w:pPr>
      <w:r>
        <w:t>Bags</w:t>
      </w:r>
    </w:p>
    <w:p w:rsidR="00B12782" w:rsidRPr="00B55C41" w:rsidRDefault="00B12782" w:rsidP="00152402">
      <w:pPr>
        <w:numPr>
          <w:ilvl w:val="0"/>
          <w:numId w:val="1"/>
        </w:numPr>
        <w:jc w:val="both"/>
        <w:rPr>
          <w:b/>
        </w:rPr>
      </w:pPr>
      <w:r w:rsidRPr="00B55C41">
        <w:t>Small items to place in each bag</w:t>
      </w:r>
    </w:p>
    <w:p w:rsidR="00B12782" w:rsidRDefault="00B12782" w:rsidP="00152402">
      <w:pPr>
        <w:jc w:val="both"/>
        <w:rPr>
          <w:b/>
          <w:caps/>
          <w:u w:val="single"/>
        </w:rPr>
      </w:pPr>
    </w:p>
    <w:p w:rsidR="00B12782" w:rsidRPr="00B55C41" w:rsidRDefault="00B12782" w:rsidP="00152402">
      <w:pPr>
        <w:jc w:val="both"/>
        <w:rPr>
          <w:b/>
        </w:rPr>
      </w:pPr>
      <w:r w:rsidRPr="00B55C41">
        <w:rPr>
          <w:b/>
          <w:caps/>
          <w:u w:val="single"/>
        </w:rPr>
        <w:t>GROUPING</w:t>
      </w:r>
      <w:r w:rsidRPr="00B55C41">
        <w:rPr>
          <w:b/>
        </w:rPr>
        <w:t xml:space="preserve"> </w:t>
      </w:r>
    </w:p>
    <w:p w:rsidR="00B12782" w:rsidRPr="00B55C41" w:rsidRDefault="00B12782" w:rsidP="00152402">
      <w:pPr>
        <w:jc w:val="both"/>
      </w:pPr>
    </w:p>
    <w:p w:rsidR="00B12782" w:rsidRPr="00B55C41" w:rsidRDefault="00B12782" w:rsidP="00152402">
      <w:r>
        <w:t>Small Group, partner, individual</w:t>
      </w:r>
    </w:p>
    <w:p w:rsidR="00B12782" w:rsidRPr="00B55C41" w:rsidRDefault="00B12782" w:rsidP="00152402">
      <w:pPr>
        <w:jc w:val="both"/>
        <w:rPr>
          <w:b/>
          <w:u w:val="single"/>
        </w:rPr>
      </w:pPr>
    </w:p>
    <w:p w:rsidR="00B12782" w:rsidRPr="00B55C41" w:rsidRDefault="00B12782" w:rsidP="00152402">
      <w:pPr>
        <w:jc w:val="both"/>
        <w:rPr>
          <w:b/>
        </w:rPr>
      </w:pPr>
      <w:r w:rsidRPr="00B55C41">
        <w:rPr>
          <w:b/>
          <w:caps/>
          <w:u w:val="single"/>
        </w:rPr>
        <w:t>TASK DESCRIPTION, DEVELOPMENT AND DISCUSSION</w:t>
      </w:r>
    </w:p>
    <w:p w:rsidR="00B12782" w:rsidRPr="00B55C41" w:rsidRDefault="00B12782" w:rsidP="00152402">
      <w:pPr>
        <w:pStyle w:val="Header"/>
        <w:ind w:right="432"/>
      </w:pPr>
    </w:p>
    <w:p w:rsidR="00B12782" w:rsidRPr="00037ED2" w:rsidRDefault="00B12782" w:rsidP="00231A07">
      <w:pPr>
        <w:pStyle w:val="Header"/>
        <w:rPr>
          <w:rFonts w:ascii="Times New Roman" w:hAnsi="Times New Roman"/>
          <w:b/>
          <w:sz w:val="24"/>
          <w:szCs w:val="24"/>
        </w:rPr>
      </w:pPr>
      <w:r w:rsidRPr="00037ED2">
        <w:rPr>
          <w:rFonts w:ascii="Times New Roman" w:hAnsi="Times New Roman"/>
          <w:b/>
          <w:sz w:val="24"/>
          <w:szCs w:val="24"/>
        </w:rPr>
        <w:t>Comments</w:t>
      </w:r>
      <w:r w:rsidR="00231A07">
        <w:rPr>
          <w:rFonts w:ascii="Times New Roman" w:hAnsi="Times New Roman"/>
          <w:b/>
          <w:sz w:val="24"/>
          <w:szCs w:val="24"/>
        </w:rPr>
        <w:t>:</w:t>
      </w:r>
    </w:p>
    <w:p w:rsidR="00B12782" w:rsidRPr="00037ED2" w:rsidRDefault="00B12782" w:rsidP="00231A07">
      <w:pPr>
        <w:pStyle w:val="Header"/>
        <w:rPr>
          <w:rFonts w:ascii="Times New Roman" w:hAnsi="Times New Roman"/>
          <w:sz w:val="24"/>
          <w:szCs w:val="24"/>
        </w:rPr>
      </w:pPr>
      <w:r w:rsidRPr="00037ED2">
        <w:rPr>
          <w:rFonts w:ascii="Times New Roman" w:hAnsi="Times New Roman"/>
          <w:sz w:val="24"/>
          <w:szCs w:val="24"/>
        </w:rPr>
        <w:t>Prepare and label bags (A-E) with 11-19 objects.  Because this is a culminating task and students will work independently when possible, have 3 bags of each letter (each bag lettered “A” should have the same type and amount of counters). You can put any small object in the bags (e.g. beans, counting cubes, small centimeter blocks, paper clips, crayons, pencils etc…</w:t>
      </w:r>
      <w:r w:rsidR="00231A07" w:rsidRPr="00231A07">
        <w:rPr>
          <w:rFonts w:ascii="Times New Roman" w:hAnsi="Times New Roman"/>
          <w:sz w:val="24"/>
          <w:szCs w:val="24"/>
        </w:rPr>
        <w:t>) Because</w:t>
      </w:r>
      <w:r w:rsidRPr="00037ED2">
        <w:rPr>
          <w:rFonts w:ascii="Times New Roman" w:hAnsi="Times New Roman"/>
          <w:sz w:val="24"/>
          <w:szCs w:val="24"/>
        </w:rPr>
        <w:t xml:space="preserve"> this is a </w:t>
      </w:r>
      <w:proofErr w:type="gramStart"/>
      <w:r w:rsidRPr="00037ED2">
        <w:rPr>
          <w:rFonts w:ascii="Times New Roman" w:hAnsi="Times New Roman"/>
          <w:sz w:val="24"/>
          <w:szCs w:val="24"/>
        </w:rPr>
        <w:t>culminating  task</w:t>
      </w:r>
      <w:proofErr w:type="gramEnd"/>
      <w:r w:rsidRPr="00037ED2">
        <w:rPr>
          <w:rFonts w:ascii="Times New Roman" w:hAnsi="Times New Roman"/>
          <w:sz w:val="24"/>
          <w:szCs w:val="24"/>
        </w:rPr>
        <w:t xml:space="preserve">, it could be extremely beneficial to document </w:t>
      </w:r>
      <w:r w:rsidR="00231A07" w:rsidRPr="00231A07">
        <w:rPr>
          <w:rFonts w:ascii="Times New Roman" w:hAnsi="Times New Roman"/>
          <w:sz w:val="24"/>
          <w:szCs w:val="24"/>
        </w:rPr>
        <w:t>students’</w:t>
      </w:r>
      <w:r w:rsidRPr="00037ED2">
        <w:rPr>
          <w:rFonts w:ascii="Times New Roman" w:hAnsi="Times New Roman"/>
          <w:sz w:val="24"/>
          <w:szCs w:val="24"/>
        </w:rPr>
        <w:t xml:space="preserve"> responses to the formative assessment questions as they can be recognized as summative at this time.</w:t>
      </w:r>
    </w:p>
    <w:p w:rsidR="00B12782" w:rsidRPr="00037ED2" w:rsidRDefault="00B12782" w:rsidP="00231A07">
      <w:pPr>
        <w:pStyle w:val="Header"/>
        <w:rPr>
          <w:rFonts w:ascii="Times New Roman" w:hAnsi="Times New Roman"/>
          <w:sz w:val="24"/>
          <w:szCs w:val="24"/>
        </w:rPr>
      </w:pPr>
    </w:p>
    <w:p w:rsidR="00B12782" w:rsidRPr="00037ED2" w:rsidRDefault="00B12782" w:rsidP="00231A07">
      <w:pPr>
        <w:pStyle w:val="Header"/>
        <w:rPr>
          <w:rFonts w:ascii="Times New Roman" w:hAnsi="Times New Roman"/>
          <w:sz w:val="24"/>
          <w:szCs w:val="24"/>
        </w:rPr>
      </w:pPr>
      <w:r w:rsidRPr="00037ED2">
        <w:rPr>
          <w:rFonts w:ascii="Times New Roman" w:hAnsi="Times New Roman"/>
          <w:sz w:val="24"/>
          <w:szCs w:val="24"/>
        </w:rPr>
        <w:t>Place each bag at a station or in a central location in the classroom where students can exchange bags.  When modeling to students what is expected be sure the model bag DOES NOT HAVE the same amount of items as one of the bags lettered A-E. (For example: the model number is 14 and none of the bags lettered A-E contain 14 items.) (SMP 1-8)</w:t>
      </w:r>
    </w:p>
    <w:p w:rsidR="00B12782" w:rsidRDefault="00B12782" w:rsidP="00152402">
      <w:pPr>
        <w:pStyle w:val="Header"/>
        <w:ind w:right="432"/>
      </w:pPr>
    </w:p>
    <w:tbl>
      <w:tblPr>
        <w:tblpPr w:leftFromText="180" w:rightFromText="180" w:vertAnchor="page" w:horzAnchor="margin" w:tblpY="2495"/>
        <w:tblW w:w="7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620"/>
        <w:gridCol w:w="1350"/>
        <w:gridCol w:w="1710"/>
        <w:gridCol w:w="1800"/>
      </w:tblGrid>
      <w:tr w:rsidR="0033150C" w:rsidRPr="005C6CF8" w:rsidTr="0033150C">
        <w:trPr>
          <w:trHeight w:val="913"/>
        </w:trPr>
        <w:tc>
          <w:tcPr>
            <w:tcW w:w="810" w:type="dxa"/>
          </w:tcPr>
          <w:p w:rsidR="0033150C" w:rsidRPr="00B25A42" w:rsidRDefault="0033150C" w:rsidP="0033150C">
            <w:pPr>
              <w:jc w:val="center"/>
              <w:rPr>
                <w:b/>
              </w:rPr>
            </w:pPr>
            <w:r w:rsidRPr="00B25A42">
              <w:rPr>
                <w:b/>
              </w:rPr>
              <w:t>Bag</w:t>
            </w:r>
          </w:p>
        </w:tc>
        <w:tc>
          <w:tcPr>
            <w:tcW w:w="1620" w:type="dxa"/>
          </w:tcPr>
          <w:p w:rsidR="0033150C" w:rsidRPr="00B25A42" w:rsidRDefault="0033150C" w:rsidP="0033150C">
            <w:pPr>
              <w:jc w:val="center"/>
              <w:rPr>
                <w:b/>
              </w:rPr>
            </w:pPr>
            <w:r w:rsidRPr="00B25A42">
              <w:rPr>
                <w:b/>
              </w:rPr>
              <w:t>How many groups of 10</w:t>
            </w:r>
          </w:p>
          <w:p w:rsidR="0033150C" w:rsidRPr="00B25A42" w:rsidRDefault="0033150C" w:rsidP="0033150C">
            <w:pPr>
              <w:jc w:val="center"/>
              <w:rPr>
                <w:b/>
              </w:rPr>
            </w:pPr>
            <w:proofErr w:type="gramStart"/>
            <w:r w:rsidRPr="00B25A42">
              <w:rPr>
                <w:b/>
              </w:rPr>
              <w:t>can</w:t>
            </w:r>
            <w:proofErr w:type="gramEnd"/>
            <w:r w:rsidRPr="00B25A42">
              <w:rPr>
                <w:b/>
              </w:rPr>
              <w:t xml:space="preserve"> you make?</w:t>
            </w:r>
          </w:p>
        </w:tc>
        <w:tc>
          <w:tcPr>
            <w:tcW w:w="1350" w:type="dxa"/>
          </w:tcPr>
          <w:p w:rsidR="0033150C" w:rsidRPr="00B25A42" w:rsidRDefault="0033150C" w:rsidP="0033150C">
            <w:pPr>
              <w:jc w:val="center"/>
              <w:rPr>
                <w:b/>
              </w:rPr>
            </w:pPr>
            <w:r w:rsidRPr="00B25A42">
              <w:rPr>
                <w:b/>
              </w:rPr>
              <w:t>How many singles are left over?</w:t>
            </w:r>
          </w:p>
        </w:tc>
        <w:tc>
          <w:tcPr>
            <w:tcW w:w="1710" w:type="dxa"/>
          </w:tcPr>
          <w:p w:rsidR="0033150C" w:rsidRPr="00B25A42" w:rsidRDefault="0033150C" w:rsidP="0033150C">
            <w:pPr>
              <w:jc w:val="center"/>
              <w:rPr>
                <w:b/>
              </w:rPr>
            </w:pPr>
            <w:r>
              <w:rPr>
                <w:b/>
              </w:rPr>
              <w:t>N</w:t>
            </w:r>
            <w:r w:rsidRPr="00B25A42">
              <w:rPr>
                <w:b/>
              </w:rPr>
              <w:t>umber of items in the bag</w:t>
            </w:r>
          </w:p>
        </w:tc>
        <w:tc>
          <w:tcPr>
            <w:tcW w:w="1800" w:type="dxa"/>
          </w:tcPr>
          <w:p w:rsidR="0033150C" w:rsidRPr="00B25A42" w:rsidRDefault="0033150C" w:rsidP="0033150C">
            <w:pPr>
              <w:jc w:val="center"/>
              <w:rPr>
                <w:b/>
              </w:rPr>
            </w:pPr>
            <w:r w:rsidRPr="00B25A42">
              <w:rPr>
                <w:b/>
              </w:rPr>
              <w:t xml:space="preserve">Closer to </w:t>
            </w:r>
          </w:p>
          <w:p w:rsidR="0033150C" w:rsidRPr="00B25A42" w:rsidRDefault="0033150C" w:rsidP="0033150C">
            <w:pPr>
              <w:jc w:val="center"/>
              <w:rPr>
                <w:b/>
              </w:rPr>
            </w:pPr>
            <w:r w:rsidRPr="00B25A42">
              <w:rPr>
                <w:b/>
              </w:rPr>
              <w:t>10</w:t>
            </w:r>
            <w:r>
              <w:rPr>
                <w:b/>
              </w:rPr>
              <w:t>,</w:t>
            </w:r>
            <w:r w:rsidRPr="00B25A42">
              <w:rPr>
                <w:b/>
              </w:rPr>
              <w:t xml:space="preserve"> </w:t>
            </w:r>
            <w:r>
              <w:rPr>
                <w:b/>
              </w:rPr>
              <w:t>15, or</w:t>
            </w:r>
            <w:r w:rsidRPr="00B25A42">
              <w:rPr>
                <w:b/>
              </w:rPr>
              <w:t xml:space="preserve"> 20? </w:t>
            </w:r>
          </w:p>
          <w:p w:rsidR="0033150C" w:rsidRPr="00B25A42" w:rsidRDefault="0033150C" w:rsidP="0033150C">
            <w:pPr>
              <w:jc w:val="center"/>
              <w:rPr>
                <w:b/>
              </w:rPr>
            </w:pPr>
            <w:r w:rsidRPr="00B25A42">
              <w:rPr>
                <w:b/>
              </w:rPr>
              <w:t>How far away?</w:t>
            </w:r>
          </w:p>
        </w:tc>
      </w:tr>
      <w:tr w:rsidR="0033150C" w:rsidRPr="00837069" w:rsidTr="0033150C">
        <w:trPr>
          <w:trHeight w:val="1296"/>
        </w:trPr>
        <w:tc>
          <w:tcPr>
            <w:tcW w:w="810" w:type="dxa"/>
            <w:textDirection w:val="btLr"/>
          </w:tcPr>
          <w:p w:rsidR="0033150C" w:rsidRPr="00B25A42" w:rsidRDefault="0033150C" w:rsidP="0033150C">
            <w:pPr>
              <w:ind w:left="113" w:right="113"/>
              <w:jc w:val="center"/>
            </w:pPr>
            <w:r w:rsidRPr="00B25A42">
              <w:t>Sample</w:t>
            </w:r>
          </w:p>
        </w:tc>
        <w:tc>
          <w:tcPr>
            <w:tcW w:w="1620" w:type="dxa"/>
          </w:tcPr>
          <w:p w:rsidR="0033150C" w:rsidRPr="00B25A42" w:rsidRDefault="0033150C" w:rsidP="0033150C">
            <w:pPr>
              <w:jc w:val="center"/>
              <w:rPr>
                <w:sz w:val="44"/>
                <w:szCs w:val="44"/>
              </w:rPr>
            </w:pPr>
            <w:r>
              <w:rPr>
                <w:sz w:val="44"/>
                <w:szCs w:val="44"/>
              </w:rPr>
              <w:t>1</w:t>
            </w:r>
          </w:p>
        </w:tc>
        <w:tc>
          <w:tcPr>
            <w:tcW w:w="1350" w:type="dxa"/>
          </w:tcPr>
          <w:p w:rsidR="0033150C" w:rsidRPr="00B25A42" w:rsidRDefault="0033150C" w:rsidP="0033150C">
            <w:pPr>
              <w:jc w:val="center"/>
              <w:rPr>
                <w:sz w:val="44"/>
                <w:szCs w:val="44"/>
              </w:rPr>
            </w:pPr>
            <w:r>
              <w:rPr>
                <w:sz w:val="44"/>
                <w:szCs w:val="44"/>
              </w:rPr>
              <w:t>4</w:t>
            </w:r>
          </w:p>
        </w:tc>
        <w:tc>
          <w:tcPr>
            <w:tcW w:w="1710" w:type="dxa"/>
          </w:tcPr>
          <w:p w:rsidR="0033150C" w:rsidRPr="00152402" w:rsidRDefault="0033150C" w:rsidP="0033150C">
            <w:pPr>
              <w:jc w:val="center"/>
              <w:rPr>
                <w:sz w:val="44"/>
                <w:szCs w:val="44"/>
              </w:rPr>
            </w:pPr>
            <w:r w:rsidRPr="00152402">
              <w:rPr>
                <w:sz w:val="44"/>
                <w:szCs w:val="44"/>
              </w:rPr>
              <w:t>14</w:t>
            </w:r>
          </w:p>
        </w:tc>
        <w:tc>
          <w:tcPr>
            <w:tcW w:w="1800" w:type="dxa"/>
          </w:tcPr>
          <w:p w:rsidR="0033150C" w:rsidRPr="00B25A42" w:rsidRDefault="0033150C" w:rsidP="0033150C">
            <w:pPr>
              <w:jc w:val="center"/>
              <w:rPr>
                <w:b/>
              </w:rPr>
            </w:pPr>
            <w:r w:rsidRPr="00B25A42">
              <w:rPr>
                <w:b/>
              </w:rPr>
              <w:t xml:space="preserve">10 </w:t>
            </w:r>
            <w:r>
              <w:rPr>
                <w:b/>
              </w:rPr>
              <w:t xml:space="preserve">  </w:t>
            </w:r>
            <w:r w:rsidRPr="00AC0565">
              <w:rPr>
                <w:b/>
                <w:highlight w:val="lightGray"/>
              </w:rPr>
              <w:t>15</w:t>
            </w:r>
            <w:r>
              <w:rPr>
                <w:b/>
              </w:rPr>
              <w:t xml:space="preserve">  </w:t>
            </w:r>
            <w:r w:rsidRPr="00B25A42">
              <w:rPr>
                <w:b/>
              </w:rPr>
              <w:t xml:space="preserve"> 20</w:t>
            </w:r>
          </w:p>
          <w:p w:rsidR="0033150C" w:rsidRPr="00B25A42" w:rsidRDefault="0033150C" w:rsidP="0033150C">
            <w:pPr>
              <w:jc w:val="center"/>
              <w:rPr>
                <w:b/>
              </w:rPr>
            </w:pPr>
          </w:p>
          <w:p w:rsidR="0033150C" w:rsidRPr="00B25A42" w:rsidRDefault="0033150C" w:rsidP="0033150C">
            <w:pPr>
              <w:jc w:val="center"/>
              <w:rPr>
                <w:sz w:val="44"/>
                <w:szCs w:val="44"/>
                <w:u w:val="single"/>
              </w:rPr>
            </w:pPr>
            <w:r>
              <w:rPr>
                <w:sz w:val="44"/>
                <w:szCs w:val="44"/>
                <w:u w:val="single"/>
              </w:rPr>
              <w:t>__1_</w:t>
            </w:r>
          </w:p>
        </w:tc>
      </w:tr>
    </w:tbl>
    <w:p w:rsidR="00B12782" w:rsidRDefault="00B12782" w:rsidP="00152402">
      <w:pPr>
        <w:pStyle w:val="Header"/>
        <w:ind w:right="432"/>
      </w:pPr>
    </w:p>
    <w:p w:rsidR="00495273" w:rsidRDefault="00495273" w:rsidP="00152402">
      <w:pPr>
        <w:pStyle w:val="Header"/>
        <w:ind w:right="432"/>
        <w:rPr>
          <w:rFonts w:ascii="Times New Roman" w:hAnsi="Times New Roman"/>
          <w:sz w:val="24"/>
          <w:szCs w:val="24"/>
        </w:rPr>
      </w:pPr>
    </w:p>
    <w:p w:rsidR="00495273" w:rsidRDefault="00495273" w:rsidP="00152402">
      <w:pPr>
        <w:pStyle w:val="Header"/>
        <w:ind w:right="432"/>
        <w:rPr>
          <w:rFonts w:ascii="Times New Roman" w:hAnsi="Times New Roman"/>
          <w:sz w:val="24"/>
          <w:szCs w:val="24"/>
        </w:rPr>
      </w:pPr>
    </w:p>
    <w:p w:rsidR="00495273" w:rsidRDefault="00495273" w:rsidP="00152402">
      <w:pPr>
        <w:pStyle w:val="Header"/>
        <w:ind w:right="432"/>
        <w:rPr>
          <w:rFonts w:ascii="Times New Roman" w:hAnsi="Times New Roman"/>
          <w:sz w:val="24"/>
          <w:szCs w:val="24"/>
        </w:rPr>
      </w:pPr>
    </w:p>
    <w:p w:rsidR="00495273" w:rsidRDefault="00495273" w:rsidP="00152402">
      <w:pPr>
        <w:pStyle w:val="Header"/>
        <w:ind w:right="432"/>
        <w:rPr>
          <w:rFonts w:ascii="Times New Roman" w:hAnsi="Times New Roman"/>
          <w:sz w:val="24"/>
          <w:szCs w:val="24"/>
        </w:rPr>
      </w:pPr>
    </w:p>
    <w:p w:rsidR="00495273" w:rsidRDefault="00495273" w:rsidP="00152402">
      <w:pPr>
        <w:pStyle w:val="Header"/>
        <w:ind w:right="432"/>
        <w:rPr>
          <w:rFonts w:ascii="Times New Roman" w:hAnsi="Times New Roman"/>
          <w:sz w:val="24"/>
          <w:szCs w:val="24"/>
        </w:rPr>
      </w:pPr>
    </w:p>
    <w:p w:rsidR="00495273" w:rsidRDefault="00495273" w:rsidP="00152402">
      <w:pPr>
        <w:pStyle w:val="Header"/>
        <w:ind w:right="432"/>
        <w:rPr>
          <w:rFonts w:ascii="Times New Roman" w:hAnsi="Times New Roman"/>
          <w:sz w:val="24"/>
          <w:szCs w:val="24"/>
        </w:rPr>
      </w:pPr>
    </w:p>
    <w:p w:rsidR="00495273" w:rsidRDefault="00495273" w:rsidP="00152402">
      <w:pPr>
        <w:pStyle w:val="Header"/>
        <w:ind w:right="432"/>
        <w:rPr>
          <w:rFonts w:ascii="Times New Roman" w:hAnsi="Times New Roman"/>
          <w:sz w:val="24"/>
          <w:szCs w:val="24"/>
        </w:rPr>
      </w:pPr>
    </w:p>
    <w:p w:rsidR="00495273" w:rsidRDefault="00495273" w:rsidP="00152402">
      <w:pPr>
        <w:pStyle w:val="Header"/>
        <w:ind w:right="432"/>
        <w:rPr>
          <w:rFonts w:ascii="Times New Roman" w:hAnsi="Times New Roman"/>
          <w:sz w:val="24"/>
          <w:szCs w:val="24"/>
        </w:rPr>
      </w:pPr>
    </w:p>
    <w:p w:rsidR="00495273" w:rsidRDefault="00495273" w:rsidP="00152402">
      <w:pPr>
        <w:pStyle w:val="Header"/>
        <w:ind w:right="432"/>
        <w:rPr>
          <w:rFonts w:ascii="Times New Roman" w:hAnsi="Times New Roman"/>
          <w:sz w:val="24"/>
          <w:szCs w:val="24"/>
        </w:rPr>
      </w:pPr>
    </w:p>
    <w:p w:rsidR="00495273" w:rsidRDefault="00495273" w:rsidP="00152402">
      <w:pPr>
        <w:pStyle w:val="Header"/>
        <w:ind w:right="432"/>
        <w:rPr>
          <w:rFonts w:ascii="Times New Roman" w:hAnsi="Times New Roman"/>
          <w:sz w:val="24"/>
          <w:szCs w:val="24"/>
        </w:rPr>
      </w:pPr>
    </w:p>
    <w:p w:rsidR="00B12782" w:rsidRPr="00037ED2" w:rsidRDefault="00B12782" w:rsidP="00152402">
      <w:pPr>
        <w:pStyle w:val="Header"/>
        <w:ind w:right="432"/>
        <w:rPr>
          <w:rFonts w:ascii="Times New Roman" w:hAnsi="Times New Roman"/>
          <w:sz w:val="24"/>
          <w:szCs w:val="24"/>
        </w:rPr>
      </w:pPr>
      <w:r w:rsidRPr="00037ED2">
        <w:rPr>
          <w:rFonts w:ascii="Times New Roman" w:hAnsi="Times New Roman"/>
          <w:sz w:val="24"/>
          <w:szCs w:val="24"/>
        </w:rPr>
        <w:t>As students work through this task they complete the following list of tasks and record their findings on the task sheet:</w:t>
      </w:r>
    </w:p>
    <w:p w:rsidR="00495273" w:rsidRDefault="00495273" w:rsidP="00495273">
      <w:pPr>
        <w:pStyle w:val="Header"/>
        <w:tabs>
          <w:tab w:val="clear" w:pos="4680"/>
          <w:tab w:val="clear" w:pos="9360"/>
        </w:tabs>
        <w:ind w:left="720" w:right="432"/>
        <w:rPr>
          <w:rFonts w:ascii="Times New Roman" w:hAnsi="Times New Roman"/>
          <w:sz w:val="24"/>
          <w:szCs w:val="24"/>
        </w:rPr>
      </w:pPr>
    </w:p>
    <w:p w:rsidR="00B12782" w:rsidRPr="00037ED2" w:rsidRDefault="00B12782" w:rsidP="00397820">
      <w:pPr>
        <w:pStyle w:val="Header"/>
        <w:numPr>
          <w:ilvl w:val="0"/>
          <w:numId w:val="41"/>
        </w:numPr>
        <w:tabs>
          <w:tab w:val="clear" w:pos="4680"/>
          <w:tab w:val="clear" w:pos="9360"/>
        </w:tabs>
        <w:ind w:right="432"/>
        <w:rPr>
          <w:rFonts w:ascii="Times New Roman" w:hAnsi="Times New Roman"/>
          <w:sz w:val="24"/>
          <w:szCs w:val="24"/>
        </w:rPr>
      </w:pPr>
      <w:r w:rsidRPr="00037ED2">
        <w:rPr>
          <w:rFonts w:ascii="Times New Roman" w:hAnsi="Times New Roman"/>
          <w:sz w:val="24"/>
          <w:szCs w:val="24"/>
        </w:rPr>
        <w:t xml:space="preserve">Empty the contents of the bag into 1 pile.  </w:t>
      </w:r>
    </w:p>
    <w:p w:rsidR="00B12782" w:rsidRPr="00037ED2" w:rsidRDefault="00B12782" w:rsidP="00397820">
      <w:pPr>
        <w:pStyle w:val="Header"/>
        <w:numPr>
          <w:ilvl w:val="0"/>
          <w:numId w:val="41"/>
        </w:numPr>
        <w:tabs>
          <w:tab w:val="clear" w:pos="4680"/>
          <w:tab w:val="clear" w:pos="9360"/>
        </w:tabs>
        <w:ind w:right="432"/>
        <w:rPr>
          <w:rFonts w:ascii="Times New Roman" w:hAnsi="Times New Roman"/>
          <w:sz w:val="24"/>
          <w:szCs w:val="24"/>
        </w:rPr>
      </w:pPr>
      <w:r w:rsidRPr="00037ED2">
        <w:rPr>
          <w:rFonts w:ascii="Times New Roman" w:hAnsi="Times New Roman"/>
          <w:sz w:val="24"/>
          <w:szCs w:val="24"/>
        </w:rPr>
        <w:t>How many groups of 10 can you make? Record the result.</w:t>
      </w:r>
    </w:p>
    <w:p w:rsidR="00B12782" w:rsidRPr="00037ED2" w:rsidRDefault="00B12782" w:rsidP="00397820">
      <w:pPr>
        <w:pStyle w:val="Header"/>
        <w:numPr>
          <w:ilvl w:val="0"/>
          <w:numId w:val="41"/>
        </w:numPr>
        <w:tabs>
          <w:tab w:val="clear" w:pos="4680"/>
          <w:tab w:val="clear" w:pos="9360"/>
        </w:tabs>
        <w:ind w:right="432"/>
        <w:rPr>
          <w:rFonts w:ascii="Times New Roman" w:hAnsi="Times New Roman"/>
          <w:sz w:val="24"/>
          <w:szCs w:val="24"/>
        </w:rPr>
      </w:pPr>
      <w:r w:rsidRPr="00037ED2">
        <w:rPr>
          <w:rFonts w:ascii="Times New Roman" w:hAnsi="Times New Roman"/>
          <w:sz w:val="24"/>
          <w:szCs w:val="24"/>
        </w:rPr>
        <w:t>How many items are left over after making a group of 10? Record the result.</w:t>
      </w:r>
    </w:p>
    <w:p w:rsidR="00B12782" w:rsidRPr="00037ED2" w:rsidRDefault="00B12782" w:rsidP="00397820">
      <w:pPr>
        <w:pStyle w:val="Header"/>
        <w:numPr>
          <w:ilvl w:val="0"/>
          <w:numId w:val="41"/>
        </w:numPr>
        <w:tabs>
          <w:tab w:val="clear" w:pos="4680"/>
          <w:tab w:val="clear" w:pos="9360"/>
        </w:tabs>
        <w:ind w:right="432"/>
        <w:rPr>
          <w:rFonts w:ascii="Times New Roman" w:hAnsi="Times New Roman"/>
          <w:sz w:val="24"/>
          <w:szCs w:val="24"/>
        </w:rPr>
      </w:pPr>
      <w:r w:rsidRPr="00037ED2">
        <w:rPr>
          <w:rFonts w:ascii="Times New Roman" w:hAnsi="Times New Roman"/>
          <w:sz w:val="24"/>
          <w:szCs w:val="24"/>
        </w:rPr>
        <w:t>Record the total number of items in the bag</w:t>
      </w:r>
      <w:r w:rsidR="00AB1A6A">
        <w:rPr>
          <w:rFonts w:ascii="Times New Roman" w:hAnsi="Times New Roman"/>
          <w:sz w:val="24"/>
          <w:szCs w:val="24"/>
        </w:rPr>
        <w:t>.</w:t>
      </w:r>
    </w:p>
    <w:p w:rsidR="00B12782" w:rsidRPr="00037ED2" w:rsidRDefault="00B12782" w:rsidP="00397820">
      <w:pPr>
        <w:pStyle w:val="Header"/>
        <w:numPr>
          <w:ilvl w:val="0"/>
          <w:numId w:val="41"/>
        </w:numPr>
        <w:tabs>
          <w:tab w:val="clear" w:pos="4680"/>
          <w:tab w:val="clear" w:pos="9360"/>
        </w:tabs>
        <w:ind w:right="432"/>
        <w:rPr>
          <w:rFonts w:ascii="Times New Roman" w:hAnsi="Times New Roman"/>
          <w:sz w:val="24"/>
          <w:szCs w:val="24"/>
        </w:rPr>
      </w:pPr>
      <w:r w:rsidRPr="00037ED2">
        <w:rPr>
          <w:rFonts w:ascii="Times New Roman" w:hAnsi="Times New Roman"/>
          <w:sz w:val="24"/>
          <w:szCs w:val="24"/>
        </w:rPr>
        <w:t>Is the number of items closer to 10, 15 or 20?  How far away is the number from the nearest benchmark?</w:t>
      </w:r>
    </w:p>
    <w:p w:rsidR="00B12782" w:rsidRPr="00B55C41" w:rsidRDefault="00B12782" w:rsidP="00152402">
      <w:pPr>
        <w:pStyle w:val="Header"/>
        <w:ind w:right="432"/>
      </w:pPr>
    </w:p>
    <w:p w:rsidR="00B12782" w:rsidRDefault="00B12782" w:rsidP="00251BD8">
      <w:pPr>
        <w:jc w:val="both"/>
        <w:rPr>
          <w:b/>
          <w:caps/>
          <w:u w:val="single"/>
        </w:rPr>
      </w:pPr>
      <w:r>
        <w:rPr>
          <w:b/>
          <w:caps/>
          <w:u w:val="single"/>
        </w:rPr>
        <w:t>TEACHER REFLECTION QUESTIONS</w:t>
      </w:r>
    </w:p>
    <w:p w:rsidR="00B12782" w:rsidRDefault="00B12782" w:rsidP="00251BD8">
      <w:pPr>
        <w:jc w:val="both"/>
        <w:rPr>
          <w:b/>
          <w:caps/>
          <w:u w:val="single"/>
        </w:rPr>
      </w:pPr>
    </w:p>
    <w:p w:rsidR="00B12782" w:rsidRPr="003F11DB" w:rsidRDefault="00B12782" w:rsidP="00397820">
      <w:pPr>
        <w:numPr>
          <w:ilvl w:val="0"/>
          <w:numId w:val="52"/>
        </w:numPr>
        <w:jc w:val="both"/>
        <w:rPr>
          <w:b/>
          <w:caps/>
          <w:u w:val="single"/>
        </w:rPr>
      </w:pPr>
      <w:r>
        <w:t xml:space="preserve">Are students able to identify how many more than 10 a given teen number is? </w:t>
      </w:r>
    </w:p>
    <w:p w:rsidR="00B12782" w:rsidRPr="003F11DB" w:rsidRDefault="00B12782" w:rsidP="00397820">
      <w:pPr>
        <w:numPr>
          <w:ilvl w:val="0"/>
          <w:numId w:val="52"/>
        </w:numPr>
        <w:jc w:val="both"/>
        <w:rPr>
          <w:b/>
          <w:caps/>
          <w:u w:val="single"/>
        </w:rPr>
      </w:pPr>
      <w:r>
        <w:t>Are students able to identify the closest benchmark number for a given number?</w:t>
      </w:r>
    </w:p>
    <w:p w:rsidR="00B12782" w:rsidRDefault="00B12782" w:rsidP="00397820">
      <w:pPr>
        <w:numPr>
          <w:ilvl w:val="0"/>
          <w:numId w:val="52"/>
        </w:numPr>
        <w:jc w:val="both"/>
        <w:rPr>
          <w:b/>
          <w:caps/>
          <w:u w:val="single"/>
        </w:rPr>
      </w:pPr>
      <w:r>
        <w:t>Are students able to write teen numerals correctly?</w:t>
      </w:r>
    </w:p>
    <w:p w:rsidR="00B12782" w:rsidRDefault="00B12782" w:rsidP="00152402">
      <w:pPr>
        <w:jc w:val="both"/>
        <w:rPr>
          <w:b/>
          <w:caps/>
          <w:u w:val="single"/>
        </w:rPr>
      </w:pPr>
    </w:p>
    <w:p w:rsidR="00B12782" w:rsidRDefault="00B12782" w:rsidP="00152402">
      <w:pPr>
        <w:jc w:val="both"/>
        <w:rPr>
          <w:b/>
        </w:rPr>
      </w:pPr>
      <w:r w:rsidRPr="00B55C41">
        <w:rPr>
          <w:b/>
          <w:caps/>
          <w:u w:val="single"/>
        </w:rPr>
        <w:t>FORMATIVE ASSESSMENT QUESTIONS</w:t>
      </w:r>
      <w:r w:rsidRPr="00B55C41">
        <w:rPr>
          <w:b/>
        </w:rPr>
        <w:t xml:space="preserve"> </w:t>
      </w:r>
    </w:p>
    <w:p w:rsidR="00B12782" w:rsidRDefault="00B12782" w:rsidP="00152402">
      <w:pPr>
        <w:ind w:left="720"/>
      </w:pPr>
    </w:p>
    <w:p w:rsidR="00B12782" w:rsidRPr="00B55C41" w:rsidRDefault="00B12782" w:rsidP="00397820">
      <w:pPr>
        <w:numPr>
          <w:ilvl w:val="0"/>
          <w:numId w:val="5"/>
        </w:numPr>
        <w:jc w:val="both"/>
      </w:pPr>
      <w:r w:rsidRPr="00B55C41">
        <w:t>Did either of the bags have the same amount?</w:t>
      </w:r>
    </w:p>
    <w:p w:rsidR="00B12782" w:rsidRDefault="00B12782" w:rsidP="00397820">
      <w:pPr>
        <w:numPr>
          <w:ilvl w:val="0"/>
          <w:numId w:val="5"/>
        </w:numPr>
      </w:pPr>
      <w:r w:rsidRPr="0031094E">
        <w:t>How many groups of 10 are in the number _____?</w:t>
      </w:r>
    </w:p>
    <w:p w:rsidR="00B12782" w:rsidRPr="00F46DFE" w:rsidRDefault="00B12782" w:rsidP="00397820">
      <w:pPr>
        <w:numPr>
          <w:ilvl w:val="0"/>
          <w:numId w:val="5"/>
        </w:numPr>
        <w:rPr>
          <w:b/>
          <w:u w:val="single"/>
        </w:rPr>
      </w:pPr>
      <w:r>
        <w:t>How many items were in the bag?</w:t>
      </w:r>
    </w:p>
    <w:p w:rsidR="00B12782" w:rsidRDefault="00B12782" w:rsidP="00397820">
      <w:pPr>
        <w:numPr>
          <w:ilvl w:val="0"/>
          <w:numId w:val="5"/>
        </w:numPr>
      </w:pPr>
      <w:r>
        <w:t>How many would you need to remove to have 10?</w:t>
      </w:r>
    </w:p>
    <w:p w:rsidR="00B12782" w:rsidRPr="00F46DFE" w:rsidRDefault="00B12782" w:rsidP="00397820">
      <w:pPr>
        <w:numPr>
          <w:ilvl w:val="0"/>
          <w:numId w:val="5"/>
        </w:numPr>
      </w:pPr>
      <w:r>
        <w:t>If you had 1 more in your bag, how many would you have?  If you had 1 less?</w:t>
      </w:r>
    </w:p>
    <w:p w:rsidR="00B12782" w:rsidRPr="00B55C41" w:rsidRDefault="00B12782" w:rsidP="00397820">
      <w:pPr>
        <w:numPr>
          <w:ilvl w:val="0"/>
          <w:numId w:val="5"/>
        </w:numPr>
        <w:jc w:val="both"/>
      </w:pPr>
      <w:r>
        <w:t>Is the number closest to 10, 15 or 20?  How do you know?</w:t>
      </w:r>
    </w:p>
    <w:p w:rsidR="00B12782" w:rsidRDefault="00B12782" w:rsidP="00397820">
      <w:pPr>
        <w:numPr>
          <w:ilvl w:val="0"/>
          <w:numId w:val="5"/>
        </w:numPr>
      </w:pPr>
      <w:r>
        <w:t>What does the “</w:t>
      </w:r>
      <w:r>
        <w:rPr>
          <w:i/>
        </w:rPr>
        <w:t xml:space="preserve">some more” </w:t>
      </w:r>
      <w:r>
        <w:t>part mean?</w:t>
      </w:r>
    </w:p>
    <w:p w:rsidR="00B12782" w:rsidRDefault="00B12782" w:rsidP="00397820">
      <w:pPr>
        <w:numPr>
          <w:ilvl w:val="0"/>
          <w:numId w:val="5"/>
        </w:numPr>
      </w:pPr>
      <w:r>
        <w:t>What would happen if I removed 10 items?</w:t>
      </w:r>
    </w:p>
    <w:p w:rsidR="00B12782" w:rsidRPr="00B55C41" w:rsidRDefault="00B12782" w:rsidP="00397820">
      <w:pPr>
        <w:numPr>
          <w:ilvl w:val="0"/>
          <w:numId w:val="5"/>
        </w:numPr>
        <w:jc w:val="both"/>
      </w:pPr>
      <w:r w:rsidRPr="00B55C41">
        <w:t>Which bag contained the least amount of objects?</w:t>
      </w:r>
    </w:p>
    <w:p w:rsidR="00B12782" w:rsidRDefault="00B12782" w:rsidP="00397820">
      <w:pPr>
        <w:numPr>
          <w:ilvl w:val="0"/>
          <w:numId w:val="5"/>
        </w:numPr>
        <w:jc w:val="both"/>
      </w:pPr>
      <w:r w:rsidRPr="00B55C41">
        <w:t xml:space="preserve">Which bag had an amount closest to 10?  </w:t>
      </w:r>
      <w:r>
        <w:t xml:space="preserve">Closest to 15? </w:t>
      </w:r>
      <w:r w:rsidRPr="00B55C41">
        <w:t>Closest to 20?</w:t>
      </w:r>
    </w:p>
    <w:p w:rsidR="00B12782" w:rsidRPr="00B55C41" w:rsidRDefault="00B12782" w:rsidP="00397820">
      <w:pPr>
        <w:numPr>
          <w:ilvl w:val="0"/>
          <w:numId w:val="5"/>
        </w:numPr>
        <w:jc w:val="both"/>
      </w:pPr>
      <w:r w:rsidRPr="00B55C41">
        <w:t>Which bag had the most? Least?</w:t>
      </w:r>
    </w:p>
    <w:p w:rsidR="006C44DC" w:rsidRDefault="006C44DC">
      <w:pPr>
        <w:rPr>
          <w:b/>
          <w:caps/>
          <w:u w:val="single"/>
        </w:rPr>
      </w:pPr>
      <w:r>
        <w:rPr>
          <w:b/>
          <w:caps/>
          <w:u w:val="single"/>
        </w:rPr>
        <w:br w:type="page"/>
      </w:r>
    </w:p>
    <w:p w:rsidR="00B12782" w:rsidRDefault="00B12782" w:rsidP="00152402">
      <w:pPr>
        <w:rPr>
          <w:b/>
          <w:caps/>
          <w:u w:val="single"/>
        </w:rPr>
      </w:pPr>
    </w:p>
    <w:p w:rsidR="00B12782" w:rsidRPr="00B55C41" w:rsidRDefault="00B12782" w:rsidP="00152402">
      <w:pPr>
        <w:rPr>
          <w:b/>
        </w:rPr>
      </w:pPr>
      <w:r w:rsidRPr="00B55C41">
        <w:rPr>
          <w:b/>
          <w:caps/>
          <w:u w:val="single"/>
        </w:rPr>
        <w:t>DIFFERENTIATION</w:t>
      </w:r>
    </w:p>
    <w:p w:rsidR="00B12782" w:rsidRDefault="00B12782" w:rsidP="00152402">
      <w:pPr>
        <w:pStyle w:val="NoSpacing1"/>
        <w:rPr>
          <w:rFonts w:ascii="Times New Roman" w:hAnsi="Times New Roman"/>
          <w:b/>
        </w:rPr>
      </w:pPr>
    </w:p>
    <w:p w:rsidR="00B12782" w:rsidRPr="00037ED2" w:rsidRDefault="00B12782" w:rsidP="00152402">
      <w:pPr>
        <w:pStyle w:val="NoSpacing1"/>
        <w:rPr>
          <w:rFonts w:ascii="Times New Roman" w:hAnsi="Times New Roman"/>
          <w:b/>
          <w:sz w:val="24"/>
          <w:szCs w:val="24"/>
        </w:rPr>
      </w:pPr>
      <w:r w:rsidRPr="00037ED2">
        <w:rPr>
          <w:rFonts w:ascii="Times New Roman" w:hAnsi="Times New Roman"/>
          <w:b/>
          <w:sz w:val="24"/>
          <w:szCs w:val="24"/>
        </w:rPr>
        <w:t xml:space="preserve">Extension </w:t>
      </w:r>
    </w:p>
    <w:p w:rsidR="00B12782" w:rsidRPr="00037ED2" w:rsidRDefault="00B12782" w:rsidP="00397820">
      <w:pPr>
        <w:pStyle w:val="NoSpacing1"/>
        <w:numPr>
          <w:ilvl w:val="0"/>
          <w:numId w:val="45"/>
        </w:numPr>
        <w:rPr>
          <w:rFonts w:ascii="Times New Roman" w:hAnsi="Times New Roman"/>
          <w:sz w:val="24"/>
          <w:szCs w:val="24"/>
        </w:rPr>
      </w:pPr>
      <w:r w:rsidRPr="00037ED2">
        <w:rPr>
          <w:rFonts w:ascii="Times New Roman" w:hAnsi="Times New Roman"/>
          <w:sz w:val="24"/>
          <w:szCs w:val="24"/>
        </w:rPr>
        <w:t xml:space="preserve">Give the students a </w:t>
      </w:r>
      <w:r w:rsidR="001307FD">
        <w:rPr>
          <w:rFonts w:ascii="Times New Roman" w:hAnsi="Times New Roman"/>
          <w:sz w:val="24"/>
          <w:szCs w:val="24"/>
        </w:rPr>
        <w:t>greater</w:t>
      </w:r>
      <w:r w:rsidRPr="00037ED2">
        <w:rPr>
          <w:rFonts w:ascii="Times New Roman" w:hAnsi="Times New Roman"/>
          <w:sz w:val="24"/>
          <w:szCs w:val="24"/>
        </w:rPr>
        <w:t xml:space="preserve"> quantity of objects in their bags with which to complete the assignment.</w:t>
      </w:r>
    </w:p>
    <w:p w:rsidR="00B12782" w:rsidRPr="00037ED2" w:rsidRDefault="00B12782" w:rsidP="00397820">
      <w:pPr>
        <w:pStyle w:val="NoSpacing1"/>
        <w:numPr>
          <w:ilvl w:val="0"/>
          <w:numId w:val="45"/>
        </w:numPr>
        <w:rPr>
          <w:rFonts w:ascii="Times New Roman" w:hAnsi="Times New Roman"/>
          <w:sz w:val="24"/>
          <w:szCs w:val="24"/>
        </w:rPr>
      </w:pPr>
      <w:r w:rsidRPr="00037ED2">
        <w:rPr>
          <w:rFonts w:ascii="Times New Roman" w:hAnsi="Times New Roman"/>
          <w:sz w:val="24"/>
          <w:szCs w:val="24"/>
        </w:rPr>
        <w:t>Have the students dump the contents of two bags onto the table, then have them discuss how many were in each bag and compare the amounts.  Have students estimate which bag has the more and less</w:t>
      </w:r>
      <w:r w:rsidR="006C44DC" w:rsidRPr="00037ED2">
        <w:rPr>
          <w:rFonts w:ascii="Times New Roman" w:hAnsi="Times New Roman"/>
          <w:sz w:val="24"/>
          <w:szCs w:val="24"/>
        </w:rPr>
        <w:t xml:space="preserve"> </w:t>
      </w:r>
      <w:r w:rsidRPr="00037ED2">
        <w:rPr>
          <w:rFonts w:ascii="Times New Roman" w:hAnsi="Times New Roman"/>
          <w:sz w:val="24"/>
          <w:szCs w:val="24"/>
        </w:rPr>
        <w:t>before counting and determining how many more objects are needed for the contents to be equal.</w:t>
      </w:r>
    </w:p>
    <w:p w:rsidR="00B12782" w:rsidRPr="00037ED2" w:rsidRDefault="00B12782" w:rsidP="00397820">
      <w:pPr>
        <w:pStyle w:val="NoSpacing1"/>
        <w:numPr>
          <w:ilvl w:val="0"/>
          <w:numId w:val="45"/>
        </w:numPr>
        <w:rPr>
          <w:rStyle w:val="NoSpacingChar"/>
          <w:rFonts w:ascii="Times New Roman" w:hAnsi="Times New Roman"/>
          <w:sz w:val="24"/>
          <w:szCs w:val="24"/>
        </w:rPr>
      </w:pPr>
      <w:r w:rsidRPr="00037ED2">
        <w:rPr>
          <w:rFonts w:ascii="Times New Roman" w:hAnsi="Times New Roman"/>
          <w:sz w:val="24"/>
          <w:szCs w:val="24"/>
        </w:rPr>
        <w:t>On the back of their recording sheet, have the students arrange the quantity they recorded in numeric order from least to greatest.</w:t>
      </w:r>
    </w:p>
    <w:p w:rsidR="00B12782" w:rsidRPr="00037ED2" w:rsidRDefault="00B12782" w:rsidP="00152402">
      <w:pPr>
        <w:pStyle w:val="Header"/>
        <w:tabs>
          <w:tab w:val="clear" w:pos="4680"/>
          <w:tab w:val="center" w:pos="720"/>
        </w:tabs>
        <w:ind w:left="720" w:right="432"/>
        <w:rPr>
          <w:rFonts w:ascii="Times New Roman" w:hAnsi="Times New Roman"/>
          <w:sz w:val="24"/>
          <w:szCs w:val="24"/>
        </w:rPr>
      </w:pPr>
    </w:p>
    <w:p w:rsidR="00B12782" w:rsidRPr="00037ED2" w:rsidRDefault="00B12782" w:rsidP="00152402">
      <w:pPr>
        <w:pStyle w:val="Header"/>
        <w:ind w:right="432"/>
        <w:rPr>
          <w:rFonts w:ascii="Times New Roman" w:hAnsi="Times New Roman"/>
          <w:b/>
          <w:sz w:val="24"/>
          <w:szCs w:val="24"/>
        </w:rPr>
      </w:pPr>
      <w:r w:rsidRPr="00037ED2">
        <w:rPr>
          <w:rFonts w:ascii="Times New Roman" w:hAnsi="Times New Roman"/>
          <w:b/>
          <w:sz w:val="24"/>
          <w:szCs w:val="24"/>
        </w:rPr>
        <w:t>Intervention</w:t>
      </w:r>
    </w:p>
    <w:p w:rsidR="00B12782" w:rsidRPr="006C44DC" w:rsidRDefault="00B12782" w:rsidP="00397820">
      <w:pPr>
        <w:numPr>
          <w:ilvl w:val="0"/>
          <w:numId w:val="9"/>
        </w:numPr>
      </w:pPr>
      <w:r w:rsidRPr="006C44DC">
        <w:t xml:space="preserve">Give students a 10-frame and have them place objects within each square to count out 10 ones and then describe how many are left over.  </w:t>
      </w:r>
    </w:p>
    <w:p w:rsidR="00B12782" w:rsidRPr="006C44DC" w:rsidRDefault="00B12782" w:rsidP="00397820">
      <w:pPr>
        <w:numPr>
          <w:ilvl w:val="0"/>
          <w:numId w:val="9"/>
        </w:numPr>
      </w:pPr>
      <w:r w:rsidRPr="006C44DC">
        <w:t>Provide a cookie sheet with scrambled teen numbers.  Ask student to unscramble the numbers and place them in the correct order.  Once this is completed, ask student to point to each card and say the number.  Check student’s number recognition by pointing to random cards out of sequence.</w:t>
      </w:r>
    </w:p>
    <w:p w:rsidR="00B12782" w:rsidRDefault="00B12782" w:rsidP="00152402">
      <w:pPr>
        <w:pStyle w:val="Header"/>
        <w:tabs>
          <w:tab w:val="clear" w:pos="4680"/>
          <w:tab w:val="center" w:pos="720"/>
        </w:tabs>
        <w:ind w:right="432"/>
        <w:sectPr w:rsidR="00B12782" w:rsidSect="0008311B">
          <w:pgSz w:w="12240" w:h="15840"/>
          <w:pgMar w:top="1440" w:right="1440" w:bottom="1440" w:left="1440" w:header="720" w:footer="720" w:gutter="0"/>
          <w:cols w:space="720"/>
          <w:docGrid w:linePitch="360"/>
        </w:sectPr>
      </w:pPr>
    </w:p>
    <w:p w:rsidR="00495273" w:rsidRPr="00495273" w:rsidRDefault="00B12782" w:rsidP="00495273">
      <w:pPr>
        <w:pStyle w:val="Header"/>
        <w:tabs>
          <w:tab w:val="clear" w:pos="4680"/>
          <w:tab w:val="center" w:pos="720"/>
        </w:tabs>
        <w:ind w:right="432"/>
        <w:jc w:val="center"/>
        <w:rPr>
          <w:rFonts w:ascii="Comic Sans MS" w:hAnsi="Comic Sans MS"/>
          <w:sz w:val="40"/>
          <w:szCs w:val="40"/>
        </w:rPr>
      </w:pPr>
      <w:r w:rsidRPr="00495273">
        <w:rPr>
          <w:rFonts w:ascii="Comic Sans MS" w:hAnsi="Comic Sans MS"/>
          <w:b/>
          <w:noProof/>
          <w:color w:val="000000"/>
          <w:sz w:val="40"/>
          <w:szCs w:val="40"/>
        </w:rPr>
        <w:t>Ten and Some More</w:t>
      </w:r>
    </w:p>
    <w:p w:rsidR="00495273" w:rsidRDefault="00495273" w:rsidP="008832BE">
      <w:pPr>
        <w:pStyle w:val="Header"/>
        <w:tabs>
          <w:tab w:val="clear" w:pos="4680"/>
          <w:tab w:val="center" w:pos="720"/>
        </w:tabs>
        <w:ind w:right="432"/>
        <w:rPr>
          <w:rFonts w:ascii="Comic Sans MS" w:hAnsi="Comic Sans MS"/>
          <w:sz w:val="28"/>
          <w:szCs w:val="28"/>
        </w:rPr>
      </w:pPr>
    </w:p>
    <w:p w:rsidR="00B12782" w:rsidRDefault="00B12782" w:rsidP="008832BE">
      <w:pPr>
        <w:pStyle w:val="Header"/>
        <w:tabs>
          <w:tab w:val="clear" w:pos="4680"/>
          <w:tab w:val="center" w:pos="720"/>
        </w:tabs>
        <w:ind w:right="432"/>
        <w:rPr>
          <w:b/>
          <w:noProof/>
          <w:color w:val="000000"/>
          <w:sz w:val="28"/>
          <w:szCs w:val="28"/>
          <w:u w:val="single"/>
        </w:rPr>
      </w:pPr>
      <w:r w:rsidRPr="00495273">
        <w:rPr>
          <w:rFonts w:ascii="Comic Sans MS" w:hAnsi="Comic Sans MS"/>
          <w:sz w:val="28"/>
          <w:szCs w:val="28"/>
        </w:rPr>
        <w:t>Name</w:t>
      </w:r>
      <w:proofErr w:type="gramStart"/>
      <w:r w:rsidRPr="00495273">
        <w:rPr>
          <w:rFonts w:ascii="Comic Sans MS" w:hAnsi="Comic Sans MS"/>
          <w:sz w:val="28"/>
          <w:szCs w:val="28"/>
        </w:rPr>
        <w:t>:_</w:t>
      </w:r>
      <w:proofErr w:type="gramEnd"/>
      <w:r w:rsidRPr="00495273">
        <w:rPr>
          <w:rFonts w:ascii="Comic Sans MS" w:hAnsi="Comic Sans MS"/>
          <w:sz w:val="28"/>
          <w:szCs w:val="28"/>
        </w:rPr>
        <w:t>__________________________</w:t>
      </w:r>
      <w:r w:rsidRPr="00495273">
        <w:rPr>
          <w:b/>
          <w:noProof/>
          <w:color w:val="000000"/>
          <w:sz w:val="28"/>
          <w:szCs w:val="28"/>
          <w:u w:val="single"/>
        </w:rPr>
        <w:t xml:space="preserve">  </w:t>
      </w:r>
    </w:p>
    <w:p w:rsidR="00495273" w:rsidRDefault="00495273" w:rsidP="008832BE">
      <w:pPr>
        <w:pStyle w:val="Header"/>
        <w:tabs>
          <w:tab w:val="clear" w:pos="4680"/>
          <w:tab w:val="center" w:pos="720"/>
        </w:tabs>
        <w:ind w:right="432"/>
        <w:rPr>
          <w:rFonts w:ascii="Comic Sans MS" w:hAnsi="Comic Sans MS"/>
          <w:sz w:val="28"/>
          <w:szCs w:val="28"/>
        </w:rPr>
      </w:pPr>
    </w:p>
    <w:p w:rsidR="00495273" w:rsidRPr="00495273" w:rsidRDefault="00495273" w:rsidP="008832BE">
      <w:pPr>
        <w:pStyle w:val="Header"/>
        <w:tabs>
          <w:tab w:val="clear" w:pos="4680"/>
          <w:tab w:val="center" w:pos="720"/>
        </w:tabs>
        <w:ind w:right="432"/>
        <w:rPr>
          <w:rFonts w:ascii="Comic Sans MS" w:hAnsi="Comic Sans M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2158"/>
        <w:gridCol w:w="2009"/>
        <w:gridCol w:w="2342"/>
        <w:gridCol w:w="2438"/>
      </w:tblGrid>
      <w:tr w:rsidR="00B12782" w:rsidRPr="005C6CF8" w:rsidTr="00495273">
        <w:trPr>
          <w:trHeight w:val="924"/>
        </w:trPr>
        <w:tc>
          <w:tcPr>
            <w:tcW w:w="328" w:type="pct"/>
          </w:tcPr>
          <w:p w:rsidR="00B12782" w:rsidRPr="00872B53" w:rsidRDefault="00B12782" w:rsidP="004E1804">
            <w:pPr>
              <w:jc w:val="center"/>
              <w:rPr>
                <w:rFonts w:ascii="Comic Sans MS" w:hAnsi="Comic Sans MS"/>
                <w:b/>
              </w:rPr>
            </w:pPr>
            <w:r w:rsidRPr="00872B53">
              <w:rPr>
                <w:rFonts w:ascii="Comic Sans MS" w:hAnsi="Comic Sans MS"/>
                <w:b/>
              </w:rPr>
              <w:t>Bag</w:t>
            </w:r>
          </w:p>
        </w:tc>
        <w:tc>
          <w:tcPr>
            <w:tcW w:w="1127" w:type="pct"/>
          </w:tcPr>
          <w:p w:rsidR="00B12782" w:rsidRDefault="00B12782" w:rsidP="004E1804">
            <w:pPr>
              <w:jc w:val="center"/>
              <w:rPr>
                <w:rFonts w:ascii="Comic Sans MS" w:hAnsi="Comic Sans MS"/>
                <w:b/>
              </w:rPr>
            </w:pPr>
            <w:r w:rsidRPr="00872B53">
              <w:rPr>
                <w:rFonts w:ascii="Comic Sans MS" w:hAnsi="Comic Sans MS"/>
                <w:b/>
              </w:rPr>
              <w:t>How many groups of 10</w:t>
            </w:r>
          </w:p>
          <w:p w:rsidR="00B12782" w:rsidRPr="00872B53" w:rsidRDefault="00B12782" w:rsidP="004E1804">
            <w:pPr>
              <w:jc w:val="center"/>
              <w:rPr>
                <w:rFonts w:ascii="Comic Sans MS" w:hAnsi="Comic Sans MS"/>
                <w:b/>
              </w:rPr>
            </w:pPr>
            <w:proofErr w:type="gramStart"/>
            <w:r>
              <w:rPr>
                <w:rFonts w:ascii="Comic Sans MS" w:hAnsi="Comic Sans MS"/>
                <w:b/>
              </w:rPr>
              <w:t>can</w:t>
            </w:r>
            <w:proofErr w:type="gramEnd"/>
            <w:r>
              <w:rPr>
                <w:rFonts w:ascii="Comic Sans MS" w:hAnsi="Comic Sans MS"/>
                <w:b/>
              </w:rPr>
              <w:t xml:space="preserve"> you make</w:t>
            </w:r>
            <w:r w:rsidRPr="00872B53">
              <w:rPr>
                <w:rFonts w:ascii="Comic Sans MS" w:hAnsi="Comic Sans MS"/>
                <w:b/>
              </w:rPr>
              <w:t>?</w:t>
            </w:r>
          </w:p>
        </w:tc>
        <w:tc>
          <w:tcPr>
            <w:tcW w:w="1049" w:type="pct"/>
          </w:tcPr>
          <w:p w:rsidR="00B12782" w:rsidRPr="00872B53" w:rsidRDefault="00B12782" w:rsidP="004E1804">
            <w:pPr>
              <w:jc w:val="center"/>
              <w:rPr>
                <w:rFonts w:ascii="Comic Sans MS" w:hAnsi="Comic Sans MS"/>
                <w:b/>
              </w:rPr>
            </w:pPr>
            <w:r w:rsidRPr="00872B53">
              <w:rPr>
                <w:rFonts w:ascii="Comic Sans MS" w:hAnsi="Comic Sans MS"/>
                <w:b/>
              </w:rPr>
              <w:t>How many singles</w:t>
            </w:r>
            <w:r>
              <w:rPr>
                <w:rFonts w:ascii="Comic Sans MS" w:hAnsi="Comic Sans MS"/>
                <w:b/>
              </w:rPr>
              <w:t xml:space="preserve"> are left over</w:t>
            </w:r>
            <w:r w:rsidRPr="00872B53">
              <w:rPr>
                <w:rFonts w:ascii="Comic Sans MS" w:hAnsi="Comic Sans MS"/>
                <w:b/>
              </w:rPr>
              <w:t>?</w:t>
            </w:r>
          </w:p>
        </w:tc>
        <w:tc>
          <w:tcPr>
            <w:tcW w:w="1223" w:type="pct"/>
          </w:tcPr>
          <w:p w:rsidR="00B12782" w:rsidRPr="00872B53" w:rsidRDefault="00B12782" w:rsidP="008E0C02">
            <w:pPr>
              <w:jc w:val="center"/>
              <w:rPr>
                <w:rFonts w:ascii="Comic Sans MS" w:hAnsi="Comic Sans MS"/>
                <w:b/>
              </w:rPr>
            </w:pPr>
            <w:r>
              <w:rPr>
                <w:rFonts w:ascii="Comic Sans MS" w:hAnsi="Comic Sans MS"/>
                <w:b/>
              </w:rPr>
              <w:t>Total in the bag</w:t>
            </w:r>
          </w:p>
        </w:tc>
        <w:tc>
          <w:tcPr>
            <w:tcW w:w="1273" w:type="pct"/>
          </w:tcPr>
          <w:p w:rsidR="00B12782" w:rsidRDefault="00B12782" w:rsidP="004E1804">
            <w:pPr>
              <w:jc w:val="center"/>
              <w:rPr>
                <w:rFonts w:ascii="Comic Sans MS" w:hAnsi="Comic Sans MS"/>
                <w:b/>
              </w:rPr>
            </w:pPr>
            <w:r>
              <w:rPr>
                <w:rFonts w:ascii="Comic Sans MS" w:hAnsi="Comic Sans MS"/>
                <w:b/>
              </w:rPr>
              <w:t>C</w:t>
            </w:r>
            <w:r w:rsidRPr="00872B53">
              <w:rPr>
                <w:rFonts w:ascii="Comic Sans MS" w:hAnsi="Comic Sans MS"/>
                <w:b/>
              </w:rPr>
              <w:t xml:space="preserve">loser to </w:t>
            </w:r>
          </w:p>
          <w:p w:rsidR="00B12782" w:rsidRDefault="00B12782" w:rsidP="004E1804">
            <w:pPr>
              <w:jc w:val="center"/>
              <w:rPr>
                <w:rFonts w:ascii="Comic Sans MS" w:hAnsi="Comic Sans MS"/>
                <w:b/>
              </w:rPr>
            </w:pPr>
            <w:r w:rsidRPr="00872B53">
              <w:rPr>
                <w:rFonts w:ascii="Comic Sans MS" w:hAnsi="Comic Sans MS"/>
                <w:b/>
              </w:rPr>
              <w:t>10</w:t>
            </w:r>
            <w:r>
              <w:rPr>
                <w:rFonts w:ascii="Comic Sans MS" w:hAnsi="Comic Sans MS"/>
                <w:b/>
              </w:rPr>
              <w:t xml:space="preserve">, 15, </w:t>
            </w:r>
            <w:r w:rsidRPr="00872B53">
              <w:rPr>
                <w:rFonts w:ascii="Comic Sans MS" w:hAnsi="Comic Sans MS"/>
                <w:b/>
              </w:rPr>
              <w:t>or 20?</w:t>
            </w:r>
            <w:r>
              <w:rPr>
                <w:rFonts w:ascii="Comic Sans MS" w:hAnsi="Comic Sans MS"/>
                <w:b/>
              </w:rPr>
              <w:t xml:space="preserve"> </w:t>
            </w:r>
          </w:p>
          <w:p w:rsidR="00B12782" w:rsidRPr="00872B53" w:rsidRDefault="00B12782" w:rsidP="004E1804">
            <w:pPr>
              <w:jc w:val="center"/>
              <w:rPr>
                <w:rFonts w:ascii="Comic Sans MS" w:hAnsi="Comic Sans MS"/>
                <w:b/>
              </w:rPr>
            </w:pPr>
            <w:r>
              <w:rPr>
                <w:rFonts w:ascii="Comic Sans MS" w:hAnsi="Comic Sans MS"/>
                <w:b/>
              </w:rPr>
              <w:t>How far away?</w:t>
            </w:r>
          </w:p>
        </w:tc>
      </w:tr>
      <w:tr w:rsidR="00B12782" w:rsidRPr="00837069" w:rsidTr="00495273">
        <w:trPr>
          <w:trHeight w:val="1312"/>
        </w:trPr>
        <w:tc>
          <w:tcPr>
            <w:tcW w:w="328" w:type="pct"/>
          </w:tcPr>
          <w:p w:rsidR="00B12782" w:rsidRPr="00872B53" w:rsidRDefault="00B12782" w:rsidP="004E1804">
            <w:pPr>
              <w:jc w:val="center"/>
              <w:rPr>
                <w:rFonts w:ascii="Comic Sans MS" w:hAnsi="Comic Sans MS"/>
                <w:b/>
              </w:rPr>
            </w:pPr>
            <w:r>
              <w:rPr>
                <w:rFonts w:ascii="Comic Sans MS" w:hAnsi="Comic Sans MS"/>
                <w:b/>
              </w:rPr>
              <w:t>A</w:t>
            </w:r>
          </w:p>
        </w:tc>
        <w:tc>
          <w:tcPr>
            <w:tcW w:w="1127" w:type="pct"/>
          </w:tcPr>
          <w:p w:rsidR="00B12782" w:rsidRPr="00872B53" w:rsidRDefault="00B12782" w:rsidP="004E1804">
            <w:pPr>
              <w:jc w:val="center"/>
              <w:rPr>
                <w:rFonts w:ascii="Comic Sans MS" w:hAnsi="Comic Sans MS"/>
                <w:b/>
              </w:rPr>
            </w:pPr>
          </w:p>
        </w:tc>
        <w:tc>
          <w:tcPr>
            <w:tcW w:w="1049" w:type="pct"/>
          </w:tcPr>
          <w:p w:rsidR="00B12782" w:rsidRPr="00872B53" w:rsidRDefault="00B12782" w:rsidP="004E1804">
            <w:pPr>
              <w:jc w:val="center"/>
              <w:rPr>
                <w:rFonts w:ascii="Comic Sans MS" w:hAnsi="Comic Sans MS"/>
                <w:b/>
              </w:rPr>
            </w:pPr>
          </w:p>
        </w:tc>
        <w:tc>
          <w:tcPr>
            <w:tcW w:w="1223" w:type="pct"/>
          </w:tcPr>
          <w:p w:rsidR="00B12782" w:rsidRPr="00872B53" w:rsidRDefault="00B12782" w:rsidP="004E1804">
            <w:pPr>
              <w:jc w:val="center"/>
              <w:rPr>
                <w:rFonts w:ascii="Comic Sans MS" w:hAnsi="Comic Sans MS"/>
                <w:b/>
              </w:rPr>
            </w:pPr>
          </w:p>
        </w:tc>
        <w:tc>
          <w:tcPr>
            <w:tcW w:w="1273" w:type="pct"/>
          </w:tcPr>
          <w:p w:rsidR="00B12782" w:rsidRDefault="00B12782" w:rsidP="004E1804">
            <w:pPr>
              <w:jc w:val="center"/>
              <w:rPr>
                <w:rFonts w:ascii="Comic Sans MS" w:hAnsi="Comic Sans MS"/>
                <w:b/>
              </w:rPr>
            </w:pPr>
            <w:r w:rsidRPr="00872B53">
              <w:rPr>
                <w:rFonts w:ascii="Comic Sans MS" w:hAnsi="Comic Sans MS"/>
                <w:b/>
              </w:rPr>
              <w:t>1</w:t>
            </w:r>
            <w:r>
              <w:rPr>
                <w:rFonts w:ascii="Comic Sans MS" w:hAnsi="Comic Sans MS"/>
                <w:b/>
              </w:rPr>
              <w:t xml:space="preserve">0   15   </w:t>
            </w:r>
            <w:r w:rsidRPr="00872B53">
              <w:rPr>
                <w:rFonts w:ascii="Comic Sans MS" w:hAnsi="Comic Sans MS"/>
                <w:b/>
              </w:rPr>
              <w:t>20</w:t>
            </w:r>
          </w:p>
          <w:p w:rsidR="00B12782" w:rsidRDefault="00B12782" w:rsidP="004E1804">
            <w:pPr>
              <w:jc w:val="center"/>
              <w:rPr>
                <w:rFonts w:ascii="Comic Sans MS" w:hAnsi="Comic Sans MS"/>
                <w:b/>
              </w:rPr>
            </w:pPr>
          </w:p>
          <w:p w:rsidR="00B12782" w:rsidRDefault="00B12782" w:rsidP="004E1804">
            <w:pPr>
              <w:jc w:val="center"/>
              <w:rPr>
                <w:rFonts w:ascii="Comic Sans MS" w:hAnsi="Comic Sans MS"/>
                <w:b/>
              </w:rPr>
            </w:pPr>
          </w:p>
          <w:p w:rsidR="00B12782" w:rsidRPr="00872B53" w:rsidRDefault="00B12782" w:rsidP="004E1804">
            <w:pPr>
              <w:jc w:val="center"/>
              <w:rPr>
                <w:rFonts w:ascii="Comic Sans MS" w:hAnsi="Comic Sans MS"/>
                <w:b/>
              </w:rPr>
            </w:pPr>
            <w:r>
              <w:rPr>
                <w:rFonts w:ascii="Comic Sans MS" w:hAnsi="Comic Sans MS"/>
                <w:b/>
              </w:rPr>
              <w:t>_________</w:t>
            </w:r>
          </w:p>
        </w:tc>
      </w:tr>
      <w:tr w:rsidR="00B12782" w:rsidRPr="00837069" w:rsidTr="00495273">
        <w:trPr>
          <w:trHeight w:val="1312"/>
        </w:trPr>
        <w:tc>
          <w:tcPr>
            <w:tcW w:w="328" w:type="pct"/>
          </w:tcPr>
          <w:p w:rsidR="00B12782" w:rsidRPr="00872B53" w:rsidRDefault="00B12782" w:rsidP="004E1804">
            <w:pPr>
              <w:jc w:val="center"/>
              <w:rPr>
                <w:rFonts w:ascii="Comic Sans MS" w:hAnsi="Comic Sans MS"/>
                <w:b/>
              </w:rPr>
            </w:pPr>
            <w:r>
              <w:rPr>
                <w:rFonts w:ascii="Comic Sans MS" w:hAnsi="Comic Sans MS"/>
                <w:b/>
              </w:rPr>
              <w:t>B</w:t>
            </w:r>
          </w:p>
        </w:tc>
        <w:tc>
          <w:tcPr>
            <w:tcW w:w="1127" w:type="pct"/>
          </w:tcPr>
          <w:p w:rsidR="00B12782" w:rsidRPr="00872B53" w:rsidRDefault="00B12782" w:rsidP="004E1804">
            <w:pPr>
              <w:jc w:val="center"/>
              <w:rPr>
                <w:rFonts w:ascii="Comic Sans MS" w:hAnsi="Comic Sans MS"/>
                <w:b/>
              </w:rPr>
            </w:pPr>
          </w:p>
        </w:tc>
        <w:tc>
          <w:tcPr>
            <w:tcW w:w="1049" w:type="pct"/>
          </w:tcPr>
          <w:p w:rsidR="00B12782" w:rsidRPr="00872B53" w:rsidRDefault="00B12782" w:rsidP="004E1804">
            <w:pPr>
              <w:jc w:val="center"/>
              <w:rPr>
                <w:rFonts w:ascii="Comic Sans MS" w:hAnsi="Comic Sans MS"/>
                <w:b/>
              </w:rPr>
            </w:pPr>
          </w:p>
        </w:tc>
        <w:tc>
          <w:tcPr>
            <w:tcW w:w="1223" w:type="pct"/>
          </w:tcPr>
          <w:p w:rsidR="00B12782" w:rsidRPr="00872B53" w:rsidRDefault="00B12782" w:rsidP="004E1804">
            <w:pPr>
              <w:jc w:val="center"/>
              <w:rPr>
                <w:rFonts w:ascii="Comic Sans MS" w:hAnsi="Comic Sans MS"/>
                <w:b/>
              </w:rPr>
            </w:pPr>
          </w:p>
        </w:tc>
        <w:tc>
          <w:tcPr>
            <w:tcW w:w="1273" w:type="pct"/>
          </w:tcPr>
          <w:p w:rsidR="00B12782" w:rsidRDefault="00B12782" w:rsidP="004E1804">
            <w:pPr>
              <w:jc w:val="center"/>
              <w:rPr>
                <w:rFonts w:ascii="Comic Sans MS" w:hAnsi="Comic Sans MS"/>
                <w:b/>
              </w:rPr>
            </w:pPr>
            <w:r w:rsidRPr="00872B53">
              <w:rPr>
                <w:rFonts w:ascii="Comic Sans MS" w:hAnsi="Comic Sans MS"/>
                <w:b/>
              </w:rPr>
              <w:t>1</w:t>
            </w:r>
            <w:r>
              <w:rPr>
                <w:rFonts w:ascii="Comic Sans MS" w:hAnsi="Comic Sans MS"/>
                <w:b/>
              </w:rPr>
              <w:t xml:space="preserve">0   15   </w:t>
            </w:r>
            <w:r w:rsidRPr="00872B53">
              <w:rPr>
                <w:rFonts w:ascii="Comic Sans MS" w:hAnsi="Comic Sans MS"/>
                <w:b/>
              </w:rPr>
              <w:t>20</w:t>
            </w:r>
          </w:p>
          <w:p w:rsidR="00B12782" w:rsidRDefault="00B12782" w:rsidP="004E1804">
            <w:pPr>
              <w:jc w:val="center"/>
              <w:rPr>
                <w:rFonts w:ascii="Comic Sans MS" w:hAnsi="Comic Sans MS"/>
                <w:b/>
              </w:rPr>
            </w:pPr>
          </w:p>
          <w:p w:rsidR="00B12782" w:rsidRDefault="00B12782" w:rsidP="004E1804">
            <w:pPr>
              <w:jc w:val="center"/>
              <w:rPr>
                <w:rFonts w:ascii="Comic Sans MS" w:hAnsi="Comic Sans MS"/>
                <w:b/>
              </w:rPr>
            </w:pPr>
          </w:p>
          <w:p w:rsidR="00B12782" w:rsidRPr="00872B53" w:rsidRDefault="00B12782" w:rsidP="004E1804">
            <w:pPr>
              <w:jc w:val="center"/>
              <w:rPr>
                <w:rFonts w:ascii="Comic Sans MS" w:hAnsi="Comic Sans MS"/>
                <w:b/>
              </w:rPr>
            </w:pPr>
            <w:r>
              <w:rPr>
                <w:rFonts w:ascii="Comic Sans MS" w:hAnsi="Comic Sans MS"/>
                <w:b/>
              </w:rPr>
              <w:t>_________</w:t>
            </w:r>
          </w:p>
        </w:tc>
      </w:tr>
      <w:tr w:rsidR="00B12782" w:rsidRPr="00837069" w:rsidTr="00495273">
        <w:trPr>
          <w:trHeight w:val="1312"/>
        </w:trPr>
        <w:tc>
          <w:tcPr>
            <w:tcW w:w="328" w:type="pct"/>
          </w:tcPr>
          <w:p w:rsidR="00B12782" w:rsidRPr="00872B53" w:rsidRDefault="00B12782" w:rsidP="004E1804">
            <w:pPr>
              <w:jc w:val="center"/>
              <w:rPr>
                <w:rFonts w:ascii="Comic Sans MS" w:hAnsi="Comic Sans MS"/>
                <w:b/>
              </w:rPr>
            </w:pPr>
            <w:r>
              <w:rPr>
                <w:rFonts w:ascii="Comic Sans MS" w:hAnsi="Comic Sans MS"/>
                <w:b/>
              </w:rPr>
              <w:t>C</w:t>
            </w:r>
          </w:p>
        </w:tc>
        <w:tc>
          <w:tcPr>
            <w:tcW w:w="1127" w:type="pct"/>
          </w:tcPr>
          <w:p w:rsidR="00B12782" w:rsidRPr="00872B53" w:rsidRDefault="00B12782" w:rsidP="004E1804">
            <w:pPr>
              <w:jc w:val="center"/>
              <w:rPr>
                <w:rFonts w:ascii="Comic Sans MS" w:hAnsi="Comic Sans MS"/>
                <w:b/>
              </w:rPr>
            </w:pPr>
          </w:p>
        </w:tc>
        <w:tc>
          <w:tcPr>
            <w:tcW w:w="1049" w:type="pct"/>
          </w:tcPr>
          <w:p w:rsidR="00B12782" w:rsidRPr="00872B53" w:rsidRDefault="00B12782" w:rsidP="004E1804">
            <w:pPr>
              <w:jc w:val="center"/>
              <w:rPr>
                <w:rFonts w:ascii="Comic Sans MS" w:hAnsi="Comic Sans MS"/>
                <w:b/>
              </w:rPr>
            </w:pPr>
          </w:p>
        </w:tc>
        <w:tc>
          <w:tcPr>
            <w:tcW w:w="1223" w:type="pct"/>
          </w:tcPr>
          <w:p w:rsidR="00B12782" w:rsidRPr="00872B53" w:rsidRDefault="00B12782" w:rsidP="004E1804">
            <w:pPr>
              <w:jc w:val="center"/>
              <w:rPr>
                <w:rFonts w:ascii="Comic Sans MS" w:hAnsi="Comic Sans MS"/>
                <w:b/>
              </w:rPr>
            </w:pPr>
          </w:p>
        </w:tc>
        <w:tc>
          <w:tcPr>
            <w:tcW w:w="1273" w:type="pct"/>
          </w:tcPr>
          <w:p w:rsidR="00B12782" w:rsidRDefault="00B12782" w:rsidP="004E1804">
            <w:pPr>
              <w:jc w:val="center"/>
              <w:rPr>
                <w:rFonts w:ascii="Comic Sans MS" w:hAnsi="Comic Sans MS"/>
                <w:b/>
              </w:rPr>
            </w:pPr>
            <w:r w:rsidRPr="00872B53">
              <w:rPr>
                <w:rFonts w:ascii="Comic Sans MS" w:hAnsi="Comic Sans MS"/>
                <w:b/>
              </w:rPr>
              <w:t>1</w:t>
            </w:r>
            <w:r>
              <w:rPr>
                <w:rFonts w:ascii="Comic Sans MS" w:hAnsi="Comic Sans MS"/>
                <w:b/>
              </w:rPr>
              <w:t xml:space="preserve">0   15   </w:t>
            </w:r>
            <w:r w:rsidRPr="00872B53">
              <w:rPr>
                <w:rFonts w:ascii="Comic Sans MS" w:hAnsi="Comic Sans MS"/>
                <w:b/>
              </w:rPr>
              <w:t>20</w:t>
            </w:r>
          </w:p>
          <w:p w:rsidR="00B12782" w:rsidRDefault="00B12782" w:rsidP="004E1804">
            <w:pPr>
              <w:jc w:val="center"/>
              <w:rPr>
                <w:rFonts w:ascii="Comic Sans MS" w:hAnsi="Comic Sans MS"/>
                <w:b/>
              </w:rPr>
            </w:pPr>
          </w:p>
          <w:p w:rsidR="00B12782" w:rsidRDefault="00B12782" w:rsidP="004E1804">
            <w:pPr>
              <w:jc w:val="center"/>
              <w:rPr>
                <w:rFonts w:ascii="Comic Sans MS" w:hAnsi="Comic Sans MS"/>
                <w:b/>
              </w:rPr>
            </w:pPr>
          </w:p>
          <w:p w:rsidR="00B12782" w:rsidRPr="00872B53" w:rsidRDefault="00B12782" w:rsidP="004E1804">
            <w:pPr>
              <w:jc w:val="center"/>
              <w:rPr>
                <w:rFonts w:ascii="Comic Sans MS" w:hAnsi="Comic Sans MS"/>
                <w:b/>
              </w:rPr>
            </w:pPr>
            <w:r>
              <w:rPr>
                <w:rFonts w:ascii="Comic Sans MS" w:hAnsi="Comic Sans MS"/>
                <w:b/>
              </w:rPr>
              <w:t>_________</w:t>
            </w:r>
          </w:p>
        </w:tc>
      </w:tr>
      <w:tr w:rsidR="00B12782" w:rsidRPr="00837069" w:rsidTr="00495273">
        <w:trPr>
          <w:trHeight w:val="1312"/>
        </w:trPr>
        <w:tc>
          <w:tcPr>
            <w:tcW w:w="328" w:type="pct"/>
          </w:tcPr>
          <w:p w:rsidR="00B12782" w:rsidRPr="00872B53" w:rsidRDefault="00B12782" w:rsidP="004E1804">
            <w:pPr>
              <w:jc w:val="center"/>
              <w:rPr>
                <w:rFonts w:ascii="Comic Sans MS" w:hAnsi="Comic Sans MS"/>
                <w:b/>
              </w:rPr>
            </w:pPr>
            <w:r>
              <w:rPr>
                <w:rFonts w:ascii="Comic Sans MS" w:hAnsi="Comic Sans MS"/>
                <w:b/>
              </w:rPr>
              <w:t>D</w:t>
            </w:r>
          </w:p>
        </w:tc>
        <w:tc>
          <w:tcPr>
            <w:tcW w:w="1127" w:type="pct"/>
          </w:tcPr>
          <w:p w:rsidR="00B12782" w:rsidRPr="00872B53" w:rsidRDefault="00B12782" w:rsidP="004E1804">
            <w:pPr>
              <w:jc w:val="center"/>
              <w:rPr>
                <w:rFonts w:ascii="Comic Sans MS" w:hAnsi="Comic Sans MS"/>
                <w:b/>
              </w:rPr>
            </w:pPr>
          </w:p>
        </w:tc>
        <w:tc>
          <w:tcPr>
            <w:tcW w:w="1049" w:type="pct"/>
          </w:tcPr>
          <w:p w:rsidR="00B12782" w:rsidRPr="00872B53" w:rsidRDefault="00B12782" w:rsidP="004E1804">
            <w:pPr>
              <w:jc w:val="center"/>
              <w:rPr>
                <w:rFonts w:ascii="Comic Sans MS" w:hAnsi="Comic Sans MS"/>
                <w:b/>
              </w:rPr>
            </w:pPr>
          </w:p>
        </w:tc>
        <w:tc>
          <w:tcPr>
            <w:tcW w:w="1223" w:type="pct"/>
          </w:tcPr>
          <w:p w:rsidR="00B12782" w:rsidRPr="00872B53" w:rsidRDefault="00B12782" w:rsidP="004E1804">
            <w:pPr>
              <w:jc w:val="center"/>
              <w:rPr>
                <w:rFonts w:ascii="Comic Sans MS" w:hAnsi="Comic Sans MS"/>
                <w:b/>
              </w:rPr>
            </w:pPr>
          </w:p>
        </w:tc>
        <w:tc>
          <w:tcPr>
            <w:tcW w:w="1273" w:type="pct"/>
          </w:tcPr>
          <w:p w:rsidR="00B12782" w:rsidRDefault="00B12782" w:rsidP="004E1804">
            <w:pPr>
              <w:jc w:val="center"/>
              <w:rPr>
                <w:rFonts w:ascii="Comic Sans MS" w:hAnsi="Comic Sans MS"/>
                <w:b/>
              </w:rPr>
            </w:pPr>
            <w:r w:rsidRPr="00872B53">
              <w:rPr>
                <w:rFonts w:ascii="Comic Sans MS" w:hAnsi="Comic Sans MS"/>
                <w:b/>
              </w:rPr>
              <w:t>1</w:t>
            </w:r>
            <w:r>
              <w:rPr>
                <w:rFonts w:ascii="Comic Sans MS" w:hAnsi="Comic Sans MS"/>
                <w:b/>
              </w:rPr>
              <w:t xml:space="preserve">0   15   </w:t>
            </w:r>
            <w:r w:rsidRPr="00872B53">
              <w:rPr>
                <w:rFonts w:ascii="Comic Sans MS" w:hAnsi="Comic Sans MS"/>
                <w:b/>
              </w:rPr>
              <w:t>20</w:t>
            </w:r>
          </w:p>
          <w:p w:rsidR="00B12782" w:rsidRDefault="00B12782" w:rsidP="004E1804">
            <w:pPr>
              <w:jc w:val="center"/>
              <w:rPr>
                <w:rFonts w:ascii="Comic Sans MS" w:hAnsi="Comic Sans MS"/>
                <w:b/>
              </w:rPr>
            </w:pPr>
          </w:p>
          <w:p w:rsidR="00B12782" w:rsidRDefault="00B12782" w:rsidP="004E1804">
            <w:pPr>
              <w:jc w:val="center"/>
              <w:rPr>
                <w:rFonts w:ascii="Comic Sans MS" w:hAnsi="Comic Sans MS"/>
                <w:b/>
              </w:rPr>
            </w:pPr>
          </w:p>
          <w:p w:rsidR="00B12782" w:rsidRPr="00872B53" w:rsidRDefault="00B12782" w:rsidP="004E1804">
            <w:pPr>
              <w:jc w:val="center"/>
              <w:rPr>
                <w:rFonts w:ascii="Comic Sans MS" w:hAnsi="Comic Sans MS"/>
                <w:b/>
              </w:rPr>
            </w:pPr>
            <w:r>
              <w:rPr>
                <w:rFonts w:ascii="Comic Sans MS" w:hAnsi="Comic Sans MS"/>
                <w:b/>
              </w:rPr>
              <w:t>_________</w:t>
            </w:r>
          </w:p>
        </w:tc>
      </w:tr>
      <w:tr w:rsidR="00B12782" w:rsidRPr="00837069" w:rsidTr="00495273">
        <w:trPr>
          <w:trHeight w:val="1312"/>
        </w:trPr>
        <w:tc>
          <w:tcPr>
            <w:tcW w:w="328" w:type="pct"/>
          </w:tcPr>
          <w:p w:rsidR="00B12782" w:rsidRPr="00872B53" w:rsidRDefault="00B12782" w:rsidP="004E1804">
            <w:pPr>
              <w:jc w:val="center"/>
              <w:rPr>
                <w:rFonts w:ascii="Comic Sans MS" w:hAnsi="Comic Sans MS"/>
                <w:b/>
              </w:rPr>
            </w:pPr>
            <w:r>
              <w:rPr>
                <w:rFonts w:ascii="Comic Sans MS" w:hAnsi="Comic Sans MS"/>
                <w:b/>
              </w:rPr>
              <w:t>E</w:t>
            </w:r>
          </w:p>
        </w:tc>
        <w:tc>
          <w:tcPr>
            <w:tcW w:w="1127" w:type="pct"/>
          </w:tcPr>
          <w:p w:rsidR="00B12782" w:rsidRPr="00872B53" w:rsidRDefault="00B12782" w:rsidP="004E1804">
            <w:pPr>
              <w:jc w:val="center"/>
              <w:rPr>
                <w:rFonts w:ascii="Comic Sans MS" w:hAnsi="Comic Sans MS"/>
                <w:b/>
              </w:rPr>
            </w:pPr>
          </w:p>
        </w:tc>
        <w:tc>
          <w:tcPr>
            <w:tcW w:w="1049" w:type="pct"/>
          </w:tcPr>
          <w:p w:rsidR="00B12782" w:rsidRPr="00872B53" w:rsidRDefault="00B12782" w:rsidP="004E1804">
            <w:pPr>
              <w:jc w:val="center"/>
              <w:rPr>
                <w:rFonts w:ascii="Comic Sans MS" w:hAnsi="Comic Sans MS"/>
                <w:b/>
              </w:rPr>
            </w:pPr>
          </w:p>
        </w:tc>
        <w:tc>
          <w:tcPr>
            <w:tcW w:w="1223" w:type="pct"/>
          </w:tcPr>
          <w:p w:rsidR="00B12782" w:rsidRPr="00872B53" w:rsidRDefault="00B12782" w:rsidP="004E1804">
            <w:pPr>
              <w:jc w:val="center"/>
              <w:rPr>
                <w:rFonts w:ascii="Comic Sans MS" w:hAnsi="Comic Sans MS"/>
                <w:b/>
              </w:rPr>
            </w:pPr>
          </w:p>
        </w:tc>
        <w:tc>
          <w:tcPr>
            <w:tcW w:w="1273" w:type="pct"/>
          </w:tcPr>
          <w:p w:rsidR="00B12782" w:rsidRDefault="00B12782" w:rsidP="004E1804">
            <w:pPr>
              <w:jc w:val="center"/>
              <w:rPr>
                <w:rFonts w:ascii="Comic Sans MS" w:hAnsi="Comic Sans MS"/>
                <w:b/>
              </w:rPr>
            </w:pPr>
            <w:r w:rsidRPr="00872B53">
              <w:rPr>
                <w:rFonts w:ascii="Comic Sans MS" w:hAnsi="Comic Sans MS"/>
                <w:b/>
              </w:rPr>
              <w:t>1</w:t>
            </w:r>
            <w:r>
              <w:rPr>
                <w:rFonts w:ascii="Comic Sans MS" w:hAnsi="Comic Sans MS"/>
                <w:b/>
              </w:rPr>
              <w:t xml:space="preserve">0   15   </w:t>
            </w:r>
            <w:r w:rsidRPr="00872B53">
              <w:rPr>
                <w:rFonts w:ascii="Comic Sans MS" w:hAnsi="Comic Sans MS"/>
                <w:b/>
              </w:rPr>
              <w:t>20</w:t>
            </w:r>
          </w:p>
          <w:p w:rsidR="00B12782" w:rsidRDefault="00B12782" w:rsidP="004E1804">
            <w:pPr>
              <w:jc w:val="center"/>
              <w:rPr>
                <w:rFonts w:ascii="Comic Sans MS" w:hAnsi="Comic Sans MS"/>
                <w:b/>
              </w:rPr>
            </w:pPr>
          </w:p>
          <w:p w:rsidR="00B12782" w:rsidRDefault="00B12782" w:rsidP="004E1804">
            <w:pPr>
              <w:jc w:val="center"/>
              <w:rPr>
                <w:rFonts w:ascii="Comic Sans MS" w:hAnsi="Comic Sans MS"/>
                <w:b/>
              </w:rPr>
            </w:pPr>
          </w:p>
          <w:p w:rsidR="00B12782" w:rsidRPr="00872B53" w:rsidRDefault="008A52AC">
            <w:pPr>
              <w:jc w:val="center"/>
              <w:rPr>
                <w:rFonts w:ascii="Comic Sans MS" w:hAnsi="Comic Sans MS"/>
                <w:b/>
              </w:rPr>
            </w:pPr>
            <w:r>
              <w:rPr>
                <w:rFonts w:ascii="Comic Sans MS" w:hAnsi="Comic Sans MS"/>
                <w:b/>
              </w:rPr>
              <w:t>__________</w:t>
            </w:r>
          </w:p>
        </w:tc>
      </w:tr>
    </w:tbl>
    <w:p w:rsidR="00B12782" w:rsidRPr="00F70BB3" w:rsidRDefault="00B12782">
      <w:pPr>
        <w:jc w:val="both"/>
        <w:rPr>
          <w:sz w:val="16"/>
          <w:szCs w:val="16"/>
        </w:rPr>
      </w:pPr>
    </w:p>
    <w:sectPr w:rsidR="00B12782" w:rsidRPr="00F70BB3" w:rsidSect="00B55C41">
      <w:pgSz w:w="12240" w:h="15840"/>
      <w:pgMar w:top="67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2D8" w:rsidRDefault="00B052D8" w:rsidP="00350F23">
      <w:r>
        <w:separator/>
      </w:r>
    </w:p>
  </w:endnote>
  <w:endnote w:type="continuationSeparator" w:id="0">
    <w:p w:rsidR="00B052D8" w:rsidRDefault="00B052D8" w:rsidP="00350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4C" w:rsidRPr="00A45E11" w:rsidRDefault="00155E4C" w:rsidP="00A45E11">
    <w:pPr>
      <w:tabs>
        <w:tab w:val="center" w:pos="4680"/>
        <w:tab w:val="right" w:pos="9360"/>
      </w:tabs>
      <w:spacing w:line="276" w:lineRule="auto"/>
      <w:jc w:val="center"/>
      <w:rPr>
        <w:rFonts w:eastAsia="Calibri"/>
        <w:sz w:val="18"/>
        <w:szCs w:val="18"/>
      </w:rPr>
    </w:pPr>
    <w:r w:rsidRPr="00A45E11">
      <w:rPr>
        <w:rFonts w:eastAsia="Calibri"/>
        <w:sz w:val="18"/>
        <w:szCs w:val="18"/>
      </w:rPr>
      <w:t xml:space="preserve">Mathematics </w:t>
    </w:r>
    <w:r w:rsidRPr="00A45E11">
      <w:rPr>
        <w:rFonts w:ascii="Wingdings" w:eastAsia="Calibri" w:hAnsi="Wingdings"/>
        <w:sz w:val="18"/>
        <w:szCs w:val="18"/>
      </w:rPr>
      <w:t></w:t>
    </w:r>
    <w:r w:rsidRPr="00A45E11">
      <w:rPr>
        <w:rFonts w:eastAsia="Calibri"/>
        <w:sz w:val="18"/>
        <w:szCs w:val="18"/>
      </w:rPr>
      <w:t xml:space="preserve"> GSE Kindergarten </w:t>
    </w:r>
    <w:r w:rsidRPr="00A45E11">
      <w:rPr>
        <w:rFonts w:ascii="Wingdings" w:eastAsia="Calibri" w:hAnsi="Wingdings"/>
        <w:sz w:val="18"/>
        <w:szCs w:val="18"/>
      </w:rPr>
      <w:t></w:t>
    </w:r>
    <w:r w:rsidRPr="00A45E11">
      <w:rPr>
        <w:rFonts w:eastAsia="Calibri"/>
        <w:sz w:val="18"/>
        <w:szCs w:val="18"/>
      </w:rPr>
      <w:t xml:space="preserve"> Unit </w:t>
    </w:r>
    <w:r>
      <w:rPr>
        <w:rFonts w:eastAsia="Calibri"/>
        <w:sz w:val="16"/>
        <w:szCs w:val="16"/>
      </w:rPr>
      <w:t>2</w:t>
    </w:r>
    <w:r w:rsidRPr="00A45E11">
      <w:rPr>
        <w:rFonts w:eastAsia="Calibri"/>
        <w:sz w:val="18"/>
        <w:szCs w:val="18"/>
      </w:rPr>
      <w:t xml:space="preserve">: </w:t>
    </w:r>
    <w:r>
      <w:rPr>
        <w:rFonts w:eastAsia="Calibri"/>
        <w:sz w:val="18"/>
        <w:szCs w:val="18"/>
      </w:rPr>
      <w:t>Comparing Numbers</w:t>
    </w:r>
  </w:p>
  <w:p w:rsidR="00155E4C" w:rsidRPr="00A45E11" w:rsidRDefault="00155E4C" w:rsidP="00A45E11">
    <w:pPr>
      <w:tabs>
        <w:tab w:val="center" w:pos="4680"/>
        <w:tab w:val="right" w:pos="9360"/>
      </w:tabs>
      <w:jc w:val="center"/>
      <w:rPr>
        <w:rFonts w:eastAsia="Calibri"/>
        <w:sz w:val="18"/>
        <w:szCs w:val="18"/>
      </w:rPr>
    </w:pPr>
    <w:r w:rsidRPr="00A45E11">
      <w:rPr>
        <w:rFonts w:eastAsia="Calibri"/>
        <w:sz w:val="18"/>
        <w:szCs w:val="18"/>
      </w:rPr>
      <w:t xml:space="preserve">Richard Woods, State School Superintendent </w:t>
    </w:r>
  </w:p>
  <w:p w:rsidR="00155E4C" w:rsidRPr="00A45E11" w:rsidRDefault="00155E4C" w:rsidP="00A45E11">
    <w:pPr>
      <w:tabs>
        <w:tab w:val="center" w:pos="4680"/>
        <w:tab w:val="right" w:pos="9360"/>
      </w:tabs>
      <w:jc w:val="center"/>
      <w:rPr>
        <w:rFonts w:eastAsia="Calibri"/>
        <w:sz w:val="18"/>
        <w:szCs w:val="18"/>
      </w:rPr>
    </w:pPr>
    <w:r w:rsidRPr="00A45E11">
      <w:rPr>
        <w:rFonts w:eastAsia="Calibri"/>
        <w:sz w:val="18"/>
        <w:szCs w:val="18"/>
      </w:rPr>
      <w:t xml:space="preserve">July 2015 </w:t>
    </w:r>
    <w:r w:rsidRPr="00A45E11">
      <w:rPr>
        <w:rFonts w:ascii="Wingdings" w:eastAsia="Calibri" w:hAnsi="Wingdings"/>
        <w:sz w:val="18"/>
        <w:szCs w:val="18"/>
      </w:rPr>
      <w:t></w:t>
    </w:r>
    <w:r w:rsidRPr="00A45E11">
      <w:rPr>
        <w:rFonts w:eastAsia="Calibri"/>
        <w:sz w:val="18"/>
        <w:szCs w:val="18"/>
      </w:rPr>
      <w:t xml:space="preserve"> Page </w:t>
    </w:r>
    <w:r w:rsidRPr="00A45E11">
      <w:rPr>
        <w:rFonts w:eastAsia="Calibri"/>
        <w:sz w:val="18"/>
        <w:szCs w:val="18"/>
      </w:rPr>
      <w:fldChar w:fldCharType="begin"/>
    </w:r>
    <w:r w:rsidRPr="00A45E11">
      <w:rPr>
        <w:rFonts w:eastAsia="Calibri"/>
        <w:sz w:val="18"/>
        <w:szCs w:val="18"/>
      </w:rPr>
      <w:instrText xml:space="preserve"> PAGE   \* MERGEFORMAT </w:instrText>
    </w:r>
    <w:r w:rsidRPr="00A45E11">
      <w:rPr>
        <w:rFonts w:eastAsia="Calibri"/>
        <w:sz w:val="18"/>
        <w:szCs w:val="18"/>
      </w:rPr>
      <w:fldChar w:fldCharType="separate"/>
    </w:r>
    <w:r w:rsidR="00F03D8C">
      <w:rPr>
        <w:rFonts w:eastAsia="Calibri"/>
        <w:noProof/>
        <w:sz w:val="18"/>
        <w:szCs w:val="18"/>
      </w:rPr>
      <w:t>22</w:t>
    </w:r>
    <w:r w:rsidRPr="00A45E11">
      <w:rPr>
        <w:rFonts w:eastAsia="Calibri"/>
        <w:sz w:val="18"/>
        <w:szCs w:val="18"/>
      </w:rPr>
      <w:fldChar w:fldCharType="end"/>
    </w:r>
    <w:r w:rsidRPr="00A45E11">
      <w:rPr>
        <w:rFonts w:eastAsia="Calibri"/>
        <w:sz w:val="18"/>
        <w:szCs w:val="18"/>
      </w:rPr>
      <w:t xml:space="preserve"> of </w:t>
    </w:r>
    <w:r w:rsidRPr="00A45E11">
      <w:rPr>
        <w:rFonts w:eastAsia="Calibri"/>
        <w:sz w:val="22"/>
        <w:szCs w:val="22"/>
      </w:rPr>
      <w:fldChar w:fldCharType="begin"/>
    </w:r>
    <w:r w:rsidRPr="00A45E11">
      <w:rPr>
        <w:rFonts w:eastAsia="Calibri"/>
        <w:sz w:val="22"/>
        <w:szCs w:val="22"/>
      </w:rPr>
      <w:instrText xml:space="preserve"> NUMPAGES   \* MERGEFORMAT </w:instrText>
    </w:r>
    <w:r w:rsidRPr="00A45E11">
      <w:rPr>
        <w:rFonts w:eastAsia="Calibri"/>
        <w:sz w:val="22"/>
        <w:szCs w:val="22"/>
      </w:rPr>
      <w:fldChar w:fldCharType="separate"/>
    </w:r>
    <w:r w:rsidR="00F03D8C" w:rsidRPr="00F03D8C">
      <w:rPr>
        <w:rFonts w:eastAsia="Calibri"/>
        <w:noProof/>
        <w:sz w:val="18"/>
        <w:szCs w:val="18"/>
      </w:rPr>
      <w:t>22</w:t>
    </w:r>
    <w:r w:rsidRPr="00A45E11">
      <w:rPr>
        <w:rFonts w:eastAsia="Calibri"/>
        <w:noProof/>
        <w:sz w:val="18"/>
        <w:szCs w:val="18"/>
      </w:rPr>
      <w:fldChar w:fldCharType="end"/>
    </w:r>
  </w:p>
  <w:p w:rsidR="00155E4C" w:rsidRPr="00A45E11" w:rsidRDefault="00155E4C" w:rsidP="00A45E11">
    <w:pPr>
      <w:tabs>
        <w:tab w:val="center" w:pos="4680"/>
        <w:tab w:val="right" w:pos="9360"/>
      </w:tabs>
      <w:jc w:val="center"/>
      <w:rPr>
        <w:rFonts w:eastAsia="Calibri"/>
        <w:sz w:val="22"/>
        <w:szCs w:val="22"/>
      </w:rPr>
    </w:pPr>
    <w:r w:rsidRPr="00A45E11">
      <w:rPr>
        <w:rFonts w:eastAsia="Calibri"/>
        <w:sz w:val="18"/>
        <w:szCs w:val="18"/>
      </w:rPr>
      <w:t>All Rights Reserved</w:t>
    </w:r>
  </w:p>
  <w:p w:rsidR="00155E4C" w:rsidRPr="00F01AD4" w:rsidRDefault="00155E4C" w:rsidP="002C183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4C" w:rsidRPr="00C83DFC" w:rsidRDefault="00155E4C" w:rsidP="00C83DFC">
    <w:pPr>
      <w:tabs>
        <w:tab w:val="center" w:pos="4320"/>
        <w:tab w:val="center" w:pos="4680"/>
        <w:tab w:val="right" w:pos="8640"/>
        <w:tab w:val="right" w:pos="9360"/>
      </w:tabs>
      <w:spacing w:after="120"/>
      <w:rPr>
        <w:i/>
        <w:sz w:val="20"/>
        <w:szCs w:val="22"/>
        <w:u w:val="single"/>
      </w:rPr>
    </w:pPr>
    <w:r w:rsidRPr="00C83DFC">
      <w:rPr>
        <w:i/>
        <w:sz w:val="20"/>
        <w:szCs w:val="22"/>
        <w:u w:val="single"/>
      </w:rPr>
      <w:t>These materials are for nonprofit educational purposes only. Any other use may constitute copyright infringement.</w:t>
    </w:r>
  </w:p>
  <w:p w:rsidR="00155E4C" w:rsidRPr="00C83DFC" w:rsidRDefault="00155E4C" w:rsidP="00C83DFC">
    <w:pPr>
      <w:tabs>
        <w:tab w:val="center" w:pos="4680"/>
        <w:tab w:val="right" w:pos="9360"/>
      </w:tabs>
      <w:rPr>
        <w:i/>
        <w:sz w:val="20"/>
        <w:szCs w:val="22"/>
      </w:rPr>
    </w:pPr>
    <w:r w:rsidRPr="00C83DFC">
      <w:rPr>
        <w:i/>
        <w:sz w:val="20"/>
        <w:szCs w:val="22"/>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155E4C" w:rsidRPr="00D65C2C" w:rsidRDefault="00155E4C" w:rsidP="00D65C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2D8" w:rsidRDefault="00B052D8" w:rsidP="00350F23">
      <w:r>
        <w:separator/>
      </w:r>
    </w:p>
  </w:footnote>
  <w:footnote w:type="continuationSeparator" w:id="0">
    <w:p w:rsidR="00B052D8" w:rsidRDefault="00B052D8" w:rsidP="00350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4C" w:rsidRPr="00A45E11" w:rsidRDefault="00155E4C" w:rsidP="00A45E11">
    <w:pPr>
      <w:tabs>
        <w:tab w:val="center" w:pos="4680"/>
        <w:tab w:val="right" w:pos="9360"/>
      </w:tabs>
      <w:jc w:val="center"/>
      <w:rPr>
        <w:rFonts w:eastAsia="Calibri"/>
        <w:b/>
      </w:rPr>
    </w:pPr>
    <w:r w:rsidRPr="00A45E11">
      <w:rPr>
        <w:rFonts w:eastAsia="Calibri"/>
        <w:b/>
      </w:rPr>
      <w:t>Georgia Department of Education</w:t>
    </w:r>
  </w:p>
  <w:p w:rsidR="00155E4C" w:rsidRPr="00A45E11" w:rsidRDefault="00155E4C" w:rsidP="00A45E11">
    <w:pPr>
      <w:jc w:val="center"/>
      <w:rPr>
        <w:rFonts w:eastAsia="Calibri"/>
        <w:sz w:val="22"/>
        <w:szCs w:val="22"/>
      </w:rPr>
    </w:pPr>
    <w:r w:rsidRPr="00A45E11">
      <w:rPr>
        <w:rFonts w:eastAsia="Calibri"/>
        <w:sz w:val="22"/>
        <w:szCs w:val="22"/>
      </w:rPr>
      <w:t xml:space="preserve">Georgia Standards of Excellence Framework </w:t>
    </w:r>
  </w:p>
  <w:p w:rsidR="00155E4C" w:rsidRPr="00A45E11" w:rsidRDefault="00155E4C" w:rsidP="00A45E11">
    <w:pPr>
      <w:spacing w:line="276" w:lineRule="auto"/>
      <w:ind w:left="-634" w:right="-446"/>
      <w:jc w:val="center"/>
      <w:rPr>
        <w:i/>
        <w:sz w:val="16"/>
        <w:szCs w:val="16"/>
      </w:rPr>
    </w:pPr>
    <w:r w:rsidRPr="00A45E11">
      <w:rPr>
        <w:rFonts w:eastAsia="Calibri"/>
        <w:i/>
        <w:iCs/>
        <w:sz w:val="16"/>
        <w:szCs w:val="16"/>
      </w:rPr>
      <w:t xml:space="preserve">GSE </w:t>
    </w:r>
    <w:r>
      <w:rPr>
        <w:rFonts w:eastAsia="Calibri"/>
        <w:i/>
        <w:sz w:val="16"/>
        <w:szCs w:val="16"/>
      </w:rPr>
      <w:t>Comparing Numbers</w:t>
    </w:r>
    <w:r w:rsidRPr="00A45E11">
      <w:rPr>
        <w:rFonts w:eastAsia="Calibri"/>
        <w:i/>
        <w:iCs/>
        <w:sz w:val="16"/>
        <w:szCs w:val="16"/>
      </w:rPr>
      <w:t xml:space="preserve"> </w:t>
    </w:r>
    <w:r w:rsidRPr="00A45E11">
      <w:rPr>
        <w:rFonts w:ascii="Symbol" w:eastAsia="Calibri" w:hAnsi="Symbol"/>
        <w:sz w:val="16"/>
        <w:szCs w:val="16"/>
      </w:rPr>
      <w:t></w:t>
    </w:r>
    <w:r w:rsidRPr="00A45E11">
      <w:rPr>
        <w:rFonts w:eastAsia="Calibri"/>
        <w:sz w:val="16"/>
        <w:szCs w:val="16"/>
      </w:rPr>
      <w:t xml:space="preserve"> </w:t>
    </w:r>
    <w:r w:rsidRPr="00A45E11">
      <w:rPr>
        <w:rFonts w:eastAsia="Calibri"/>
        <w:i/>
        <w:iCs/>
        <w:sz w:val="16"/>
        <w:szCs w:val="16"/>
      </w:rPr>
      <w:t>Unit</w:t>
    </w:r>
    <w:r>
      <w:rPr>
        <w:rFonts w:eastAsia="Calibri"/>
        <w:i/>
        <w:iCs/>
        <w:sz w:val="16"/>
        <w:szCs w:val="16"/>
      </w:rPr>
      <w:t xml:space="preserve"> 2</w:t>
    </w:r>
  </w:p>
  <w:p w:rsidR="00155E4C" w:rsidRPr="00656EC1" w:rsidRDefault="00155E4C" w:rsidP="005818A4">
    <w:pPr>
      <w:pStyle w:val="MediumGrid21"/>
      <w:jc w:val="center"/>
      <w:rPr>
        <w:rFonts w:ascii="Times New Roman" w:hAnsi="Times New Roman"/>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D042D"/>
    <w:multiLevelType w:val="hybridMultilevel"/>
    <w:tmpl w:val="7A72FF60"/>
    <w:lvl w:ilvl="0" w:tplc="C1101C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7195"/>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586083E"/>
    <w:multiLevelType w:val="hybridMultilevel"/>
    <w:tmpl w:val="D292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32DEB"/>
    <w:multiLevelType w:val="hybridMultilevel"/>
    <w:tmpl w:val="9D7AF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32DD9"/>
    <w:multiLevelType w:val="hybridMultilevel"/>
    <w:tmpl w:val="47E6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069C2"/>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08DD49F0"/>
    <w:multiLevelType w:val="hybridMultilevel"/>
    <w:tmpl w:val="73340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F019FE"/>
    <w:multiLevelType w:val="hybridMultilevel"/>
    <w:tmpl w:val="B276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B7425B"/>
    <w:multiLevelType w:val="hybridMultilevel"/>
    <w:tmpl w:val="D65622CC"/>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0" w15:restartNumberingAfterBreak="0">
    <w:nsid w:val="13C76878"/>
    <w:multiLevelType w:val="hybridMultilevel"/>
    <w:tmpl w:val="590479AC"/>
    <w:lvl w:ilvl="0" w:tplc="DB20D5A2">
      <w:start w:val="1"/>
      <w:numFmt w:val="bullet"/>
      <w:pStyle w:val="Style1"/>
      <w:lvlText w:val=""/>
      <w:lvlJc w:val="left"/>
      <w:pPr>
        <w:tabs>
          <w:tab w:val="num" w:pos="720"/>
        </w:tabs>
        <w:ind w:left="720" w:hanging="360"/>
      </w:pPr>
      <w:rPr>
        <w:rFonts w:ascii="Symbol" w:hAnsi="Symbol" w:hint="default"/>
      </w:rPr>
    </w:lvl>
    <w:lvl w:ilvl="1" w:tplc="04090007">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2" w15:restartNumberingAfterBreak="0">
    <w:nsid w:val="155A5507"/>
    <w:multiLevelType w:val="hybridMultilevel"/>
    <w:tmpl w:val="74FC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C27C6E"/>
    <w:multiLevelType w:val="hybridMultilevel"/>
    <w:tmpl w:val="D65622C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192D0E82"/>
    <w:multiLevelType w:val="hybridMultilevel"/>
    <w:tmpl w:val="67467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7C276F"/>
    <w:multiLevelType w:val="hybridMultilevel"/>
    <w:tmpl w:val="D65622CC"/>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6" w15:restartNumberingAfterBreak="0">
    <w:nsid w:val="1D8769A8"/>
    <w:multiLevelType w:val="hybridMultilevel"/>
    <w:tmpl w:val="0C8A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734CCC"/>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1EC228E8"/>
    <w:multiLevelType w:val="hybridMultilevel"/>
    <w:tmpl w:val="F57A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680F1D"/>
    <w:multiLevelType w:val="hybridMultilevel"/>
    <w:tmpl w:val="F31C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544E88"/>
    <w:multiLevelType w:val="hybridMultilevel"/>
    <w:tmpl w:val="6FF6A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3D35D5"/>
    <w:multiLevelType w:val="hybridMultilevel"/>
    <w:tmpl w:val="DA8CE2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F94F8F"/>
    <w:multiLevelType w:val="hybridMultilevel"/>
    <w:tmpl w:val="B9A2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143C14"/>
    <w:multiLevelType w:val="hybridMultilevel"/>
    <w:tmpl w:val="44665E28"/>
    <w:lvl w:ilvl="0" w:tplc="BB72B578">
      <w:numFmt w:val="bullet"/>
      <w:lvlText w:val="•"/>
      <w:lvlJc w:val="left"/>
      <w:pPr>
        <w:ind w:left="1080" w:hanging="72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7604A5"/>
    <w:multiLevelType w:val="hybridMultilevel"/>
    <w:tmpl w:val="CE26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3B235D"/>
    <w:multiLevelType w:val="hybridMultilevel"/>
    <w:tmpl w:val="CD8C0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4878D9"/>
    <w:multiLevelType w:val="hybridMultilevel"/>
    <w:tmpl w:val="E26E4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1B16E5"/>
    <w:multiLevelType w:val="hybridMultilevel"/>
    <w:tmpl w:val="E0B4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965FCA"/>
    <w:multiLevelType w:val="hybridMultilevel"/>
    <w:tmpl w:val="30767A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0E3FEF"/>
    <w:multiLevelType w:val="hybridMultilevel"/>
    <w:tmpl w:val="9342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8E4B01"/>
    <w:multiLevelType w:val="hybridMultilevel"/>
    <w:tmpl w:val="6CE6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6F648A"/>
    <w:multiLevelType w:val="multilevel"/>
    <w:tmpl w:val="B9EAB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AB1E44"/>
    <w:multiLevelType w:val="hybridMultilevel"/>
    <w:tmpl w:val="D65622CC"/>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4" w15:restartNumberingAfterBreak="0">
    <w:nsid w:val="37573072"/>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37D51DDD"/>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398A3290"/>
    <w:multiLevelType w:val="hybridMultilevel"/>
    <w:tmpl w:val="0D60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B46EB3"/>
    <w:multiLevelType w:val="hybridMultilevel"/>
    <w:tmpl w:val="50C4F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BFC67A5"/>
    <w:multiLevelType w:val="hybridMultilevel"/>
    <w:tmpl w:val="D65622CC"/>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9" w15:restartNumberingAfterBreak="0">
    <w:nsid w:val="3CE30187"/>
    <w:multiLevelType w:val="hybridMultilevel"/>
    <w:tmpl w:val="7024B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E5C219E"/>
    <w:multiLevelType w:val="hybridMultilevel"/>
    <w:tmpl w:val="A70AC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AD7EA3"/>
    <w:multiLevelType w:val="hybridMultilevel"/>
    <w:tmpl w:val="D65622CC"/>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42" w15:restartNumberingAfterBreak="0">
    <w:nsid w:val="40552F63"/>
    <w:multiLevelType w:val="hybridMultilevel"/>
    <w:tmpl w:val="5A004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C86A20"/>
    <w:multiLevelType w:val="hybridMultilevel"/>
    <w:tmpl w:val="3B80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E053E7"/>
    <w:multiLevelType w:val="hybridMultilevel"/>
    <w:tmpl w:val="FB602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6FD1DC8"/>
    <w:multiLevelType w:val="hybridMultilevel"/>
    <w:tmpl w:val="8A04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071BBF"/>
    <w:multiLevelType w:val="hybridMultilevel"/>
    <w:tmpl w:val="673E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3D3813"/>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15:restartNumberingAfterBreak="0">
    <w:nsid w:val="4ADD3E26"/>
    <w:multiLevelType w:val="hybridMultilevel"/>
    <w:tmpl w:val="F57A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3F7E71"/>
    <w:multiLevelType w:val="hybridMultilevel"/>
    <w:tmpl w:val="F52C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C63320"/>
    <w:multiLevelType w:val="hybridMultilevel"/>
    <w:tmpl w:val="AA142F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F38697E"/>
    <w:multiLevelType w:val="hybridMultilevel"/>
    <w:tmpl w:val="A090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6A6795"/>
    <w:multiLevelType w:val="hybridMultilevel"/>
    <w:tmpl w:val="D65622C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3" w15:restartNumberingAfterBreak="0">
    <w:nsid w:val="537F7295"/>
    <w:multiLevelType w:val="hybridMultilevel"/>
    <w:tmpl w:val="4250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E948ED"/>
    <w:multiLevelType w:val="hybridMultilevel"/>
    <w:tmpl w:val="FD94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5B2F3D"/>
    <w:multiLevelType w:val="hybridMultilevel"/>
    <w:tmpl w:val="F6AA5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5C318F"/>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15:restartNumberingAfterBreak="0">
    <w:nsid w:val="5AEE2C15"/>
    <w:multiLevelType w:val="hybridMultilevel"/>
    <w:tmpl w:val="A23A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0348AA"/>
    <w:multiLevelType w:val="hybridMultilevel"/>
    <w:tmpl w:val="EE1A1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C0C05B8"/>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15:restartNumberingAfterBreak="0">
    <w:nsid w:val="5E4F54C5"/>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1"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C477BF"/>
    <w:multiLevelType w:val="hybridMultilevel"/>
    <w:tmpl w:val="7E46DBE8"/>
    <w:lvl w:ilvl="0" w:tplc="E1AC442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612D41E4"/>
    <w:multiLevelType w:val="hybridMultilevel"/>
    <w:tmpl w:val="D65622C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4" w15:restartNumberingAfterBreak="0">
    <w:nsid w:val="61A53900"/>
    <w:multiLevelType w:val="hybridMultilevel"/>
    <w:tmpl w:val="04EC1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1E7743"/>
    <w:multiLevelType w:val="hybridMultilevel"/>
    <w:tmpl w:val="D65622CC"/>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66" w15:restartNumberingAfterBreak="0">
    <w:nsid w:val="667F5611"/>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 w15:restartNumberingAfterBreak="0">
    <w:nsid w:val="66A346CF"/>
    <w:multiLevelType w:val="hybridMultilevel"/>
    <w:tmpl w:val="8570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A124CE"/>
    <w:multiLevelType w:val="hybridMultilevel"/>
    <w:tmpl w:val="33C2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B10E6A"/>
    <w:multiLevelType w:val="hybridMultilevel"/>
    <w:tmpl w:val="688E9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D1D3748"/>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15:restartNumberingAfterBreak="0">
    <w:nsid w:val="6E1F6BD6"/>
    <w:multiLevelType w:val="hybridMultilevel"/>
    <w:tmpl w:val="D65622CC"/>
    <w:lvl w:ilvl="0" w:tplc="04090019">
      <w:start w:val="1"/>
      <w:numFmt w:val="lowerLetter"/>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2" w15:restartNumberingAfterBreak="0">
    <w:nsid w:val="72B725B3"/>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3" w15:restartNumberingAfterBreak="0">
    <w:nsid w:val="752D0A11"/>
    <w:multiLevelType w:val="hybridMultilevel"/>
    <w:tmpl w:val="5F408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2D6F12"/>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5" w15:restartNumberingAfterBreak="0">
    <w:nsid w:val="76DC2807"/>
    <w:multiLevelType w:val="hybridMultilevel"/>
    <w:tmpl w:val="B122D3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75D0D59"/>
    <w:multiLevelType w:val="hybridMultilevel"/>
    <w:tmpl w:val="01C2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9D4A9B"/>
    <w:multiLevelType w:val="hybridMultilevel"/>
    <w:tmpl w:val="BBAE72F8"/>
    <w:lvl w:ilvl="0" w:tplc="4232EE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8" w15:restartNumberingAfterBreak="0">
    <w:nsid w:val="79A623D2"/>
    <w:multiLevelType w:val="hybridMultilevel"/>
    <w:tmpl w:val="C86A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0635BE"/>
    <w:multiLevelType w:val="hybridMultilevel"/>
    <w:tmpl w:val="89B45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4D3575"/>
    <w:multiLevelType w:val="hybridMultilevel"/>
    <w:tmpl w:val="E3C0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E83A25"/>
    <w:multiLevelType w:val="hybridMultilevel"/>
    <w:tmpl w:val="C47E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50"/>
  </w:num>
  <w:num w:numId="3">
    <w:abstractNumId w:val="10"/>
  </w:num>
  <w:num w:numId="4">
    <w:abstractNumId w:val="2"/>
  </w:num>
  <w:num w:numId="5">
    <w:abstractNumId w:val="69"/>
  </w:num>
  <w:num w:numId="6">
    <w:abstractNumId w:val="20"/>
  </w:num>
  <w:num w:numId="7">
    <w:abstractNumId w:val="47"/>
  </w:num>
  <w:num w:numId="8">
    <w:abstractNumId w:val="40"/>
  </w:num>
  <w:num w:numId="9">
    <w:abstractNumId w:val="45"/>
  </w:num>
  <w:num w:numId="10">
    <w:abstractNumId w:val="27"/>
  </w:num>
  <w:num w:numId="11">
    <w:abstractNumId w:val="67"/>
  </w:num>
  <w:num w:numId="12">
    <w:abstractNumId w:val="51"/>
  </w:num>
  <w:num w:numId="13">
    <w:abstractNumId w:val="57"/>
  </w:num>
  <w:num w:numId="14">
    <w:abstractNumId w:val="78"/>
  </w:num>
  <w:num w:numId="15">
    <w:abstractNumId w:val="49"/>
  </w:num>
  <w:num w:numId="16">
    <w:abstractNumId w:val="53"/>
  </w:num>
  <w:num w:numId="17">
    <w:abstractNumId w:val="32"/>
  </w:num>
  <w:num w:numId="18">
    <w:abstractNumId w:val="76"/>
  </w:num>
  <w:num w:numId="19">
    <w:abstractNumId w:val="73"/>
  </w:num>
  <w:num w:numId="20">
    <w:abstractNumId w:val="36"/>
  </w:num>
  <w:num w:numId="21">
    <w:abstractNumId w:val="23"/>
  </w:num>
  <w:num w:numId="22">
    <w:abstractNumId w:val="48"/>
  </w:num>
  <w:num w:numId="23">
    <w:abstractNumId w:val="4"/>
  </w:num>
  <w:num w:numId="24">
    <w:abstractNumId w:val="68"/>
  </w:num>
  <w:num w:numId="25">
    <w:abstractNumId w:val="7"/>
  </w:num>
  <w:num w:numId="26">
    <w:abstractNumId w:val="18"/>
  </w:num>
  <w:num w:numId="27">
    <w:abstractNumId w:val="30"/>
  </w:num>
  <w:num w:numId="28">
    <w:abstractNumId w:val="46"/>
  </w:num>
  <w:num w:numId="29">
    <w:abstractNumId w:val="19"/>
  </w:num>
  <w:num w:numId="30">
    <w:abstractNumId w:val="55"/>
  </w:num>
  <w:num w:numId="31">
    <w:abstractNumId w:val="28"/>
  </w:num>
  <w:num w:numId="32">
    <w:abstractNumId w:val="81"/>
  </w:num>
  <w:num w:numId="33">
    <w:abstractNumId w:val="0"/>
  </w:num>
  <w:num w:numId="34">
    <w:abstractNumId w:val="79"/>
  </w:num>
  <w:num w:numId="35">
    <w:abstractNumId w:val="29"/>
  </w:num>
  <w:num w:numId="36">
    <w:abstractNumId w:val="22"/>
  </w:num>
  <w:num w:numId="37">
    <w:abstractNumId w:val="6"/>
  </w:num>
  <w:num w:numId="38">
    <w:abstractNumId w:val="54"/>
  </w:num>
  <w:num w:numId="39">
    <w:abstractNumId w:val="64"/>
  </w:num>
  <w:num w:numId="40">
    <w:abstractNumId w:val="16"/>
  </w:num>
  <w:num w:numId="41">
    <w:abstractNumId w:val="62"/>
  </w:num>
  <w:num w:numId="42">
    <w:abstractNumId w:val="44"/>
  </w:num>
  <w:num w:numId="43">
    <w:abstractNumId w:val="43"/>
  </w:num>
  <w:num w:numId="44">
    <w:abstractNumId w:val="31"/>
  </w:num>
  <w:num w:numId="45">
    <w:abstractNumId w:val="12"/>
  </w:num>
  <w:num w:numId="46">
    <w:abstractNumId w:val="75"/>
  </w:num>
  <w:num w:numId="47">
    <w:abstractNumId w:val="37"/>
  </w:num>
  <w:num w:numId="48">
    <w:abstractNumId w:val="21"/>
  </w:num>
  <w:num w:numId="49">
    <w:abstractNumId w:val="58"/>
  </w:num>
  <w:num w:numId="50">
    <w:abstractNumId w:val="39"/>
  </w:num>
  <w:num w:numId="51">
    <w:abstractNumId w:val="25"/>
  </w:num>
  <w:num w:numId="52">
    <w:abstractNumId w:val="14"/>
  </w:num>
  <w:num w:numId="53">
    <w:abstractNumId w:val="11"/>
  </w:num>
  <w:num w:numId="54">
    <w:abstractNumId w:val="80"/>
  </w:num>
  <w:num w:numId="55">
    <w:abstractNumId w:val="3"/>
  </w:num>
  <w:num w:numId="56">
    <w:abstractNumId w:val="24"/>
  </w:num>
  <w:num w:numId="57">
    <w:abstractNumId w:val="61"/>
  </w:num>
  <w:num w:numId="58">
    <w:abstractNumId w:val="26"/>
  </w:num>
  <w:num w:numId="59">
    <w:abstractNumId w:val="8"/>
  </w:num>
  <w:num w:numId="60">
    <w:abstractNumId w:val="38"/>
  </w:num>
  <w:num w:numId="61">
    <w:abstractNumId w:val="72"/>
  </w:num>
  <w:num w:numId="62">
    <w:abstractNumId w:val="59"/>
  </w:num>
  <w:num w:numId="63">
    <w:abstractNumId w:val="60"/>
  </w:num>
  <w:num w:numId="64">
    <w:abstractNumId w:val="66"/>
  </w:num>
  <w:num w:numId="65">
    <w:abstractNumId w:val="5"/>
  </w:num>
  <w:num w:numId="66">
    <w:abstractNumId w:val="35"/>
  </w:num>
  <w:num w:numId="67">
    <w:abstractNumId w:val="1"/>
  </w:num>
  <w:num w:numId="68">
    <w:abstractNumId w:val="56"/>
  </w:num>
  <w:num w:numId="69">
    <w:abstractNumId w:val="70"/>
  </w:num>
  <w:num w:numId="70">
    <w:abstractNumId w:val="17"/>
  </w:num>
  <w:num w:numId="71">
    <w:abstractNumId w:val="34"/>
  </w:num>
  <w:num w:numId="72">
    <w:abstractNumId w:val="77"/>
  </w:num>
  <w:num w:numId="73">
    <w:abstractNumId w:val="74"/>
  </w:num>
  <w:num w:numId="74">
    <w:abstractNumId w:val="9"/>
  </w:num>
  <w:num w:numId="75">
    <w:abstractNumId w:val="33"/>
  </w:num>
  <w:num w:numId="76">
    <w:abstractNumId w:val="52"/>
  </w:num>
  <w:num w:numId="77">
    <w:abstractNumId w:val="63"/>
  </w:num>
  <w:num w:numId="78">
    <w:abstractNumId w:val="71"/>
  </w:num>
  <w:num w:numId="79">
    <w:abstractNumId w:val="65"/>
  </w:num>
  <w:num w:numId="80">
    <w:abstractNumId w:val="15"/>
  </w:num>
  <w:num w:numId="81">
    <w:abstractNumId w:val="41"/>
  </w:num>
  <w:num w:numId="82">
    <w:abstractNumId w:val="1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72B"/>
    <w:rsid w:val="00004129"/>
    <w:rsid w:val="000145B3"/>
    <w:rsid w:val="00024526"/>
    <w:rsid w:val="00032F11"/>
    <w:rsid w:val="00037529"/>
    <w:rsid w:val="00037ED2"/>
    <w:rsid w:val="00040D8E"/>
    <w:rsid w:val="000430E0"/>
    <w:rsid w:val="000549C6"/>
    <w:rsid w:val="00057F1E"/>
    <w:rsid w:val="000613B8"/>
    <w:rsid w:val="00061F53"/>
    <w:rsid w:val="00066A22"/>
    <w:rsid w:val="00067BEC"/>
    <w:rsid w:val="00075FB9"/>
    <w:rsid w:val="00080F5D"/>
    <w:rsid w:val="0008311B"/>
    <w:rsid w:val="00086ADC"/>
    <w:rsid w:val="00092705"/>
    <w:rsid w:val="00094C6F"/>
    <w:rsid w:val="000A1F1A"/>
    <w:rsid w:val="000D0E56"/>
    <w:rsid w:val="000E2673"/>
    <w:rsid w:val="000E57B5"/>
    <w:rsid w:val="000E7EC8"/>
    <w:rsid w:val="000F099B"/>
    <w:rsid w:val="0010093B"/>
    <w:rsid w:val="00101128"/>
    <w:rsid w:val="00103E8F"/>
    <w:rsid w:val="00105CAB"/>
    <w:rsid w:val="001147C5"/>
    <w:rsid w:val="00127BD4"/>
    <w:rsid w:val="001306BE"/>
    <w:rsid w:val="001307FD"/>
    <w:rsid w:val="001324D8"/>
    <w:rsid w:val="00136582"/>
    <w:rsid w:val="00141CF6"/>
    <w:rsid w:val="00142624"/>
    <w:rsid w:val="00142C48"/>
    <w:rsid w:val="001517CB"/>
    <w:rsid w:val="00152402"/>
    <w:rsid w:val="00155E4C"/>
    <w:rsid w:val="00157E87"/>
    <w:rsid w:val="00161D7B"/>
    <w:rsid w:val="0016274F"/>
    <w:rsid w:val="001629A6"/>
    <w:rsid w:val="0017060D"/>
    <w:rsid w:val="00170724"/>
    <w:rsid w:val="00180ED4"/>
    <w:rsid w:val="00185585"/>
    <w:rsid w:val="00194652"/>
    <w:rsid w:val="001A1C63"/>
    <w:rsid w:val="001A1D1B"/>
    <w:rsid w:val="001A284A"/>
    <w:rsid w:val="001A5355"/>
    <w:rsid w:val="001B2EEF"/>
    <w:rsid w:val="001B4317"/>
    <w:rsid w:val="001C4ABD"/>
    <w:rsid w:val="001C7A52"/>
    <w:rsid w:val="001D0D5E"/>
    <w:rsid w:val="001D11D8"/>
    <w:rsid w:val="001D16E9"/>
    <w:rsid w:val="001D6001"/>
    <w:rsid w:val="001F12E4"/>
    <w:rsid w:val="001F64EF"/>
    <w:rsid w:val="002035D1"/>
    <w:rsid w:val="00221C52"/>
    <w:rsid w:val="00231A07"/>
    <w:rsid w:val="002336B5"/>
    <w:rsid w:val="00245E2C"/>
    <w:rsid w:val="00246EC9"/>
    <w:rsid w:val="0024736C"/>
    <w:rsid w:val="00251BD8"/>
    <w:rsid w:val="002522EC"/>
    <w:rsid w:val="002711EF"/>
    <w:rsid w:val="002726F6"/>
    <w:rsid w:val="002804E2"/>
    <w:rsid w:val="002831A0"/>
    <w:rsid w:val="002941BD"/>
    <w:rsid w:val="00295823"/>
    <w:rsid w:val="002A236D"/>
    <w:rsid w:val="002B038B"/>
    <w:rsid w:val="002B6C02"/>
    <w:rsid w:val="002C0556"/>
    <w:rsid w:val="002C1830"/>
    <w:rsid w:val="002C1A7F"/>
    <w:rsid w:val="002D3926"/>
    <w:rsid w:val="002D4A4E"/>
    <w:rsid w:val="002D7C29"/>
    <w:rsid w:val="002D7D3E"/>
    <w:rsid w:val="002E2630"/>
    <w:rsid w:val="002F11FB"/>
    <w:rsid w:val="0030072B"/>
    <w:rsid w:val="0030529D"/>
    <w:rsid w:val="00305EFB"/>
    <w:rsid w:val="003105BE"/>
    <w:rsid w:val="0031094E"/>
    <w:rsid w:val="003209AD"/>
    <w:rsid w:val="00325A90"/>
    <w:rsid w:val="0033150C"/>
    <w:rsid w:val="00350F23"/>
    <w:rsid w:val="00351AB9"/>
    <w:rsid w:val="00362DCB"/>
    <w:rsid w:val="00366E79"/>
    <w:rsid w:val="00367507"/>
    <w:rsid w:val="00367C2F"/>
    <w:rsid w:val="00370D24"/>
    <w:rsid w:val="00374B37"/>
    <w:rsid w:val="0037505A"/>
    <w:rsid w:val="00381008"/>
    <w:rsid w:val="003848FB"/>
    <w:rsid w:val="003941AA"/>
    <w:rsid w:val="00395D64"/>
    <w:rsid w:val="00397820"/>
    <w:rsid w:val="003A1782"/>
    <w:rsid w:val="003A3902"/>
    <w:rsid w:val="003A562B"/>
    <w:rsid w:val="003A684A"/>
    <w:rsid w:val="003B299E"/>
    <w:rsid w:val="003B4760"/>
    <w:rsid w:val="003C0920"/>
    <w:rsid w:val="003C4AA4"/>
    <w:rsid w:val="003C6D37"/>
    <w:rsid w:val="003D1206"/>
    <w:rsid w:val="003D1FCD"/>
    <w:rsid w:val="003D291C"/>
    <w:rsid w:val="003D2AF1"/>
    <w:rsid w:val="003E7B7D"/>
    <w:rsid w:val="003F11DB"/>
    <w:rsid w:val="004001A5"/>
    <w:rsid w:val="0040183E"/>
    <w:rsid w:val="00403134"/>
    <w:rsid w:val="0040746A"/>
    <w:rsid w:val="00420EE0"/>
    <w:rsid w:val="004279D7"/>
    <w:rsid w:val="00443859"/>
    <w:rsid w:val="00467256"/>
    <w:rsid w:val="004817A3"/>
    <w:rsid w:val="00490DF5"/>
    <w:rsid w:val="00492959"/>
    <w:rsid w:val="00495273"/>
    <w:rsid w:val="004957CB"/>
    <w:rsid w:val="00496897"/>
    <w:rsid w:val="004A491E"/>
    <w:rsid w:val="004B5DF8"/>
    <w:rsid w:val="004C0BBB"/>
    <w:rsid w:val="004C2A7E"/>
    <w:rsid w:val="004C57EF"/>
    <w:rsid w:val="004C6600"/>
    <w:rsid w:val="004D05D9"/>
    <w:rsid w:val="004E1804"/>
    <w:rsid w:val="004E1A93"/>
    <w:rsid w:val="004E4405"/>
    <w:rsid w:val="004F434D"/>
    <w:rsid w:val="004F5F64"/>
    <w:rsid w:val="0050110E"/>
    <w:rsid w:val="00504FF2"/>
    <w:rsid w:val="00512CC3"/>
    <w:rsid w:val="00513BAA"/>
    <w:rsid w:val="00520112"/>
    <w:rsid w:val="00524072"/>
    <w:rsid w:val="0052714D"/>
    <w:rsid w:val="00530761"/>
    <w:rsid w:val="00530F13"/>
    <w:rsid w:val="00535CFE"/>
    <w:rsid w:val="0054125A"/>
    <w:rsid w:val="00542C8D"/>
    <w:rsid w:val="005440D6"/>
    <w:rsid w:val="00545299"/>
    <w:rsid w:val="005454E6"/>
    <w:rsid w:val="00546878"/>
    <w:rsid w:val="00547DF2"/>
    <w:rsid w:val="005537C1"/>
    <w:rsid w:val="00555D39"/>
    <w:rsid w:val="005717A0"/>
    <w:rsid w:val="005818A4"/>
    <w:rsid w:val="00590AC3"/>
    <w:rsid w:val="005A4116"/>
    <w:rsid w:val="005A4175"/>
    <w:rsid w:val="005A52A7"/>
    <w:rsid w:val="005A6676"/>
    <w:rsid w:val="005A784F"/>
    <w:rsid w:val="005C0178"/>
    <w:rsid w:val="005C0B1E"/>
    <w:rsid w:val="005C2AA9"/>
    <w:rsid w:val="005C6CF8"/>
    <w:rsid w:val="005C7081"/>
    <w:rsid w:val="005C78D5"/>
    <w:rsid w:val="005F3872"/>
    <w:rsid w:val="005F4338"/>
    <w:rsid w:val="005F56FF"/>
    <w:rsid w:val="005F7E0D"/>
    <w:rsid w:val="00600A66"/>
    <w:rsid w:val="0061147E"/>
    <w:rsid w:val="006229D2"/>
    <w:rsid w:val="006316E5"/>
    <w:rsid w:val="006354CA"/>
    <w:rsid w:val="006431EA"/>
    <w:rsid w:val="00646F44"/>
    <w:rsid w:val="00650D3E"/>
    <w:rsid w:val="00652C6B"/>
    <w:rsid w:val="00655636"/>
    <w:rsid w:val="00656EC1"/>
    <w:rsid w:val="006626F6"/>
    <w:rsid w:val="0066323C"/>
    <w:rsid w:val="0067555F"/>
    <w:rsid w:val="0067573E"/>
    <w:rsid w:val="006815E2"/>
    <w:rsid w:val="00682351"/>
    <w:rsid w:val="00694FA4"/>
    <w:rsid w:val="0069593B"/>
    <w:rsid w:val="006968A9"/>
    <w:rsid w:val="006B7285"/>
    <w:rsid w:val="006C3B33"/>
    <w:rsid w:val="006C3B50"/>
    <w:rsid w:val="006C44DC"/>
    <w:rsid w:val="006C7862"/>
    <w:rsid w:val="006D0713"/>
    <w:rsid w:val="006E45C8"/>
    <w:rsid w:val="006F0AFB"/>
    <w:rsid w:val="007031F5"/>
    <w:rsid w:val="007142FC"/>
    <w:rsid w:val="00720ED3"/>
    <w:rsid w:val="00734B8E"/>
    <w:rsid w:val="0073525C"/>
    <w:rsid w:val="0074387C"/>
    <w:rsid w:val="00745362"/>
    <w:rsid w:val="00754AF7"/>
    <w:rsid w:val="007558AA"/>
    <w:rsid w:val="00770778"/>
    <w:rsid w:val="00770AF8"/>
    <w:rsid w:val="00774AAE"/>
    <w:rsid w:val="00776D6C"/>
    <w:rsid w:val="00780F23"/>
    <w:rsid w:val="0078248B"/>
    <w:rsid w:val="00786023"/>
    <w:rsid w:val="007974F0"/>
    <w:rsid w:val="007C0CF8"/>
    <w:rsid w:val="007C4290"/>
    <w:rsid w:val="007C56AE"/>
    <w:rsid w:val="007E14B6"/>
    <w:rsid w:val="007E42B1"/>
    <w:rsid w:val="007F06C2"/>
    <w:rsid w:val="007F32C6"/>
    <w:rsid w:val="007F57B8"/>
    <w:rsid w:val="0080206B"/>
    <w:rsid w:val="00802AE1"/>
    <w:rsid w:val="00804078"/>
    <w:rsid w:val="00820865"/>
    <w:rsid w:val="00825854"/>
    <w:rsid w:val="00826A6B"/>
    <w:rsid w:val="00830B55"/>
    <w:rsid w:val="008344B4"/>
    <w:rsid w:val="00837069"/>
    <w:rsid w:val="008442F9"/>
    <w:rsid w:val="00847FA1"/>
    <w:rsid w:val="00852850"/>
    <w:rsid w:val="00853196"/>
    <w:rsid w:val="00855E62"/>
    <w:rsid w:val="00860774"/>
    <w:rsid w:val="00863625"/>
    <w:rsid w:val="00867037"/>
    <w:rsid w:val="00872B53"/>
    <w:rsid w:val="00880C4C"/>
    <w:rsid w:val="008832BE"/>
    <w:rsid w:val="0089257B"/>
    <w:rsid w:val="00896997"/>
    <w:rsid w:val="008A52AC"/>
    <w:rsid w:val="008B5529"/>
    <w:rsid w:val="008B7238"/>
    <w:rsid w:val="008C6569"/>
    <w:rsid w:val="008D1EB9"/>
    <w:rsid w:val="008D596B"/>
    <w:rsid w:val="008E0C02"/>
    <w:rsid w:val="008E1C6E"/>
    <w:rsid w:val="008F5FF8"/>
    <w:rsid w:val="008F702E"/>
    <w:rsid w:val="00900FFB"/>
    <w:rsid w:val="00901DA5"/>
    <w:rsid w:val="0091673D"/>
    <w:rsid w:val="00922928"/>
    <w:rsid w:val="00922EB6"/>
    <w:rsid w:val="00927E9A"/>
    <w:rsid w:val="00931546"/>
    <w:rsid w:val="00951D33"/>
    <w:rsid w:val="00956BA3"/>
    <w:rsid w:val="00967FF4"/>
    <w:rsid w:val="00980305"/>
    <w:rsid w:val="009810A0"/>
    <w:rsid w:val="009860F3"/>
    <w:rsid w:val="00990606"/>
    <w:rsid w:val="00992212"/>
    <w:rsid w:val="0099637F"/>
    <w:rsid w:val="00996CF1"/>
    <w:rsid w:val="009A0BAB"/>
    <w:rsid w:val="009A34E2"/>
    <w:rsid w:val="009A36E2"/>
    <w:rsid w:val="009B5F5A"/>
    <w:rsid w:val="009C12B6"/>
    <w:rsid w:val="009C3AE6"/>
    <w:rsid w:val="009C5A97"/>
    <w:rsid w:val="009C6AA6"/>
    <w:rsid w:val="009C7D52"/>
    <w:rsid w:val="009D4812"/>
    <w:rsid w:val="009D69FA"/>
    <w:rsid w:val="009E3B4E"/>
    <w:rsid w:val="009E50A8"/>
    <w:rsid w:val="009F7335"/>
    <w:rsid w:val="00A00186"/>
    <w:rsid w:val="00A03D0E"/>
    <w:rsid w:val="00A0522D"/>
    <w:rsid w:val="00A138D7"/>
    <w:rsid w:val="00A20A3A"/>
    <w:rsid w:val="00A23554"/>
    <w:rsid w:val="00A314EE"/>
    <w:rsid w:val="00A35915"/>
    <w:rsid w:val="00A37349"/>
    <w:rsid w:val="00A446CA"/>
    <w:rsid w:val="00A45E11"/>
    <w:rsid w:val="00A47985"/>
    <w:rsid w:val="00A544C0"/>
    <w:rsid w:val="00A700EE"/>
    <w:rsid w:val="00A74943"/>
    <w:rsid w:val="00A74C59"/>
    <w:rsid w:val="00A7678C"/>
    <w:rsid w:val="00A81881"/>
    <w:rsid w:val="00A90919"/>
    <w:rsid w:val="00A94663"/>
    <w:rsid w:val="00AA077A"/>
    <w:rsid w:val="00AA2532"/>
    <w:rsid w:val="00AA3857"/>
    <w:rsid w:val="00AB03CD"/>
    <w:rsid w:val="00AB1A6A"/>
    <w:rsid w:val="00AC0565"/>
    <w:rsid w:val="00AC1FDE"/>
    <w:rsid w:val="00AC3F72"/>
    <w:rsid w:val="00AC4CF8"/>
    <w:rsid w:val="00AD67AD"/>
    <w:rsid w:val="00AD740E"/>
    <w:rsid w:val="00AE0C2B"/>
    <w:rsid w:val="00AE2296"/>
    <w:rsid w:val="00AE34BF"/>
    <w:rsid w:val="00AF11D6"/>
    <w:rsid w:val="00AF14B6"/>
    <w:rsid w:val="00AF2033"/>
    <w:rsid w:val="00B03534"/>
    <w:rsid w:val="00B052D8"/>
    <w:rsid w:val="00B06FE0"/>
    <w:rsid w:val="00B10BD6"/>
    <w:rsid w:val="00B12782"/>
    <w:rsid w:val="00B20BF9"/>
    <w:rsid w:val="00B24A7B"/>
    <w:rsid w:val="00B25A42"/>
    <w:rsid w:val="00B265DC"/>
    <w:rsid w:val="00B26EC5"/>
    <w:rsid w:val="00B3747F"/>
    <w:rsid w:val="00B446B4"/>
    <w:rsid w:val="00B55C41"/>
    <w:rsid w:val="00B75FA3"/>
    <w:rsid w:val="00B7735E"/>
    <w:rsid w:val="00B80CAE"/>
    <w:rsid w:val="00B93E72"/>
    <w:rsid w:val="00BA05A1"/>
    <w:rsid w:val="00BA17D7"/>
    <w:rsid w:val="00BB2FBF"/>
    <w:rsid w:val="00BC1E10"/>
    <w:rsid w:val="00BC7BB0"/>
    <w:rsid w:val="00BD1E4A"/>
    <w:rsid w:val="00BF0343"/>
    <w:rsid w:val="00C039EE"/>
    <w:rsid w:val="00C06797"/>
    <w:rsid w:val="00C1226C"/>
    <w:rsid w:val="00C1763E"/>
    <w:rsid w:val="00C243F5"/>
    <w:rsid w:val="00C24EE2"/>
    <w:rsid w:val="00C275A6"/>
    <w:rsid w:val="00C358B8"/>
    <w:rsid w:val="00C3662B"/>
    <w:rsid w:val="00C37EC6"/>
    <w:rsid w:val="00C40A23"/>
    <w:rsid w:val="00C4110F"/>
    <w:rsid w:val="00C471E5"/>
    <w:rsid w:val="00C47AAC"/>
    <w:rsid w:val="00C5087D"/>
    <w:rsid w:val="00C66B0F"/>
    <w:rsid w:val="00C72650"/>
    <w:rsid w:val="00C738FD"/>
    <w:rsid w:val="00C76EAB"/>
    <w:rsid w:val="00C775F8"/>
    <w:rsid w:val="00C83DFC"/>
    <w:rsid w:val="00C84514"/>
    <w:rsid w:val="00C85C55"/>
    <w:rsid w:val="00C8633D"/>
    <w:rsid w:val="00C87D6C"/>
    <w:rsid w:val="00C93EE1"/>
    <w:rsid w:val="00C95DC1"/>
    <w:rsid w:val="00CA1B54"/>
    <w:rsid w:val="00CA68D8"/>
    <w:rsid w:val="00CB3335"/>
    <w:rsid w:val="00CB4A73"/>
    <w:rsid w:val="00CC06D9"/>
    <w:rsid w:val="00CC319B"/>
    <w:rsid w:val="00CC464F"/>
    <w:rsid w:val="00CC4BAA"/>
    <w:rsid w:val="00CC60EA"/>
    <w:rsid w:val="00CD7645"/>
    <w:rsid w:val="00CE7D67"/>
    <w:rsid w:val="00D060FC"/>
    <w:rsid w:val="00D14DD0"/>
    <w:rsid w:val="00D1565F"/>
    <w:rsid w:val="00D15E06"/>
    <w:rsid w:val="00D17012"/>
    <w:rsid w:val="00D17755"/>
    <w:rsid w:val="00D24E42"/>
    <w:rsid w:val="00D36A8C"/>
    <w:rsid w:val="00D37455"/>
    <w:rsid w:val="00D42544"/>
    <w:rsid w:val="00D43676"/>
    <w:rsid w:val="00D443E3"/>
    <w:rsid w:val="00D47BD8"/>
    <w:rsid w:val="00D503E7"/>
    <w:rsid w:val="00D57805"/>
    <w:rsid w:val="00D65C2C"/>
    <w:rsid w:val="00D6695C"/>
    <w:rsid w:val="00D73A3E"/>
    <w:rsid w:val="00D77CBF"/>
    <w:rsid w:val="00D80C17"/>
    <w:rsid w:val="00D81169"/>
    <w:rsid w:val="00D82C1A"/>
    <w:rsid w:val="00D8383D"/>
    <w:rsid w:val="00D85F41"/>
    <w:rsid w:val="00D86A29"/>
    <w:rsid w:val="00D90184"/>
    <w:rsid w:val="00D9169A"/>
    <w:rsid w:val="00D96726"/>
    <w:rsid w:val="00DA1511"/>
    <w:rsid w:val="00DA7F23"/>
    <w:rsid w:val="00DB1B99"/>
    <w:rsid w:val="00DB5764"/>
    <w:rsid w:val="00DC3117"/>
    <w:rsid w:val="00DD3314"/>
    <w:rsid w:val="00DD4F41"/>
    <w:rsid w:val="00DE16F4"/>
    <w:rsid w:val="00DE27E2"/>
    <w:rsid w:val="00DE5318"/>
    <w:rsid w:val="00E034FF"/>
    <w:rsid w:val="00E04652"/>
    <w:rsid w:val="00E04B0E"/>
    <w:rsid w:val="00E14E2A"/>
    <w:rsid w:val="00E215CE"/>
    <w:rsid w:val="00E22D1E"/>
    <w:rsid w:val="00E25AA3"/>
    <w:rsid w:val="00E311D4"/>
    <w:rsid w:val="00E367B1"/>
    <w:rsid w:val="00E37453"/>
    <w:rsid w:val="00E47962"/>
    <w:rsid w:val="00E528F5"/>
    <w:rsid w:val="00E671B8"/>
    <w:rsid w:val="00E764C4"/>
    <w:rsid w:val="00E927B3"/>
    <w:rsid w:val="00E97167"/>
    <w:rsid w:val="00EA1104"/>
    <w:rsid w:val="00EA153F"/>
    <w:rsid w:val="00EA2BB2"/>
    <w:rsid w:val="00EA4640"/>
    <w:rsid w:val="00EC511F"/>
    <w:rsid w:val="00ED495E"/>
    <w:rsid w:val="00EE38BD"/>
    <w:rsid w:val="00EE3C46"/>
    <w:rsid w:val="00EE46B3"/>
    <w:rsid w:val="00EE6243"/>
    <w:rsid w:val="00EE6E59"/>
    <w:rsid w:val="00F0053F"/>
    <w:rsid w:val="00F01AD4"/>
    <w:rsid w:val="00F02873"/>
    <w:rsid w:val="00F02D0E"/>
    <w:rsid w:val="00F03D8C"/>
    <w:rsid w:val="00F1399D"/>
    <w:rsid w:val="00F2319E"/>
    <w:rsid w:val="00F245CA"/>
    <w:rsid w:val="00F27993"/>
    <w:rsid w:val="00F30466"/>
    <w:rsid w:val="00F35298"/>
    <w:rsid w:val="00F36386"/>
    <w:rsid w:val="00F469FF"/>
    <w:rsid w:val="00F46DFE"/>
    <w:rsid w:val="00F52296"/>
    <w:rsid w:val="00F57556"/>
    <w:rsid w:val="00F63613"/>
    <w:rsid w:val="00F657A8"/>
    <w:rsid w:val="00F65CE5"/>
    <w:rsid w:val="00F667A2"/>
    <w:rsid w:val="00F70BB3"/>
    <w:rsid w:val="00F713C8"/>
    <w:rsid w:val="00F715F9"/>
    <w:rsid w:val="00F72021"/>
    <w:rsid w:val="00F85174"/>
    <w:rsid w:val="00F870BF"/>
    <w:rsid w:val="00F91E48"/>
    <w:rsid w:val="00F966F7"/>
    <w:rsid w:val="00F96AFB"/>
    <w:rsid w:val="00FA3013"/>
    <w:rsid w:val="00FA52A7"/>
    <w:rsid w:val="00FB1DCC"/>
    <w:rsid w:val="00FE067C"/>
    <w:rsid w:val="00FF76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124056F-D97B-43C8-A9EC-0233BAEC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E9A"/>
    <w:rPr>
      <w:rFonts w:ascii="Times New Roman" w:eastAsia="Times New Roman" w:hAnsi="Times New Roman"/>
      <w:sz w:val="24"/>
      <w:szCs w:val="24"/>
    </w:rPr>
  </w:style>
  <w:style w:type="paragraph" w:styleId="Heading2">
    <w:name w:val="heading 2"/>
    <w:basedOn w:val="Normal"/>
    <w:link w:val="Heading2Char"/>
    <w:uiPriority w:val="99"/>
    <w:qFormat/>
    <w:rsid w:val="00066A22"/>
    <w:pPr>
      <w:spacing w:before="100" w:beforeAutospacing="1" w:after="100" w:afterAutospacing="1"/>
      <w:outlineLvl w:val="1"/>
    </w:pPr>
    <w:rPr>
      <w:rFonts w:eastAsia="Calibri"/>
      <w:b/>
      <w:sz w:val="36"/>
      <w:szCs w:val="20"/>
    </w:rPr>
  </w:style>
  <w:style w:type="paragraph" w:styleId="Heading3">
    <w:name w:val="heading 3"/>
    <w:basedOn w:val="Normal"/>
    <w:link w:val="Heading3Char"/>
    <w:uiPriority w:val="99"/>
    <w:qFormat/>
    <w:rsid w:val="00066A22"/>
    <w:pPr>
      <w:spacing w:before="100" w:beforeAutospacing="1" w:after="100" w:afterAutospacing="1"/>
      <w:outlineLvl w:val="2"/>
    </w:pPr>
    <w:rPr>
      <w:rFonts w:eastAsia="Calibri"/>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066A22"/>
    <w:rPr>
      <w:rFonts w:ascii="Times New Roman" w:hAnsi="Times New Roman"/>
      <w:b/>
      <w:sz w:val="36"/>
    </w:rPr>
  </w:style>
  <w:style w:type="character" w:customStyle="1" w:styleId="Heading3Char">
    <w:name w:val="Heading 3 Char"/>
    <w:link w:val="Heading3"/>
    <w:uiPriority w:val="99"/>
    <w:locked/>
    <w:rsid w:val="00066A22"/>
    <w:rPr>
      <w:rFonts w:ascii="Times New Roman" w:hAnsi="Times New Roman"/>
      <w:b/>
      <w:sz w:val="27"/>
    </w:rPr>
  </w:style>
  <w:style w:type="paragraph" w:styleId="Header">
    <w:name w:val="header"/>
    <w:basedOn w:val="Normal"/>
    <w:link w:val="HeaderChar"/>
    <w:uiPriority w:val="99"/>
    <w:rsid w:val="0030072B"/>
    <w:pPr>
      <w:tabs>
        <w:tab w:val="center" w:pos="4680"/>
        <w:tab w:val="right" w:pos="9360"/>
      </w:tabs>
    </w:pPr>
    <w:rPr>
      <w:rFonts w:ascii="Calibri" w:eastAsia="Calibri" w:hAnsi="Calibri"/>
      <w:sz w:val="20"/>
      <w:szCs w:val="20"/>
    </w:rPr>
  </w:style>
  <w:style w:type="character" w:customStyle="1" w:styleId="HeaderChar">
    <w:name w:val="Header Char"/>
    <w:basedOn w:val="DefaultParagraphFont"/>
    <w:link w:val="Header"/>
    <w:uiPriority w:val="99"/>
    <w:locked/>
    <w:rsid w:val="0030072B"/>
  </w:style>
  <w:style w:type="paragraph" w:styleId="Footer">
    <w:name w:val="footer"/>
    <w:basedOn w:val="Normal"/>
    <w:link w:val="FooterChar"/>
    <w:uiPriority w:val="99"/>
    <w:rsid w:val="0030072B"/>
    <w:pPr>
      <w:tabs>
        <w:tab w:val="center" w:pos="4680"/>
        <w:tab w:val="right" w:pos="9360"/>
      </w:tabs>
    </w:pPr>
    <w:rPr>
      <w:rFonts w:ascii="Calibri" w:eastAsia="Calibri" w:hAnsi="Calibri"/>
      <w:sz w:val="20"/>
      <w:szCs w:val="20"/>
    </w:rPr>
  </w:style>
  <w:style w:type="character" w:customStyle="1" w:styleId="FooterChar">
    <w:name w:val="Footer Char"/>
    <w:basedOn w:val="DefaultParagraphFont"/>
    <w:link w:val="Footer"/>
    <w:uiPriority w:val="99"/>
    <w:locked/>
    <w:rsid w:val="0030072B"/>
  </w:style>
  <w:style w:type="paragraph" w:styleId="BalloonText">
    <w:name w:val="Balloon Text"/>
    <w:basedOn w:val="Normal"/>
    <w:link w:val="BalloonTextChar"/>
    <w:uiPriority w:val="99"/>
    <w:semiHidden/>
    <w:rsid w:val="0030072B"/>
    <w:rPr>
      <w:rFonts w:ascii="Tahoma" w:eastAsia="Calibri" w:hAnsi="Tahoma"/>
      <w:sz w:val="16"/>
      <w:szCs w:val="20"/>
    </w:rPr>
  </w:style>
  <w:style w:type="character" w:customStyle="1" w:styleId="BalloonTextChar">
    <w:name w:val="Balloon Text Char"/>
    <w:link w:val="BalloonText"/>
    <w:uiPriority w:val="99"/>
    <w:semiHidden/>
    <w:locked/>
    <w:rsid w:val="0030072B"/>
    <w:rPr>
      <w:rFonts w:ascii="Tahoma" w:hAnsi="Tahoma"/>
      <w:sz w:val="16"/>
    </w:rPr>
  </w:style>
  <w:style w:type="character" w:styleId="Hyperlink">
    <w:name w:val="Hyperlink"/>
    <w:uiPriority w:val="99"/>
    <w:rsid w:val="0030072B"/>
    <w:rPr>
      <w:rFonts w:cs="Times New Roman"/>
      <w:color w:val="0000FF"/>
      <w:u w:val="single"/>
    </w:rPr>
  </w:style>
  <w:style w:type="paragraph" w:styleId="Title">
    <w:name w:val="Title"/>
    <w:basedOn w:val="Normal"/>
    <w:link w:val="TitleChar"/>
    <w:uiPriority w:val="99"/>
    <w:qFormat/>
    <w:rsid w:val="0030072B"/>
    <w:pPr>
      <w:jc w:val="center"/>
    </w:pPr>
    <w:rPr>
      <w:b/>
      <w:sz w:val="20"/>
      <w:szCs w:val="20"/>
    </w:rPr>
  </w:style>
  <w:style w:type="character" w:customStyle="1" w:styleId="TitleChar">
    <w:name w:val="Title Char"/>
    <w:link w:val="Title"/>
    <w:uiPriority w:val="99"/>
    <w:locked/>
    <w:rsid w:val="0030072B"/>
    <w:rPr>
      <w:rFonts w:ascii="Times New Roman" w:hAnsi="Times New Roman"/>
      <w:b/>
      <w:sz w:val="20"/>
    </w:rPr>
  </w:style>
  <w:style w:type="table" w:styleId="TableGrid">
    <w:name w:val="Table Grid"/>
    <w:basedOn w:val="TableNormal"/>
    <w:uiPriority w:val="99"/>
    <w:rsid w:val="00066A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99"/>
    <w:rsid w:val="00066A22"/>
    <w:pPr>
      <w:spacing w:after="200" w:line="276" w:lineRule="auto"/>
      <w:ind w:left="720"/>
      <w:contextualSpacing/>
    </w:pPr>
    <w:rPr>
      <w:rFonts w:ascii="Calibri" w:eastAsia="Calibri" w:hAnsi="Calibri"/>
      <w:sz w:val="22"/>
      <w:szCs w:val="22"/>
    </w:rPr>
  </w:style>
  <w:style w:type="paragraph" w:customStyle="1" w:styleId="Default">
    <w:name w:val="Default"/>
    <w:rsid w:val="00066A22"/>
    <w:pPr>
      <w:autoSpaceDE w:val="0"/>
      <w:autoSpaceDN w:val="0"/>
      <w:adjustRightInd w:val="0"/>
    </w:pPr>
    <w:rPr>
      <w:rFonts w:ascii="Times New Roman" w:eastAsia="MS Mincho" w:hAnsi="Times New Roman"/>
      <w:color w:val="000000"/>
      <w:sz w:val="24"/>
      <w:szCs w:val="24"/>
    </w:rPr>
  </w:style>
  <w:style w:type="paragraph" w:customStyle="1" w:styleId="Style1">
    <w:name w:val="Style1"/>
    <w:basedOn w:val="Normal"/>
    <w:uiPriority w:val="99"/>
    <w:rsid w:val="00066A22"/>
    <w:pPr>
      <w:numPr>
        <w:numId w:val="3"/>
      </w:numPr>
    </w:pPr>
  </w:style>
  <w:style w:type="character" w:styleId="FollowedHyperlink">
    <w:name w:val="FollowedHyperlink"/>
    <w:uiPriority w:val="99"/>
    <w:rsid w:val="00066A22"/>
    <w:rPr>
      <w:rFonts w:cs="Times New Roman"/>
      <w:color w:val="800080"/>
      <w:u w:val="single"/>
    </w:rPr>
  </w:style>
  <w:style w:type="paragraph" w:customStyle="1" w:styleId="NoSpacing1">
    <w:name w:val="No Spacing1"/>
    <w:link w:val="NoSpacingChar"/>
    <w:uiPriority w:val="99"/>
    <w:rsid w:val="00066A22"/>
    <w:rPr>
      <w:rFonts w:eastAsia="Times New Roman"/>
      <w:sz w:val="22"/>
    </w:rPr>
  </w:style>
  <w:style w:type="character" w:customStyle="1" w:styleId="NoSpacingChar">
    <w:name w:val="No Spacing Char"/>
    <w:link w:val="NoSpacing1"/>
    <w:uiPriority w:val="1"/>
    <w:locked/>
    <w:rsid w:val="00066A22"/>
    <w:rPr>
      <w:rFonts w:eastAsia="Times New Roman"/>
      <w:sz w:val="22"/>
      <w:lang w:val="en-US" w:eastAsia="en-US"/>
    </w:rPr>
  </w:style>
  <w:style w:type="paragraph" w:styleId="BodyTextIndent">
    <w:name w:val="Body Text Indent"/>
    <w:basedOn w:val="Normal"/>
    <w:link w:val="BodyTextIndentChar"/>
    <w:uiPriority w:val="99"/>
    <w:rsid w:val="00066A22"/>
    <w:pPr>
      <w:spacing w:after="120" w:line="276" w:lineRule="auto"/>
      <w:ind w:left="360"/>
    </w:pPr>
    <w:rPr>
      <w:rFonts w:eastAsia="Calibri"/>
      <w:sz w:val="22"/>
      <w:szCs w:val="20"/>
    </w:rPr>
  </w:style>
  <w:style w:type="character" w:customStyle="1" w:styleId="BodyTextIndentChar">
    <w:name w:val="Body Text Indent Char"/>
    <w:link w:val="BodyTextIndent"/>
    <w:uiPriority w:val="99"/>
    <w:locked/>
    <w:rsid w:val="00066A22"/>
    <w:rPr>
      <w:rFonts w:ascii="Times New Roman" w:hAnsi="Times New Roman"/>
      <w:sz w:val="22"/>
    </w:rPr>
  </w:style>
  <w:style w:type="paragraph" w:customStyle="1" w:styleId="Normal1">
    <w:name w:val="Normal1"/>
    <w:basedOn w:val="Normal"/>
    <w:uiPriority w:val="99"/>
    <w:rsid w:val="00066A22"/>
    <w:pPr>
      <w:ind w:left="144" w:hanging="144"/>
    </w:pPr>
  </w:style>
  <w:style w:type="character" w:customStyle="1" w:styleId="normalchar1">
    <w:name w:val="normal__char1"/>
    <w:uiPriority w:val="99"/>
    <w:rsid w:val="00066A22"/>
    <w:rPr>
      <w:rFonts w:ascii="Times New Roman" w:hAnsi="Times New Roman"/>
      <w:sz w:val="24"/>
      <w:u w:val="none"/>
      <w:effect w:val="none"/>
    </w:rPr>
  </w:style>
  <w:style w:type="paragraph" w:customStyle="1" w:styleId="normal10">
    <w:name w:val="normal1"/>
    <w:basedOn w:val="Normal"/>
    <w:uiPriority w:val="99"/>
    <w:rsid w:val="00066A22"/>
    <w:pPr>
      <w:ind w:left="144" w:hanging="144"/>
    </w:pPr>
  </w:style>
  <w:style w:type="paragraph" w:styleId="FootnoteText">
    <w:name w:val="footnote text"/>
    <w:basedOn w:val="Normal"/>
    <w:link w:val="FootnoteTextChar"/>
    <w:uiPriority w:val="99"/>
    <w:rsid w:val="00066A22"/>
    <w:rPr>
      <w:rFonts w:ascii="Calibri" w:eastAsia="Calibri" w:hAnsi="Calibri"/>
      <w:sz w:val="20"/>
      <w:szCs w:val="20"/>
    </w:rPr>
  </w:style>
  <w:style w:type="character" w:customStyle="1" w:styleId="FootnoteTextChar">
    <w:name w:val="Footnote Text Char"/>
    <w:basedOn w:val="DefaultParagraphFont"/>
    <w:link w:val="FootnoteText"/>
    <w:uiPriority w:val="99"/>
    <w:locked/>
    <w:rsid w:val="00066A22"/>
  </w:style>
  <w:style w:type="character" w:styleId="FootnoteReference">
    <w:name w:val="footnote reference"/>
    <w:uiPriority w:val="99"/>
    <w:rsid w:val="00066A22"/>
    <w:rPr>
      <w:rFonts w:cs="Times New Roman"/>
      <w:vertAlign w:val="superscript"/>
    </w:rPr>
  </w:style>
  <w:style w:type="paragraph" w:styleId="NormalWeb">
    <w:name w:val="Normal (Web)"/>
    <w:basedOn w:val="Normal"/>
    <w:uiPriority w:val="99"/>
    <w:rsid w:val="00066A22"/>
    <w:pPr>
      <w:spacing w:before="100" w:beforeAutospacing="1" w:after="100" w:afterAutospacing="1"/>
    </w:pPr>
  </w:style>
  <w:style w:type="paragraph" w:styleId="z-BottomofForm">
    <w:name w:val="HTML Bottom of Form"/>
    <w:basedOn w:val="Normal"/>
    <w:next w:val="Normal"/>
    <w:link w:val="z-BottomofFormChar"/>
    <w:hidden/>
    <w:uiPriority w:val="99"/>
    <w:rsid w:val="00066A22"/>
    <w:pPr>
      <w:pBdr>
        <w:top w:val="single" w:sz="6" w:space="1" w:color="auto"/>
      </w:pBdr>
      <w:jc w:val="center"/>
    </w:pPr>
    <w:rPr>
      <w:rFonts w:ascii="Arial" w:eastAsia="Calibri" w:hAnsi="Arial"/>
      <w:vanish/>
      <w:sz w:val="16"/>
      <w:szCs w:val="20"/>
    </w:rPr>
  </w:style>
  <w:style w:type="character" w:customStyle="1" w:styleId="z-BottomofFormChar">
    <w:name w:val="z-Bottom of Form Char"/>
    <w:link w:val="z-BottomofForm"/>
    <w:uiPriority w:val="99"/>
    <w:locked/>
    <w:rsid w:val="00066A22"/>
    <w:rPr>
      <w:rFonts w:ascii="Arial" w:hAnsi="Arial"/>
      <w:vanish/>
      <w:sz w:val="16"/>
    </w:rPr>
  </w:style>
  <w:style w:type="character" w:styleId="CommentReference">
    <w:name w:val="annotation reference"/>
    <w:uiPriority w:val="99"/>
    <w:semiHidden/>
    <w:rsid w:val="00066A22"/>
    <w:rPr>
      <w:rFonts w:cs="Times New Roman"/>
      <w:sz w:val="18"/>
    </w:rPr>
  </w:style>
  <w:style w:type="paragraph" w:styleId="CommentText">
    <w:name w:val="annotation text"/>
    <w:basedOn w:val="Normal"/>
    <w:link w:val="CommentTextChar"/>
    <w:uiPriority w:val="99"/>
    <w:semiHidden/>
    <w:rsid w:val="00066A22"/>
    <w:rPr>
      <w:rFonts w:eastAsia="Calibri"/>
      <w:szCs w:val="20"/>
    </w:rPr>
  </w:style>
  <w:style w:type="character" w:customStyle="1" w:styleId="CommentTextChar">
    <w:name w:val="Comment Text Char"/>
    <w:link w:val="CommentText"/>
    <w:uiPriority w:val="99"/>
    <w:semiHidden/>
    <w:locked/>
    <w:rsid w:val="00066A22"/>
    <w:rPr>
      <w:rFonts w:ascii="Times New Roman" w:hAnsi="Times New Roman"/>
      <w:sz w:val="24"/>
    </w:rPr>
  </w:style>
  <w:style w:type="paragraph" w:styleId="CommentSubject">
    <w:name w:val="annotation subject"/>
    <w:basedOn w:val="CommentText"/>
    <w:next w:val="CommentText"/>
    <w:link w:val="CommentSubjectChar"/>
    <w:uiPriority w:val="99"/>
    <w:semiHidden/>
    <w:rsid w:val="00066A22"/>
    <w:rPr>
      <w:b/>
    </w:rPr>
  </w:style>
  <w:style w:type="character" w:customStyle="1" w:styleId="CommentSubjectChar">
    <w:name w:val="Comment Subject Char"/>
    <w:link w:val="CommentSubject"/>
    <w:uiPriority w:val="99"/>
    <w:semiHidden/>
    <w:locked/>
    <w:rsid w:val="00066A22"/>
    <w:rPr>
      <w:rFonts w:ascii="Times New Roman" w:hAnsi="Times New Roman"/>
      <w:b/>
      <w:sz w:val="24"/>
    </w:rPr>
  </w:style>
  <w:style w:type="paragraph" w:styleId="ListParagraph">
    <w:name w:val="List Paragraph"/>
    <w:basedOn w:val="Normal"/>
    <w:uiPriority w:val="34"/>
    <w:qFormat/>
    <w:rsid w:val="00802AE1"/>
    <w:pPr>
      <w:ind w:left="720"/>
    </w:pPr>
  </w:style>
  <w:style w:type="paragraph" w:customStyle="1" w:styleId="MediumGrid21">
    <w:name w:val="Medium Grid 21"/>
    <w:link w:val="MediumGrid2Char"/>
    <w:uiPriority w:val="99"/>
    <w:rsid w:val="009D4812"/>
    <w:rPr>
      <w:sz w:val="22"/>
    </w:rPr>
  </w:style>
  <w:style w:type="character" w:customStyle="1" w:styleId="MediumGrid2Char">
    <w:name w:val="Medium Grid 2 Char"/>
    <w:link w:val="MediumGrid21"/>
    <w:uiPriority w:val="99"/>
    <w:locked/>
    <w:rsid w:val="009D4812"/>
    <w:rPr>
      <w:sz w:val="22"/>
    </w:rPr>
  </w:style>
  <w:style w:type="paragraph" w:customStyle="1" w:styleId="ColorfulList-Accent111">
    <w:name w:val="Colorful List - Accent 111"/>
    <w:basedOn w:val="Normal"/>
    <w:uiPriority w:val="99"/>
    <w:rsid w:val="00AC1FDE"/>
    <w:pPr>
      <w:spacing w:after="200" w:line="276" w:lineRule="auto"/>
      <w:ind w:left="720"/>
      <w:contextualSpacing/>
    </w:pPr>
    <w:rPr>
      <w:rFonts w:ascii="Calibri" w:eastAsia="Calibri" w:hAnsi="Calibri"/>
      <w:sz w:val="22"/>
      <w:szCs w:val="22"/>
    </w:rPr>
  </w:style>
  <w:style w:type="paragraph" w:styleId="TOC2">
    <w:name w:val="toc 2"/>
    <w:basedOn w:val="Normal"/>
    <w:next w:val="Normal"/>
    <w:autoRedefine/>
    <w:uiPriority w:val="99"/>
    <w:rsid w:val="00D060FC"/>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99"/>
    <w:rsid w:val="00D060FC"/>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99"/>
    <w:rsid w:val="00D060FC"/>
    <w:pPr>
      <w:spacing w:after="100" w:line="276" w:lineRule="auto"/>
      <w:ind w:left="440"/>
    </w:pPr>
    <w:rPr>
      <w:rFonts w:ascii="Calibri" w:eastAsia="MS Mincho" w:hAnsi="Calibri" w:cs="Arial"/>
      <w:sz w:val="22"/>
      <w:szCs w:val="22"/>
      <w:lang w:eastAsia="ja-JP"/>
    </w:rPr>
  </w:style>
  <w:style w:type="paragraph" w:styleId="NoSpacing">
    <w:name w:val="No Spacing"/>
    <w:uiPriority w:val="1"/>
    <w:qFormat/>
    <w:rsid w:val="00E927B3"/>
    <w:rPr>
      <w:sz w:val="22"/>
      <w:szCs w:val="22"/>
    </w:rPr>
  </w:style>
  <w:style w:type="paragraph" w:customStyle="1" w:styleId="MediumShading1-Accent11">
    <w:name w:val="Medium Shading 1 - Accent 11"/>
    <w:link w:val="MediumShading1-Accent1Char"/>
    <w:uiPriority w:val="99"/>
    <w:rsid w:val="00EC511F"/>
    <w:rPr>
      <w:sz w:val="22"/>
      <w:szCs w:val="22"/>
    </w:rPr>
  </w:style>
  <w:style w:type="character" w:customStyle="1" w:styleId="MediumShading1-Accent1Char">
    <w:name w:val="Medium Shading 1 - Accent 1 Char"/>
    <w:link w:val="MediumShading1-Accent11"/>
    <w:uiPriority w:val="99"/>
    <w:locked/>
    <w:rsid w:val="00EC511F"/>
    <w:rPr>
      <w:sz w:val="22"/>
    </w:rPr>
  </w:style>
  <w:style w:type="paragraph" w:styleId="Revision">
    <w:name w:val="Revision"/>
    <w:hidden/>
    <w:uiPriority w:val="99"/>
    <w:semiHidden/>
    <w:rsid w:val="001307F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807841">
      <w:marLeft w:val="0"/>
      <w:marRight w:val="0"/>
      <w:marTop w:val="0"/>
      <w:marBottom w:val="0"/>
      <w:divBdr>
        <w:top w:val="none" w:sz="0" w:space="0" w:color="auto"/>
        <w:left w:val="none" w:sz="0" w:space="0" w:color="auto"/>
        <w:bottom w:val="none" w:sz="0" w:space="0" w:color="auto"/>
        <w:right w:val="none" w:sz="0" w:space="0" w:color="auto"/>
      </w:divBdr>
      <w:divsChild>
        <w:div w:id="1569807902">
          <w:marLeft w:val="0"/>
          <w:marRight w:val="0"/>
          <w:marTop w:val="0"/>
          <w:marBottom w:val="0"/>
          <w:divBdr>
            <w:top w:val="none" w:sz="0" w:space="0" w:color="auto"/>
            <w:left w:val="none" w:sz="0" w:space="0" w:color="auto"/>
            <w:bottom w:val="none" w:sz="0" w:space="0" w:color="auto"/>
            <w:right w:val="none" w:sz="0" w:space="0" w:color="auto"/>
          </w:divBdr>
        </w:div>
      </w:divsChild>
    </w:div>
    <w:div w:id="1569807845">
      <w:marLeft w:val="0"/>
      <w:marRight w:val="0"/>
      <w:marTop w:val="0"/>
      <w:marBottom w:val="0"/>
      <w:divBdr>
        <w:top w:val="none" w:sz="0" w:space="0" w:color="auto"/>
        <w:left w:val="none" w:sz="0" w:space="0" w:color="auto"/>
        <w:bottom w:val="none" w:sz="0" w:space="0" w:color="auto"/>
        <w:right w:val="none" w:sz="0" w:space="0" w:color="auto"/>
      </w:divBdr>
      <w:divsChild>
        <w:div w:id="1569807846">
          <w:marLeft w:val="0"/>
          <w:marRight w:val="0"/>
          <w:marTop w:val="0"/>
          <w:marBottom w:val="0"/>
          <w:divBdr>
            <w:top w:val="none" w:sz="0" w:space="0" w:color="auto"/>
            <w:left w:val="none" w:sz="0" w:space="0" w:color="auto"/>
            <w:bottom w:val="none" w:sz="0" w:space="0" w:color="auto"/>
            <w:right w:val="none" w:sz="0" w:space="0" w:color="auto"/>
          </w:divBdr>
        </w:div>
        <w:div w:id="1569807850">
          <w:marLeft w:val="0"/>
          <w:marRight w:val="0"/>
          <w:marTop w:val="0"/>
          <w:marBottom w:val="0"/>
          <w:divBdr>
            <w:top w:val="none" w:sz="0" w:space="0" w:color="auto"/>
            <w:left w:val="none" w:sz="0" w:space="0" w:color="auto"/>
            <w:bottom w:val="none" w:sz="0" w:space="0" w:color="auto"/>
            <w:right w:val="none" w:sz="0" w:space="0" w:color="auto"/>
          </w:divBdr>
        </w:div>
        <w:div w:id="1569807851">
          <w:marLeft w:val="0"/>
          <w:marRight w:val="0"/>
          <w:marTop w:val="0"/>
          <w:marBottom w:val="0"/>
          <w:divBdr>
            <w:top w:val="none" w:sz="0" w:space="0" w:color="auto"/>
            <w:left w:val="none" w:sz="0" w:space="0" w:color="auto"/>
            <w:bottom w:val="none" w:sz="0" w:space="0" w:color="auto"/>
            <w:right w:val="none" w:sz="0" w:space="0" w:color="auto"/>
          </w:divBdr>
        </w:div>
        <w:div w:id="1569807880">
          <w:marLeft w:val="0"/>
          <w:marRight w:val="0"/>
          <w:marTop w:val="0"/>
          <w:marBottom w:val="0"/>
          <w:divBdr>
            <w:top w:val="none" w:sz="0" w:space="0" w:color="auto"/>
            <w:left w:val="none" w:sz="0" w:space="0" w:color="auto"/>
            <w:bottom w:val="none" w:sz="0" w:space="0" w:color="auto"/>
            <w:right w:val="none" w:sz="0" w:space="0" w:color="auto"/>
          </w:divBdr>
        </w:div>
        <w:div w:id="1569807895">
          <w:marLeft w:val="0"/>
          <w:marRight w:val="0"/>
          <w:marTop w:val="0"/>
          <w:marBottom w:val="0"/>
          <w:divBdr>
            <w:top w:val="none" w:sz="0" w:space="0" w:color="auto"/>
            <w:left w:val="none" w:sz="0" w:space="0" w:color="auto"/>
            <w:bottom w:val="none" w:sz="0" w:space="0" w:color="auto"/>
            <w:right w:val="none" w:sz="0" w:space="0" w:color="auto"/>
          </w:divBdr>
        </w:div>
        <w:div w:id="1569807908">
          <w:marLeft w:val="0"/>
          <w:marRight w:val="0"/>
          <w:marTop w:val="0"/>
          <w:marBottom w:val="0"/>
          <w:divBdr>
            <w:top w:val="none" w:sz="0" w:space="0" w:color="auto"/>
            <w:left w:val="none" w:sz="0" w:space="0" w:color="auto"/>
            <w:bottom w:val="none" w:sz="0" w:space="0" w:color="auto"/>
            <w:right w:val="none" w:sz="0" w:space="0" w:color="auto"/>
          </w:divBdr>
        </w:div>
        <w:div w:id="1569807943">
          <w:marLeft w:val="0"/>
          <w:marRight w:val="0"/>
          <w:marTop w:val="0"/>
          <w:marBottom w:val="0"/>
          <w:divBdr>
            <w:top w:val="none" w:sz="0" w:space="0" w:color="auto"/>
            <w:left w:val="none" w:sz="0" w:space="0" w:color="auto"/>
            <w:bottom w:val="none" w:sz="0" w:space="0" w:color="auto"/>
            <w:right w:val="none" w:sz="0" w:space="0" w:color="auto"/>
          </w:divBdr>
        </w:div>
        <w:div w:id="1569807946">
          <w:marLeft w:val="0"/>
          <w:marRight w:val="0"/>
          <w:marTop w:val="0"/>
          <w:marBottom w:val="0"/>
          <w:divBdr>
            <w:top w:val="none" w:sz="0" w:space="0" w:color="auto"/>
            <w:left w:val="none" w:sz="0" w:space="0" w:color="auto"/>
            <w:bottom w:val="none" w:sz="0" w:space="0" w:color="auto"/>
            <w:right w:val="none" w:sz="0" w:space="0" w:color="auto"/>
          </w:divBdr>
          <w:divsChild>
            <w:div w:id="1569807853">
              <w:marLeft w:val="720"/>
              <w:marRight w:val="720"/>
              <w:marTop w:val="100"/>
              <w:marBottom w:val="100"/>
              <w:divBdr>
                <w:top w:val="none" w:sz="0" w:space="0" w:color="auto"/>
                <w:left w:val="none" w:sz="0" w:space="0" w:color="auto"/>
                <w:bottom w:val="none" w:sz="0" w:space="0" w:color="auto"/>
                <w:right w:val="none" w:sz="0" w:space="0" w:color="auto"/>
              </w:divBdr>
            </w:div>
            <w:div w:id="1569807884">
              <w:marLeft w:val="720"/>
              <w:marRight w:val="720"/>
              <w:marTop w:val="100"/>
              <w:marBottom w:val="100"/>
              <w:divBdr>
                <w:top w:val="none" w:sz="0" w:space="0" w:color="auto"/>
                <w:left w:val="none" w:sz="0" w:space="0" w:color="auto"/>
                <w:bottom w:val="none" w:sz="0" w:space="0" w:color="auto"/>
                <w:right w:val="none" w:sz="0" w:space="0" w:color="auto"/>
              </w:divBdr>
            </w:div>
            <w:div w:id="1569807980">
              <w:marLeft w:val="720"/>
              <w:marRight w:val="720"/>
              <w:marTop w:val="100"/>
              <w:marBottom w:val="100"/>
              <w:divBdr>
                <w:top w:val="none" w:sz="0" w:space="0" w:color="auto"/>
                <w:left w:val="none" w:sz="0" w:space="0" w:color="auto"/>
                <w:bottom w:val="none" w:sz="0" w:space="0" w:color="auto"/>
                <w:right w:val="none" w:sz="0" w:space="0" w:color="auto"/>
              </w:divBdr>
            </w:div>
            <w:div w:id="1569807985">
              <w:marLeft w:val="720"/>
              <w:marRight w:val="720"/>
              <w:marTop w:val="100"/>
              <w:marBottom w:val="100"/>
              <w:divBdr>
                <w:top w:val="none" w:sz="0" w:space="0" w:color="auto"/>
                <w:left w:val="none" w:sz="0" w:space="0" w:color="auto"/>
                <w:bottom w:val="none" w:sz="0" w:space="0" w:color="auto"/>
                <w:right w:val="none" w:sz="0" w:space="0" w:color="auto"/>
              </w:divBdr>
            </w:div>
          </w:divsChild>
        </w:div>
        <w:div w:id="1569807947">
          <w:marLeft w:val="0"/>
          <w:marRight w:val="0"/>
          <w:marTop w:val="0"/>
          <w:marBottom w:val="0"/>
          <w:divBdr>
            <w:top w:val="none" w:sz="0" w:space="0" w:color="auto"/>
            <w:left w:val="none" w:sz="0" w:space="0" w:color="auto"/>
            <w:bottom w:val="none" w:sz="0" w:space="0" w:color="auto"/>
            <w:right w:val="none" w:sz="0" w:space="0" w:color="auto"/>
          </w:divBdr>
        </w:div>
        <w:div w:id="1569807951">
          <w:marLeft w:val="0"/>
          <w:marRight w:val="0"/>
          <w:marTop w:val="0"/>
          <w:marBottom w:val="0"/>
          <w:divBdr>
            <w:top w:val="none" w:sz="0" w:space="0" w:color="auto"/>
            <w:left w:val="none" w:sz="0" w:space="0" w:color="auto"/>
            <w:bottom w:val="none" w:sz="0" w:space="0" w:color="auto"/>
            <w:right w:val="none" w:sz="0" w:space="0" w:color="auto"/>
          </w:divBdr>
        </w:div>
      </w:divsChild>
    </w:div>
    <w:div w:id="1569807847">
      <w:marLeft w:val="0"/>
      <w:marRight w:val="0"/>
      <w:marTop w:val="0"/>
      <w:marBottom w:val="0"/>
      <w:divBdr>
        <w:top w:val="none" w:sz="0" w:space="0" w:color="auto"/>
        <w:left w:val="none" w:sz="0" w:space="0" w:color="auto"/>
        <w:bottom w:val="none" w:sz="0" w:space="0" w:color="auto"/>
        <w:right w:val="none" w:sz="0" w:space="0" w:color="auto"/>
      </w:divBdr>
      <w:divsChild>
        <w:div w:id="1569807983">
          <w:marLeft w:val="0"/>
          <w:marRight w:val="0"/>
          <w:marTop w:val="0"/>
          <w:marBottom w:val="0"/>
          <w:divBdr>
            <w:top w:val="none" w:sz="0" w:space="0" w:color="auto"/>
            <w:left w:val="none" w:sz="0" w:space="0" w:color="auto"/>
            <w:bottom w:val="none" w:sz="0" w:space="0" w:color="auto"/>
            <w:right w:val="none" w:sz="0" w:space="0" w:color="auto"/>
          </w:divBdr>
          <w:divsChild>
            <w:div w:id="1569807913">
              <w:marLeft w:val="720"/>
              <w:marRight w:val="720"/>
              <w:marTop w:val="100"/>
              <w:marBottom w:val="100"/>
              <w:divBdr>
                <w:top w:val="none" w:sz="0" w:space="0" w:color="auto"/>
                <w:left w:val="none" w:sz="0" w:space="0" w:color="auto"/>
                <w:bottom w:val="none" w:sz="0" w:space="0" w:color="auto"/>
                <w:right w:val="none" w:sz="0" w:space="0" w:color="auto"/>
              </w:divBdr>
            </w:div>
            <w:div w:id="1569807915">
              <w:marLeft w:val="720"/>
              <w:marRight w:val="720"/>
              <w:marTop w:val="100"/>
              <w:marBottom w:val="100"/>
              <w:divBdr>
                <w:top w:val="none" w:sz="0" w:space="0" w:color="auto"/>
                <w:left w:val="none" w:sz="0" w:space="0" w:color="auto"/>
                <w:bottom w:val="none" w:sz="0" w:space="0" w:color="auto"/>
                <w:right w:val="none" w:sz="0" w:space="0" w:color="auto"/>
              </w:divBdr>
            </w:div>
            <w:div w:id="1569807942">
              <w:marLeft w:val="720"/>
              <w:marRight w:val="720"/>
              <w:marTop w:val="100"/>
              <w:marBottom w:val="100"/>
              <w:divBdr>
                <w:top w:val="none" w:sz="0" w:space="0" w:color="auto"/>
                <w:left w:val="none" w:sz="0" w:space="0" w:color="auto"/>
                <w:bottom w:val="none" w:sz="0" w:space="0" w:color="auto"/>
                <w:right w:val="none" w:sz="0" w:space="0" w:color="auto"/>
              </w:divBdr>
            </w:div>
            <w:div w:id="156980794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9807855">
      <w:marLeft w:val="0"/>
      <w:marRight w:val="0"/>
      <w:marTop w:val="0"/>
      <w:marBottom w:val="0"/>
      <w:divBdr>
        <w:top w:val="none" w:sz="0" w:space="0" w:color="auto"/>
        <w:left w:val="none" w:sz="0" w:space="0" w:color="auto"/>
        <w:bottom w:val="none" w:sz="0" w:space="0" w:color="auto"/>
        <w:right w:val="none" w:sz="0" w:space="0" w:color="auto"/>
      </w:divBdr>
      <w:divsChild>
        <w:div w:id="1569807984">
          <w:marLeft w:val="0"/>
          <w:marRight w:val="0"/>
          <w:marTop w:val="0"/>
          <w:marBottom w:val="0"/>
          <w:divBdr>
            <w:top w:val="none" w:sz="0" w:space="0" w:color="auto"/>
            <w:left w:val="none" w:sz="0" w:space="0" w:color="auto"/>
            <w:bottom w:val="none" w:sz="0" w:space="0" w:color="auto"/>
            <w:right w:val="none" w:sz="0" w:space="0" w:color="auto"/>
          </w:divBdr>
          <w:divsChild>
            <w:div w:id="1569807964">
              <w:marLeft w:val="0"/>
              <w:marRight w:val="0"/>
              <w:marTop w:val="0"/>
              <w:marBottom w:val="0"/>
              <w:divBdr>
                <w:top w:val="none" w:sz="0" w:space="0" w:color="auto"/>
                <w:left w:val="none" w:sz="0" w:space="0" w:color="auto"/>
                <w:bottom w:val="none" w:sz="0" w:space="0" w:color="auto"/>
                <w:right w:val="none" w:sz="0" w:space="0" w:color="auto"/>
              </w:divBdr>
              <w:divsChild>
                <w:div w:id="15698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7862">
      <w:marLeft w:val="0"/>
      <w:marRight w:val="0"/>
      <w:marTop w:val="0"/>
      <w:marBottom w:val="0"/>
      <w:divBdr>
        <w:top w:val="none" w:sz="0" w:space="0" w:color="auto"/>
        <w:left w:val="none" w:sz="0" w:space="0" w:color="auto"/>
        <w:bottom w:val="none" w:sz="0" w:space="0" w:color="auto"/>
        <w:right w:val="none" w:sz="0" w:space="0" w:color="auto"/>
      </w:divBdr>
      <w:divsChild>
        <w:div w:id="1569807922">
          <w:marLeft w:val="0"/>
          <w:marRight w:val="0"/>
          <w:marTop w:val="0"/>
          <w:marBottom w:val="0"/>
          <w:divBdr>
            <w:top w:val="none" w:sz="0" w:space="0" w:color="auto"/>
            <w:left w:val="none" w:sz="0" w:space="0" w:color="auto"/>
            <w:bottom w:val="none" w:sz="0" w:space="0" w:color="auto"/>
            <w:right w:val="none" w:sz="0" w:space="0" w:color="auto"/>
          </w:divBdr>
          <w:divsChild>
            <w:div w:id="1569807950">
              <w:marLeft w:val="0"/>
              <w:marRight w:val="0"/>
              <w:marTop w:val="0"/>
              <w:marBottom w:val="0"/>
              <w:divBdr>
                <w:top w:val="none" w:sz="0" w:space="0" w:color="auto"/>
                <w:left w:val="none" w:sz="0" w:space="0" w:color="auto"/>
                <w:bottom w:val="none" w:sz="0" w:space="0" w:color="auto"/>
                <w:right w:val="none" w:sz="0" w:space="0" w:color="auto"/>
              </w:divBdr>
              <w:divsChild>
                <w:div w:id="15698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7866">
      <w:marLeft w:val="0"/>
      <w:marRight w:val="0"/>
      <w:marTop w:val="0"/>
      <w:marBottom w:val="0"/>
      <w:divBdr>
        <w:top w:val="none" w:sz="0" w:space="0" w:color="auto"/>
        <w:left w:val="none" w:sz="0" w:space="0" w:color="auto"/>
        <w:bottom w:val="none" w:sz="0" w:space="0" w:color="auto"/>
        <w:right w:val="none" w:sz="0" w:space="0" w:color="auto"/>
      </w:divBdr>
      <w:divsChild>
        <w:div w:id="1569807929">
          <w:marLeft w:val="0"/>
          <w:marRight w:val="0"/>
          <w:marTop w:val="0"/>
          <w:marBottom w:val="0"/>
          <w:divBdr>
            <w:top w:val="none" w:sz="0" w:space="0" w:color="auto"/>
            <w:left w:val="none" w:sz="0" w:space="0" w:color="auto"/>
            <w:bottom w:val="none" w:sz="0" w:space="0" w:color="auto"/>
            <w:right w:val="none" w:sz="0" w:space="0" w:color="auto"/>
          </w:divBdr>
        </w:div>
      </w:divsChild>
    </w:div>
    <w:div w:id="1569807868">
      <w:marLeft w:val="0"/>
      <w:marRight w:val="0"/>
      <w:marTop w:val="0"/>
      <w:marBottom w:val="0"/>
      <w:divBdr>
        <w:top w:val="none" w:sz="0" w:space="0" w:color="auto"/>
        <w:left w:val="none" w:sz="0" w:space="0" w:color="auto"/>
        <w:bottom w:val="none" w:sz="0" w:space="0" w:color="auto"/>
        <w:right w:val="none" w:sz="0" w:space="0" w:color="auto"/>
      </w:divBdr>
      <w:divsChild>
        <w:div w:id="1569807933">
          <w:marLeft w:val="0"/>
          <w:marRight w:val="0"/>
          <w:marTop w:val="0"/>
          <w:marBottom w:val="0"/>
          <w:divBdr>
            <w:top w:val="none" w:sz="0" w:space="0" w:color="auto"/>
            <w:left w:val="none" w:sz="0" w:space="0" w:color="auto"/>
            <w:bottom w:val="none" w:sz="0" w:space="0" w:color="auto"/>
            <w:right w:val="none" w:sz="0" w:space="0" w:color="auto"/>
          </w:divBdr>
        </w:div>
      </w:divsChild>
    </w:div>
    <w:div w:id="1569807872">
      <w:marLeft w:val="0"/>
      <w:marRight w:val="0"/>
      <w:marTop w:val="0"/>
      <w:marBottom w:val="0"/>
      <w:divBdr>
        <w:top w:val="none" w:sz="0" w:space="0" w:color="auto"/>
        <w:left w:val="none" w:sz="0" w:space="0" w:color="auto"/>
        <w:bottom w:val="none" w:sz="0" w:space="0" w:color="auto"/>
        <w:right w:val="none" w:sz="0" w:space="0" w:color="auto"/>
      </w:divBdr>
    </w:div>
    <w:div w:id="1569807876">
      <w:marLeft w:val="0"/>
      <w:marRight w:val="0"/>
      <w:marTop w:val="0"/>
      <w:marBottom w:val="0"/>
      <w:divBdr>
        <w:top w:val="none" w:sz="0" w:space="0" w:color="auto"/>
        <w:left w:val="none" w:sz="0" w:space="0" w:color="auto"/>
        <w:bottom w:val="none" w:sz="0" w:space="0" w:color="auto"/>
        <w:right w:val="none" w:sz="0" w:space="0" w:color="auto"/>
      </w:divBdr>
      <w:divsChild>
        <w:div w:id="1569807903">
          <w:marLeft w:val="0"/>
          <w:marRight w:val="0"/>
          <w:marTop w:val="0"/>
          <w:marBottom w:val="0"/>
          <w:divBdr>
            <w:top w:val="none" w:sz="0" w:space="0" w:color="auto"/>
            <w:left w:val="none" w:sz="0" w:space="0" w:color="auto"/>
            <w:bottom w:val="none" w:sz="0" w:space="0" w:color="auto"/>
            <w:right w:val="none" w:sz="0" w:space="0" w:color="auto"/>
          </w:divBdr>
          <w:divsChild>
            <w:div w:id="1569807878">
              <w:marLeft w:val="0"/>
              <w:marRight w:val="0"/>
              <w:marTop w:val="0"/>
              <w:marBottom w:val="0"/>
              <w:divBdr>
                <w:top w:val="none" w:sz="0" w:space="0" w:color="auto"/>
                <w:left w:val="none" w:sz="0" w:space="0" w:color="auto"/>
                <w:bottom w:val="none" w:sz="0" w:space="0" w:color="auto"/>
                <w:right w:val="none" w:sz="0" w:space="0" w:color="auto"/>
              </w:divBdr>
              <w:divsChild>
                <w:div w:id="15698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7885">
      <w:marLeft w:val="0"/>
      <w:marRight w:val="0"/>
      <w:marTop w:val="0"/>
      <w:marBottom w:val="0"/>
      <w:divBdr>
        <w:top w:val="none" w:sz="0" w:space="0" w:color="auto"/>
        <w:left w:val="none" w:sz="0" w:space="0" w:color="auto"/>
        <w:bottom w:val="none" w:sz="0" w:space="0" w:color="auto"/>
        <w:right w:val="none" w:sz="0" w:space="0" w:color="auto"/>
      </w:divBdr>
      <w:divsChild>
        <w:div w:id="1569807889">
          <w:marLeft w:val="0"/>
          <w:marRight w:val="0"/>
          <w:marTop w:val="0"/>
          <w:marBottom w:val="0"/>
          <w:divBdr>
            <w:top w:val="none" w:sz="0" w:space="0" w:color="auto"/>
            <w:left w:val="none" w:sz="0" w:space="0" w:color="auto"/>
            <w:bottom w:val="none" w:sz="0" w:space="0" w:color="auto"/>
            <w:right w:val="none" w:sz="0" w:space="0" w:color="auto"/>
          </w:divBdr>
          <w:divsChild>
            <w:div w:id="1569807843">
              <w:marLeft w:val="0"/>
              <w:marRight w:val="0"/>
              <w:marTop w:val="0"/>
              <w:marBottom w:val="0"/>
              <w:divBdr>
                <w:top w:val="none" w:sz="0" w:space="0" w:color="auto"/>
                <w:left w:val="none" w:sz="0" w:space="0" w:color="auto"/>
                <w:bottom w:val="none" w:sz="0" w:space="0" w:color="auto"/>
                <w:right w:val="none" w:sz="0" w:space="0" w:color="auto"/>
              </w:divBdr>
              <w:divsChild>
                <w:div w:id="156980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7896">
      <w:marLeft w:val="0"/>
      <w:marRight w:val="0"/>
      <w:marTop w:val="0"/>
      <w:marBottom w:val="0"/>
      <w:divBdr>
        <w:top w:val="none" w:sz="0" w:space="0" w:color="auto"/>
        <w:left w:val="none" w:sz="0" w:space="0" w:color="auto"/>
        <w:bottom w:val="none" w:sz="0" w:space="0" w:color="auto"/>
        <w:right w:val="none" w:sz="0" w:space="0" w:color="auto"/>
      </w:divBdr>
      <w:divsChild>
        <w:div w:id="1569807858">
          <w:marLeft w:val="0"/>
          <w:marRight w:val="0"/>
          <w:marTop w:val="0"/>
          <w:marBottom w:val="0"/>
          <w:divBdr>
            <w:top w:val="none" w:sz="0" w:space="0" w:color="auto"/>
            <w:left w:val="none" w:sz="0" w:space="0" w:color="auto"/>
            <w:bottom w:val="none" w:sz="0" w:space="0" w:color="auto"/>
            <w:right w:val="none" w:sz="0" w:space="0" w:color="auto"/>
          </w:divBdr>
        </w:div>
        <w:div w:id="1569807867">
          <w:marLeft w:val="0"/>
          <w:marRight w:val="0"/>
          <w:marTop w:val="0"/>
          <w:marBottom w:val="0"/>
          <w:divBdr>
            <w:top w:val="none" w:sz="0" w:space="0" w:color="auto"/>
            <w:left w:val="none" w:sz="0" w:space="0" w:color="auto"/>
            <w:bottom w:val="none" w:sz="0" w:space="0" w:color="auto"/>
            <w:right w:val="none" w:sz="0" w:space="0" w:color="auto"/>
          </w:divBdr>
        </w:div>
        <w:div w:id="1569807886">
          <w:marLeft w:val="0"/>
          <w:marRight w:val="0"/>
          <w:marTop w:val="0"/>
          <w:marBottom w:val="0"/>
          <w:divBdr>
            <w:top w:val="none" w:sz="0" w:space="0" w:color="auto"/>
            <w:left w:val="none" w:sz="0" w:space="0" w:color="auto"/>
            <w:bottom w:val="none" w:sz="0" w:space="0" w:color="auto"/>
            <w:right w:val="none" w:sz="0" w:space="0" w:color="auto"/>
          </w:divBdr>
        </w:div>
        <w:div w:id="1569807897">
          <w:marLeft w:val="0"/>
          <w:marRight w:val="0"/>
          <w:marTop w:val="0"/>
          <w:marBottom w:val="0"/>
          <w:divBdr>
            <w:top w:val="none" w:sz="0" w:space="0" w:color="auto"/>
            <w:left w:val="none" w:sz="0" w:space="0" w:color="auto"/>
            <w:bottom w:val="none" w:sz="0" w:space="0" w:color="auto"/>
            <w:right w:val="none" w:sz="0" w:space="0" w:color="auto"/>
          </w:divBdr>
        </w:div>
        <w:div w:id="1569807899">
          <w:marLeft w:val="0"/>
          <w:marRight w:val="0"/>
          <w:marTop w:val="0"/>
          <w:marBottom w:val="0"/>
          <w:divBdr>
            <w:top w:val="none" w:sz="0" w:space="0" w:color="auto"/>
            <w:left w:val="none" w:sz="0" w:space="0" w:color="auto"/>
            <w:bottom w:val="none" w:sz="0" w:space="0" w:color="auto"/>
            <w:right w:val="none" w:sz="0" w:space="0" w:color="auto"/>
          </w:divBdr>
        </w:div>
        <w:div w:id="1569807901">
          <w:marLeft w:val="0"/>
          <w:marRight w:val="0"/>
          <w:marTop w:val="0"/>
          <w:marBottom w:val="0"/>
          <w:divBdr>
            <w:top w:val="none" w:sz="0" w:space="0" w:color="auto"/>
            <w:left w:val="none" w:sz="0" w:space="0" w:color="auto"/>
            <w:bottom w:val="none" w:sz="0" w:space="0" w:color="auto"/>
            <w:right w:val="none" w:sz="0" w:space="0" w:color="auto"/>
          </w:divBdr>
        </w:div>
        <w:div w:id="1569807952">
          <w:marLeft w:val="0"/>
          <w:marRight w:val="0"/>
          <w:marTop w:val="0"/>
          <w:marBottom w:val="0"/>
          <w:divBdr>
            <w:top w:val="none" w:sz="0" w:space="0" w:color="auto"/>
            <w:left w:val="none" w:sz="0" w:space="0" w:color="auto"/>
            <w:bottom w:val="none" w:sz="0" w:space="0" w:color="auto"/>
            <w:right w:val="none" w:sz="0" w:space="0" w:color="auto"/>
          </w:divBdr>
          <w:divsChild>
            <w:div w:id="1569807863">
              <w:marLeft w:val="720"/>
              <w:marRight w:val="720"/>
              <w:marTop w:val="100"/>
              <w:marBottom w:val="100"/>
              <w:divBdr>
                <w:top w:val="none" w:sz="0" w:space="0" w:color="auto"/>
                <w:left w:val="none" w:sz="0" w:space="0" w:color="auto"/>
                <w:bottom w:val="none" w:sz="0" w:space="0" w:color="auto"/>
                <w:right w:val="none" w:sz="0" w:space="0" w:color="auto"/>
              </w:divBdr>
            </w:div>
            <w:div w:id="1569807905">
              <w:marLeft w:val="720"/>
              <w:marRight w:val="720"/>
              <w:marTop w:val="100"/>
              <w:marBottom w:val="100"/>
              <w:divBdr>
                <w:top w:val="none" w:sz="0" w:space="0" w:color="auto"/>
                <w:left w:val="none" w:sz="0" w:space="0" w:color="auto"/>
                <w:bottom w:val="none" w:sz="0" w:space="0" w:color="auto"/>
                <w:right w:val="none" w:sz="0" w:space="0" w:color="auto"/>
              </w:divBdr>
            </w:div>
            <w:div w:id="1569807910">
              <w:marLeft w:val="720"/>
              <w:marRight w:val="720"/>
              <w:marTop w:val="100"/>
              <w:marBottom w:val="100"/>
              <w:divBdr>
                <w:top w:val="none" w:sz="0" w:space="0" w:color="auto"/>
                <w:left w:val="none" w:sz="0" w:space="0" w:color="auto"/>
                <w:bottom w:val="none" w:sz="0" w:space="0" w:color="auto"/>
                <w:right w:val="none" w:sz="0" w:space="0" w:color="auto"/>
              </w:divBdr>
            </w:div>
            <w:div w:id="1569807926">
              <w:marLeft w:val="720"/>
              <w:marRight w:val="720"/>
              <w:marTop w:val="100"/>
              <w:marBottom w:val="100"/>
              <w:divBdr>
                <w:top w:val="none" w:sz="0" w:space="0" w:color="auto"/>
                <w:left w:val="none" w:sz="0" w:space="0" w:color="auto"/>
                <w:bottom w:val="none" w:sz="0" w:space="0" w:color="auto"/>
                <w:right w:val="none" w:sz="0" w:space="0" w:color="auto"/>
              </w:divBdr>
            </w:div>
            <w:div w:id="1569807931">
              <w:marLeft w:val="720"/>
              <w:marRight w:val="720"/>
              <w:marTop w:val="100"/>
              <w:marBottom w:val="100"/>
              <w:divBdr>
                <w:top w:val="none" w:sz="0" w:space="0" w:color="auto"/>
                <w:left w:val="none" w:sz="0" w:space="0" w:color="auto"/>
                <w:bottom w:val="none" w:sz="0" w:space="0" w:color="auto"/>
                <w:right w:val="none" w:sz="0" w:space="0" w:color="auto"/>
              </w:divBdr>
            </w:div>
          </w:divsChild>
        </w:div>
        <w:div w:id="1569807955">
          <w:marLeft w:val="0"/>
          <w:marRight w:val="0"/>
          <w:marTop w:val="0"/>
          <w:marBottom w:val="0"/>
          <w:divBdr>
            <w:top w:val="none" w:sz="0" w:space="0" w:color="auto"/>
            <w:left w:val="none" w:sz="0" w:space="0" w:color="auto"/>
            <w:bottom w:val="none" w:sz="0" w:space="0" w:color="auto"/>
            <w:right w:val="none" w:sz="0" w:space="0" w:color="auto"/>
          </w:divBdr>
        </w:div>
        <w:div w:id="1569807977">
          <w:marLeft w:val="0"/>
          <w:marRight w:val="0"/>
          <w:marTop w:val="0"/>
          <w:marBottom w:val="0"/>
          <w:divBdr>
            <w:top w:val="none" w:sz="0" w:space="0" w:color="auto"/>
            <w:left w:val="none" w:sz="0" w:space="0" w:color="auto"/>
            <w:bottom w:val="none" w:sz="0" w:space="0" w:color="auto"/>
            <w:right w:val="none" w:sz="0" w:space="0" w:color="auto"/>
          </w:divBdr>
        </w:div>
        <w:div w:id="1569807981">
          <w:marLeft w:val="0"/>
          <w:marRight w:val="0"/>
          <w:marTop w:val="0"/>
          <w:marBottom w:val="0"/>
          <w:divBdr>
            <w:top w:val="none" w:sz="0" w:space="0" w:color="auto"/>
            <w:left w:val="none" w:sz="0" w:space="0" w:color="auto"/>
            <w:bottom w:val="none" w:sz="0" w:space="0" w:color="auto"/>
            <w:right w:val="none" w:sz="0" w:space="0" w:color="auto"/>
          </w:divBdr>
        </w:div>
      </w:divsChild>
    </w:div>
    <w:div w:id="1569807906">
      <w:marLeft w:val="0"/>
      <w:marRight w:val="0"/>
      <w:marTop w:val="0"/>
      <w:marBottom w:val="0"/>
      <w:divBdr>
        <w:top w:val="none" w:sz="0" w:space="0" w:color="auto"/>
        <w:left w:val="none" w:sz="0" w:space="0" w:color="auto"/>
        <w:bottom w:val="none" w:sz="0" w:space="0" w:color="auto"/>
        <w:right w:val="none" w:sz="0" w:space="0" w:color="auto"/>
      </w:divBdr>
      <w:divsChild>
        <w:div w:id="1569807953">
          <w:marLeft w:val="0"/>
          <w:marRight w:val="0"/>
          <w:marTop w:val="0"/>
          <w:marBottom w:val="0"/>
          <w:divBdr>
            <w:top w:val="none" w:sz="0" w:space="0" w:color="auto"/>
            <w:left w:val="none" w:sz="0" w:space="0" w:color="auto"/>
            <w:bottom w:val="none" w:sz="0" w:space="0" w:color="auto"/>
            <w:right w:val="none" w:sz="0" w:space="0" w:color="auto"/>
          </w:divBdr>
        </w:div>
      </w:divsChild>
    </w:div>
    <w:div w:id="1569807917">
      <w:marLeft w:val="0"/>
      <w:marRight w:val="0"/>
      <w:marTop w:val="0"/>
      <w:marBottom w:val="0"/>
      <w:divBdr>
        <w:top w:val="none" w:sz="0" w:space="0" w:color="auto"/>
        <w:left w:val="none" w:sz="0" w:space="0" w:color="auto"/>
        <w:bottom w:val="none" w:sz="0" w:space="0" w:color="auto"/>
        <w:right w:val="none" w:sz="0" w:space="0" w:color="auto"/>
      </w:divBdr>
      <w:divsChild>
        <w:div w:id="1569807873">
          <w:marLeft w:val="0"/>
          <w:marRight w:val="0"/>
          <w:marTop w:val="0"/>
          <w:marBottom w:val="0"/>
          <w:divBdr>
            <w:top w:val="none" w:sz="0" w:space="0" w:color="auto"/>
            <w:left w:val="none" w:sz="0" w:space="0" w:color="auto"/>
            <w:bottom w:val="none" w:sz="0" w:space="0" w:color="auto"/>
            <w:right w:val="none" w:sz="0" w:space="0" w:color="auto"/>
          </w:divBdr>
        </w:div>
      </w:divsChild>
    </w:div>
    <w:div w:id="1569807918">
      <w:marLeft w:val="0"/>
      <w:marRight w:val="0"/>
      <w:marTop w:val="0"/>
      <w:marBottom w:val="0"/>
      <w:divBdr>
        <w:top w:val="none" w:sz="0" w:space="0" w:color="auto"/>
        <w:left w:val="none" w:sz="0" w:space="0" w:color="auto"/>
        <w:bottom w:val="none" w:sz="0" w:space="0" w:color="auto"/>
        <w:right w:val="none" w:sz="0" w:space="0" w:color="auto"/>
      </w:divBdr>
      <w:divsChild>
        <w:div w:id="1569807849">
          <w:marLeft w:val="0"/>
          <w:marRight w:val="0"/>
          <w:marTop w:val="0"/>
          <w:marBottom w:val="0"/>
          <w:divBdr>
            <w:top w:val="none" w:sz="0" w:space="0" w:color="auto"/>
            <w:left w:val="none" w:sz="0" w:space="0" w:color="auto"/>
            <w:bottom w:val="none" w:sz="0" w:space="0" w:color="auto"/>
            <w:right w:val="none" w:sz="0" w:space="0" w:color="auto"/>
          </w:divBdr>
          <w:divsChild>
            <w:div w:id="1569807969">
              <w:marLeft w:val="0"/>
              <w:marRight w:val="0"/>
              <w:marTop w:val="0"/>
              <w:marBottom w:val="0"/>
              <w:divBdr>
                <w:top w:val="none" w:sz="0" w:space="0" w:color="auto"/>
                <w:left w:val="none" w:sz="0" w:space="0" w:color="auto"/>
                <w:bottom w:val="none" w:sz="0" w:space="0" w:color="auto"/>
                <w:right w:val="none" w:sz="0" w:space="0" w:color="auto"/>
              </w:divBdr>
              <w:divsChild>
                <w:div w:id="1569807882">
                  <w:marLeft w:val="0"/>
                  <w:marRight w:val="163"/>
                  <w:marTop w:val="0"/>
                  <w:marBottom w:val="0"/>
                  <w:divBdr>
                    <w:top w:val="none" w:sz="0" w:space="0" w:color="auto"/>
                    <w:left w:val="none" w:sz="0" w:space="0" w:color="auto"/>
                    <w:bottom w:val="none" w:sz="0" w:space="0" w:color="auto"/>
                    <w:right w:val="none" w:sz="0" w:space="0" w:color="auto"/>
                  </w:divBdr>
                  <w:divsChild>
                    <w:div w:id="1569807956">
                      <w:marLeft w:val="0"/>
                      <w:marRight w:val="0"/>
                      <w:marTop w:val="0"/>
                      <w:marBottom w:val="0"/>
                      <w:divBdr>
                        <w:top w:val="none" w:sz="0" w:space="0" w:color="auto"/>
                        <w:left w:val="none" w:sz="0" w:space="0" w:color="auto"/>
                        <w:bottom w:val="none" w:sz="0" w:space="0" w:color="auto"/>
                        <w:right w:val="none" w:sz="0" w:space="0" w:color="auto"/>
                      </w:divBdr>
                      <w:divsChild>
                        <w:div w:id="156980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807924">
      <w:marLeft w:val="0"/>
      <w:marRight w:val="0"/>
      <w:marTop w:val="0"/>
      <w:marBottom w:val="0"/>
      <w:divBdr>
        <w:top w:val="none" w:sz="0" w:space="0" w:color="auto"/>
        <w:left w:val="none" w:sz="0" w:space="0" w:color="auto"/>
        <w:bottom w:val="none" w:sz="0" w:space="0" w:color="auto"/>
        <w:right w:val="none" w:sz="0" w:space="0" w:color="auto"/>
      </w:divBdr>
      <w:divsChild>
        <w:div w:id="1569807848">
          <w:marLeft w:val="0"/>
          <w:marRight w:val="0"/>
          <w:marTop w:val="0"/>
          <w:marBottom w:val="0"/>
          <w:divBdr>
            <w:top w:val="none" w:sz="0" w:space="0" w:color="auto"/>
            <w:left w:val="none" w:sz="0" w:space="0" w:color="auto"/>
            <w:bottom w:val="none" w:sz="0" w:space="0" w:color="auto"/>
            <w:right w:val="none" w:sz="0" w:space="0" w:color="auto"/>
          </w:divBdr>
        </w:div>
        <w:div w:id="1569807871">
          <w:marLeft w:val="0"/>
          <w:marRight w:val="0"/>
          <w:marTop w:val="0"/>
          <w:marBottom w:val="0"/>
          <w:divBdr>
            <w:top w:val="none" w:sz="0" w:space="0" w:color="auto"/>
            <w:left w:val="none" w:sz="0" w:space="0" w:color="auto"/>
            <w:bottom w:val="none" w:sz="0" w:space="0" w:color="auto"/>
            <w:right w:val="none" w:sz="0" w:space="0" w:color="auto"/>
          </w:divBdr>
        </w:div>
        <w:div w:id="1569807891">
          <w:marLeft w:val="0"/>
          <w:marRight w:val="0"/>
          <w:marTop w:val="0"/>
          <w:marBottom w:val="0"/>
          <w:divBdr>
            <w:top w:val="none" w:sz="0" w:space="0" w:color="auto"/>
            <w:left w:val="none" w:sz="0" w:space="0" w:color="auto"/>
            <w:bottom w:val="none" w:sz="0" w:space="0" w:color="auto"/>
            <w:right w:val="none" w:sz="0" w:space="0" w:color="auto"/>
          </w:divBdr>
        </w:div>
        <w:div w:id="1569807904">
          <w:marLeft w:val="0"/>
          <w:marRight w:val="0"/>
          <w:marTop w:val="0"/>
          <w:marBottom w:val="0"/>
          <w:divBdr>
            <w:top w:val="none" w:sz="0" w:space="0" w:color="auto"/>
            <w:left w:val="none" w:sz="0" w:space="0" w:color="auto"/>
            <w:bottom w:val="none" w:sz="0" w:space="0" w:color="auto"/>
            <w:right w:val="none" w:sz="0" w:space="0" w:color="auto"/>
          </w:divBdr>
        </w:div>
        <w:div w:id="1569807911">
          <w:marLeft w:val="0"/>
          <w:marRight w:val="0"/>
          <w:marTop w:val="0"/>
          <w:marBottom w:val="0"/>
          <w:divBdr>
            <w:top w:val="none" w:sz="0" w:space="0" w:color="auto"/>
            <w:left w:val="none" w:sz="0" w:space="0" w:color="auto"/>
            <w:bottom w:val="none" w:sz="0" w:space="0" w:color="auto"/>
            <w:right w:val="none" w:sz="0" w:space="0" w:color="auto"/>
          </w:divBdr>
        </w:div>
        <w:div w:id="1569807928">
          <w:marLeft w:val="0"/>
          <w:marRight w:val="0"/>
          <w:marTop w:val="0"/>
          <w:marBottom w:val="0"/>
          <w:divBdr>
            <w:top w:val="none" w:sz="0" w:space="0" w:color="auto"/>
            <w:left w:val="none" w:sz="0" w:space="0" w:color="auto"/>
            <w:bottom w:val="none" w:sz="0" w:space="0" w:color="auto"/>
            <w:right w:val="none" w:sz="0" w:space="0" w:color="auto"/>
          </w:divBdr>
        </w:div>
        <w:div w:id="1569807935">
          <w:marLeft w:val="0"/>
          <w:marRight w:val="0"/>
          <w:marTop w:val="0"/>
          <w:marBottom w:val="0"/>
          <w:divBdr>
            <w:top w:val="none" w:sz="0" w:space="0" w:color="auto"/>
            <w:left w:val="none" w:sz="0" w:space="0" w:color="auto"/>
            <w:bottom w:val="none" w:sz="0" w:space="0" w:color="auto"/>
            <w:right w:val="none" w:sz="0" w:space="0" w:color="auto"/>
          </w:divBdr>
          <w:divsChild>
            <w:div w:id="1569807874">
              <w:marLeft w:val="720"/>
              <w:marRight w:val="720"/>
              <w:marTop w:val="100"/>
              <w:marBottom w:val="100"/>
              <w:divBdr>
                <w:top w:val="none" w:sz="0" w:space="0" w:color="auto"/>
                <w:left w:val="none" w:sz="0" w:space="0" w:color="auto"/>
                <w:bottom w:val="none" w:sz="0" w:space="0" w:color="auto"/>
                <w:right w:val="none" w:sz="0" w:space="0" w:color="auto"/>
              </w:divBdr>
            </w:div>
            <w:div w:id="1569807887">
              <w:marLeft w:val="720"/>
              <w:marRight w:val="720"/>
              <w:marTop w:val="100"/>
              <w:marBottom w:val="100"/>
              <w:divBdr>
                <w:top w:val="none" w:sz="0" w:space="0" w:color="auto"/>
                <w:left w:val="none" w:sz="0" w:space="0" w:color="auto"/>
                <w:bottom w:val="none" w:sz="0" w:space="0" w:color="auto"/>
                <w:right w:val="none" w:sz="0" w:space="0" w:color="auto"/>
              </w:divBdr>
            </w:div>
            <w:div w:id="1569807920">
              <w:marLeft w:val="720"/>
              <w:marRight w:val="720"/>
              <w:marTop w:val="100"/>
              <w:marBottom w:val="100"/>
              <w:divBdr>
                <w:top w:val="none" w:sz="0" w:space="0" w:color="auto"/>
                <w:left w:val="none" w:sz="0" w:space="0" w:color="auto"/>
                <w:bottom w:val="none" w:sz="0" w:space="0" w:color="auto"/>
                <w:right w:val="none" w:sz="0" w:space="0" w:color="auto"/>
              </w:divBdr>
            </w:div>
            <w:div w:id="1569807921">
              <w:marLeft w:val="720"/>
              <w:marRight w:val="720"/>
              <w:marTop w:val="100"/>
              <w:marBottom w:val="100"/>
              <w:divBdr>
                <w:top w:val="none" w:sz="0" w:space="0" w:color="auto"/>
                <w:left w:val="none" w:sz="0" w:space="0" w:color="auto"/>
                <w:bottom w:val="none" w:sz="0" w:space="0" w:color="auto"/>
                <w:right w:val="none" w:sz="0" w:space="0" w:color="auto"/>
              </w:divBdr>
            </w:div>
          </w:divsChild>
        </w:div>
        <w:div w:id="1569807937">
          <w:marLeft w:val="0"/>
          <w:marRight w:val="0"/>
          <w:marTop w:val="0"/>
          <w:marBottom w:val="0"/>
          <w:divBdr>
            <w:top w:val="none" w:sz="0" w:space="0" w:color="auto"/>
            <w:left w:val="none" w:sz="0" w:space="0" w:color="auto"/>
            <w:bottom w:val="none" w:sz="0" w:space="0" w:color="auto"/>
            <w:right w:val="none" w:sz="0" w:space="0" w:color="auto"/>
          </w:divBdr>
        </w:div>
        <w:div w:id="1569807949">
          <w:marLeft w:val="0"/>
          <w:marRight w:val="0"/>
          <w:marTop w:val="0"/>
          <w:marBottom w:val="0"/>
          <w:divBdr>
            <w:top w:val="none" w:sz="0" w:space="0" w:color="auto"/>
            <w:left w:val="none" w:sz="0" w:space="0" w:color="auto"/>
            <w:bottom w:val="none" w:sz="0" w:space="0" w:color="auto"/>
            <w:right w:val="none" w:sz="0" w:space="0" w:color="auto"/>
          </w:divBdr>
        </w:div>
        <w:div w:id="1569807979">
          <w:marLeft w:val="0"/>
          <w:marRight w:val="0"/>
          <w:marTop w:val="0"/>
          <w:marBottom w:val="0"/>
          <w:divBdr>
            <w:top w:val="none" w:sz="0" w:space="0" w:color="auto"/>
            <w:left w:val="none" w:sz="0" w:space="0" w:color="auto"/>
            <w:bottom w:val="none" w:sz="0" w:space="0" w:color="auto"/>
            <w:right w:val="none" w:sz="0" w:space="0" w:color="auto"/>
          </w:divBdr>
        </w:div>
      </w:divsChild>
    </w:div>
    <w:div w:id="1569807934">
      <w:marLeft w:val="0"/>
      <w:marRight w:val="0"/>
      <w:marTop w:val="0"/>
      <w:marBottom w:val="0"/>
      <w:divBdr>
        <w:top w:val="none" w:sz="0" w:space="0" w:color="auto"/>
        <w:left w:val="none" w:sz="0" w:space="0" w:color="auto"/>
        <w:bottom w:val="none" w:sz="0" w:space="0" w:color="auto"/>
        <w:right w:val="none" w:sz="0" w:space="0" w:color="auto"/>
      </w:divBdr>
    </w:div>
    <w:div w:id="1569807938">
      <w:marLeft w:val="0"/>
      <w:marRight w:val="0"/>
      <w:marTop w:val="0"/>
      <w:marBottom w:val="0"/>
      <w:divBdr>
        <w:top w:val="none" w:sz="0" w:space="0" w:color="auto"/>
        <w:left w:val="none" w:sz="0" w:space="0" w:color="auto"/>
        <w:bottom w:val="none" w:sz="0" w:space="0" w:color="auto"/>
        <w:right w:val="none" w:sz="0" w:space="0" w:color="auto"/>
      </w:divBdr>
    </w:div>
    <w:div w:id="1569807939">
      <w:marLeft w:val="0"/>
      <w:marRight w:val="0"/>
      <w:marTop w:val="0"/>
      <w:marBottom w:val="0"/>
      <w:divBdr>
        <w:top w:val="none" w:sz="0" w:space="0" w:color="auto"/>
        <w:left w:val="none" w:sz="0" w:space="0" w:color="auto"/>
        <w:bottom w:val="none" w:sz="0" w:space="0" w:color="auto"/>
        <w:right w:val="none" w:sz="0" w:space="0" w:color="auto"/>
      </w:divBdr>
      <w:divsChild>
        <w:div w:id="1569807954">
          <w:marLeft w:val="0"/>
          <w:marRight w:val="0"/>
          <w:marTop w:val="0"/>
          <w:marBottom w:val="0"/>
          <w:divBdr>
            <w:top w:val="none" w:sz="0" w:space="0" w:color="auto"/>
            <w:left w:val="none" w:sz="0" w:space="0" w:color="auto"/>
            <w:bottom w:val="none" w:sz="0" w:space="0" w:color="auto"/>
            <w:right w:val="none" w:sz="0" w:space="0" w:color="auto"/>
          </w:divBdr>
          <w:divsChild>
            <w:div w:id="1569807966">
              <w:marLeft w:val="0"/>
              <w:marRight w:val="0"/>
              <w:marTop w:val="0"/>
              <w:marBottom w:val="0"/>
              <w:divBdr>
                <w:top w:val="none" w:sz="0" w:space="0" w:color="auto"/>
                <w:left w:val="none" w:sz="0" w:space="0" w:color="auto"/>
                <w:bottom w:val="none" w:sz="0" w:space="0" w:color="auto"/>
                <w:right w:val="none" w:sz="0" w:space="0" w:color="auto"/>
              </w:divBdr>
              <w:divsChild>
                <w:div w:id="15698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7945">
      <w:marLeft w:val="0"/>
      <w:marRight w:val="0"/>
      <w:marTop w:val="0"/>
      <w:marBottom w:val="0"/>
      <w:divBdr>
        <w:top w:val="none" w:sz="0" w:space="0" w:color="auto"/>
        <w:left w:val="none" w:sz="0" w:space="0" w:color="auto"/>
        <w:bottom w:val="none" w:sz="0" w:space="0" w:color="auto"/>
        <w:right w:val="none" w:sz="0" w:space="0" w:color="auto"/>
      </w:divBdr>
      <w:divsChild>
        <w:div w:id="1569807912">
          <w:marLeft w:val="0"/>
          <w:marRight w:val="0"/>
          <w:marTop w:val="0"/>
          <w:marBottom w:val="0"/>
          <w:divBdr>
            <w:top w:val="none" w:sz="0" w:space="0" w:color="auto"/>
            <w:left w:val="none" w:sz="0" w:space="0" w:color="auto"/>
            <w:bottom w:val="none" w:sz="0" w:space="0" w:color="auto"/>
            <w:right w:val="none" w:sz="0" w:space="0" w:color="auto"/>
          </w:divBdr>
          <w:divsChild>
            <w:div w:id="1569807842">
              <w:marLeft w:val="720"/>
              <w:marRight w:val="720"/>
              <w:marTop w:val="100"/>
              <w:marBottom w:val="100"/>
              <w:divBdr>
                <w:top w:val="none" w:sz="0" w:space="0" w:color="auto"/>
                <w:left w:val="none" w:sz="0" w:space="0" w:color="auto"/>
                <w:bottom w:val="none" w:sz="0" w:space="0" w:color="auto"/>
                <w:right w:val="none" w:sz="0" w:space="0" w:color="auto"/>
              </w:divBdr>
            </w:div>
            <w:div w:id="1569807852">
              <w:marLeft w:val="720"/>
              <w:marRight w:val="720"/>
              <w:marTop w:val="100"/>
              <w:marBottom w:val="100"/>
              <w:divBdr>
                <w:top w:val="none" w:sz="0" w:space="0" w:color="auto"/>
                <w:left w:val="none" w:sz="0" w:space="0" w:color="auto"/>
                <w:bottom w:val="none" w:sz="0" w:space="0" w:color="auto"/>
                <w:right w:val="none" w:sz="0" w:space="0" w:color="auto"/>
              </w:divBdr>
            </w:div>
            <w:div w:id="1569807890">
              <w:marLeft w:val="720"/>
              <w:marRight w:val="720"/>
              <w:marTop w:val="100"/>
              <w:marBottom w:val="100"/>
              <w:divBdr>
                <w:top w:val="none" w:sz="0" w:space="0" w:color="auto"/>
                <w:left w:val="none" w:sz="0" w:space="0" w:color="auto"/>
                <w:bottom w:val="none" w:sz="0" w:space="0" w:color="auto"/>
                <w:right w:val="none" w:sz="0" w:space="0" w:color="auto"/>
              </w:divBdr>
            </w:div>
            <w:div w:id="1569807914">
              <w:marLeft w:val="720"/>
              <w:marRight w:val="720"/>
              <w:marTop w:val="100"/>
              <w:marBottom w:val="100"/>
              <w:divBdr>
                <w:top w:val="none" w:sz="0" w:space="0" w:color="auto"/>
                <w:left w:val="none" w:sz="0" w:space="0" w:color="auto"/>
                <w:bottom w:val="none" w:sz="0" w:space="0" w:color="auto"/>
                <w:right w:val="none" w:sz="0" w:space="0" w:color="auto"/>
              </w:divBdr>
            </w:div>
            <w:div w:id="1569807940">
              <w:marLeft w:val="720"/>
              <w:marRight w:val="720"/>
              <w:marTop w:val="100"/>
              <w:marBottom w:val="100"/>
              <w:divBdr>
                <w:top w:val="none" w:sz="0" w:space="0" w:color="auto"/>
                <w:left w:val="none" w:sz="0" w:space="0" w:color="auto"/>
                <w:bottom w:val="none" w:sz="0" w:space="0" w:color="auto"/>
                <w:right w:val="none" w:sz="0" w:space="0" w:color="auto"/>
              </w:divBdr>
            </w:div>
            <w:div w:id="1569807965">
              <w:marLeft w:val="720"/>
              <w:marRight w:val="720"/>
              <w:marTop w:val="100"/>
              <w:marBottom w:val="100"/>
              <w:divBdr>
                <w:top w:val="none" w:sz="0" w:space="0" w:color="auto"/>
                <w:left w:val="none" w:sz="0" w:space="0" w:color="auto"/>
                <w:bottom w:val="none" w:sz="0" w:space="0" w:color="auto"/>
                <w:right w:val="none" w:sz="0" w:space="0" w:color="auto"/>
              </w:divBdr>
            </w:div>
            <w:div w:id="15698079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9807948">
      <w:marLeft w:val="0"/>
      <w:marRight w:val="0"/>
      <w:marTop w:val="0"/>
      <w:marBottom w:val="0"/>
      <w:divBdr>
        <w:top w:val="none" w:sz="0" w:space="0" w:color="auto"/>
        <w:left w:val="none" w:sz="0" w:space="0" w:color="auto"/>
        <w:bottom w:val="none" w:sz="0" w:space="0" w:color="auto"/>
        <w:right w:val="none" w:sz="0" w:space="0" w:color="auto"/>
      </w:divBdr>
      <w:divsChild>
        <w:div w:id="1569807844">
          <w:marLeft w:val="0"/>
          <w:marRight w:val="0"/>
          <w:marTop w:val="0"/>
          <w:marBottom w:val="0"/>
          <w:divBdr>
            <w:top w:val="none" w:sz="0" w:space="0" w:color="auto"/>
            <w:left w:val="none" w:sz="0" w:space="0" w:color="auto"/>
            <w:bottom w:val="none" w:sz="0" w:space="0" w:color="auto"/>
            <w:right w:val="none" w:sz="0" w:space="0" w:color="auto"/>
          </w:divBdr>
        </w:div>
      </w:divsChild>
    </w:div>
    <w:div w:id="1569807961">
      <w:marLeft w:val="0"/>
      <w:marRight w:val="0"/>
      <w:marTop w:val="0"/>
      <w:marBottom w:val="0"/>
      <w:divBdr>
        <w:top w:val="none" w:sz="0" w:space="0" w:color="auto"/>
        <w:left w:val="none" w:sz="0" w:space="0" w:color="auto"/>
        <w:bottom w:val="none" w:sz="0" w:space="0" w:color="auto"/>
        <w:right w:val="none" w:sz="0" w:space="0" w:color="auto"/>
      </w:divBdr>
      <w:divsChild>
        <w:div w:id="1569807860">
          <w:marLeft w:val="0"/>
          <w:marRight w:val="0"/>
          <w:marTop w:val="0"/>
          <w:marBottom w:val="0"/>
          <w:divBdr>
            <w:top w:val="none" w:sz="0" w:space="0" w:color="auto"/>
            <w:left w:val="none" w:sz="0" w:space="0" w:color="auto"/>
            <w:bottom w:val="none" w:sz="0" w:space="0" w:color="auto"/>
            <w:right w:val="none" w:sz="0" w:space="0" w:color="auto"/>
          </w:divBdr>
          <w:divsChild>
            <w:div w:id="1569807930">
              <w:marLeft w:val="720"/>
              <w:marRight w:val="720"/>
              <w:marTop w:val="100"/>
              <w:marBottom w:val="100"/>
              <w:divBdr>
                <w:top w:val="none" w:sz="0" w:space="0" w:color="auto"/>
                <w:left w:val="none" w:sz="0" w:space="0" w:color="auto"/>
                <w:bottom w:val="none" w:sz="0" w:space="0" w:color="auto"/>
                <w:right w:val="none" w:sz="0" w:space="0" w:color="auto"/>
              </w:divBdr>
            </w:div>
            <w:div w:id="1569807936">
              <w:marLeft w:val="720"/>
              <w:marRight w:val="720"/>
              <w:marTop w:val="100"/>
              <w:marBottom w:val="100"/>
              <w:divBdr>
                <w:top w:val="none" w:sz="0" w:space="0" w:color="auto"/>
                <w:left w:val="none" w:sz="0" w:space="0" w:color="auto"/>
                <w:bottom w:val="none" w:sz="0" w:space="0" w:color="auto"/>
                <w:right w:val="none" w:sz="0" w:space="0" w:color="auto"/>
              </w:divBdr>
            </w:div>
            <w:div w:id="1569807957">
              <w:marLeft w:val="720"/>
              <w:marRight w:val="720"/>
              <w:marTop w:val="100"/>
              <w:marBottom w:val="100"/>
              <w:divBdr>
                <w:top w:val="none" w:sz="0" w:space="0" w:color="auto"/>
                <w:left w:val="none" w:sz="0" w:space="0" w:color="auto"/>
                <w:bottom w:val="none" w:sz="0" w:space="0" w:color="auto"/>
                <w:right w:val="none" w:sz="0" w:space="0" w:color="auto"/>
              </w:divBdr>
            </w:div>
            <w:div w:id="156980796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9807967">
      <w:marLeft w:val="0"/>
      <w:marRight w:val="0"/>
      <w:marTop w:val="0"/>
      <w:marBottom w:val="0"/>
      <w:divBdr>
        <w:top w:val="none" w:sz="0" w:space="0" w:color="auto"/>
        <w:left w:val="none" w:sz="0" w:space="0" w:color="auto"/>
        <w:bottom w:val="none" w:sz="0" w:space="0" w:color="auto"/>
        <w:right w:val="none" w:sz="0" w:space="0" w:color="auto"/>
      </w:divBdr>
      <w:divsChild>
        <w:div w:id="1569807861">
          <w:marLeft w:val="0"/>
          <w:marRight w:val="0"/>
          <w:marTop w:val="0"/>
          <w:marBottom w:val="0"/>
          <w:divBdr>
            <w:top w:val="none" w:sz="0" w:space="0" w:color="auto"/>
            <w:left w:val="none" w:sz="0" w:space="0" w:color="auto"/>
            <w:bottom w:val="none" w:sz="0" w:space="0" w:color="auto"/>
            <w:right w:val="none" w:sz="0" w:space="0" w:color="auto"/>
          </w:divBdr>
        </w:div>
        <w:div w:id="1569807865">
          <w:marLeft w:val="0"/>
          <w:marRight w:val="0"/>
          <w:marTop w:val="0"/>
          <w:marBottom w:val="0"/>
          <w:divBdr>
            <w:top w:val="none" w:sz="0" w:space="0" w:color="auto"/>
            <w:left w:val="none" w:sz="0" w:space="0" w:color="auto"/>
            <w:bottom w:val="none" w:sz="0" w:space="0" w:color="auto"/>
            <w:right w:val="none" w:sz="0" w:space="0" w:color="auto"/>
          </w:divBdr>
        </w:div>
        <w:div w:id="1569807881">
          <w:marLeft w:val="0"/>
          <w:marRight w:val="0"/>
          <w:marTop w:val="0"/>
          <w:marBottom w:val="0"/>
          <w:divBdr>
            <w:top w:val="none" w:sz="0" w:space="0" w:color="auto"/>
            <w:left w:val="none" w:sz="0" w:space="0" w:color="auto"/>
            <w:bottom w:val="none" w:sz="0" w:space="0" w:color="auto"/>
            <w:right w:val="none" w:sz="0" w:space="0" w:color="auto"/>
          </w:divBdr>
        </w:div>
        <w:div w:id="1569807883">
          <w:marLeft w:val="0"/>
          <w:marRight w:val="0"/>
          <w:marTop w:val="0"/>
          <w:marBottom w:val="0"/>
          <w:divBdr>
            <w:top w:val="none" w:sz="0" w:space="0" w:color="auto"/>
            <w:left w:val="none" w:sz="0" w:space="0" w:color="auto"/>
            <w:bottom w:val="none" w:sz="0" w:space="0" w:color="auto"/>
            <w:right w:val="none" w:sz="0" w:space="0" w:color="auto"/>
          </w:divBdr>
        </w:div>
        <w:div w:id="1569807888">
          <w:marLeft w:val="0"/>
          <w:marRight w:val="0"/>
          <w:marTop w:val="0"/>
          <w:marBottom w:val="0"/>
          <w:divBdr>
            <w:top w:val="none" w:sz="0" w:space="0" w:color="auto"/>
            <w:left w:val="none" w:sz="0" w:space="0" w:color="auto"/>
            <w:bottom w:val="none" w:sz="0" w:space="0" w:color="auto"/>
            <w:right w:val="none" w:sz="0" w:space="0" w:color="auto"/>
          </w:divBdr>
        </w:div>
        <w:div w:id="1569807894">
          <w:marLeft w:val="0"/>
          <w:marRight w:val="0"/>
          <w:marTop w:val="0"/>
          <w:marBottom w:val="0"/>
          <w:divBdr>
            <w:top w:val="none" w:sz="0" w:space="0" w:color="auto"/>
            <w:left w:val="none" w:sz="0" w:space="0" w:color="auto"/>
            <w:bottom w:val="none" w:sz="0" w:space="0" w:color="auto"/>
            <w:right w:val="none" w:sz="0" w:space="0" w:color="auto"/>
          </w:divBdr>
        </w:div>
        <w:div w:id="1569807925">
          <w:marLeft w:val="0"/>
          <w:marRight w:val="0"/>
          <w:marTop w:val="0"/>
          <w:marBottom w:val="0"/>
          <w:divBdr>
            <w:top w:val="none" w:sz="0" w:space="0" w:color="auto"/>
            <w:left w:val="none" w:sz="0" w:space="0" w:color="auto"/>
            <w:bottom w:val="none" w:sz="0" w:space="0" w:color="auto"/>
            <w:right w:val="none" w:sz="0" w:space="0" w:color="auto"/>
          </w:divBdr>
        </w:div>
        <w:div w:id="1569807927">
          <w:marLeft w:val="0"/>
          <w:marRight w:val="0"/>
          <w:marTop w:val="0"/>
          <w:marBottom w:val="0"/>
          <w:divBdr>
            <w:top w:val="none" w:sz="0" w:space="0" w:color="auto"/>
            <w:left w:val="none" w:sz="0" w:space="0" w:color="auto"/>
            <w:bottom w:val="none" w:sz="0" w:space="0" w:color="auto"/>
            <w:right w:val="none" w:sz="0" w:space="0" w:color="auto"/>
          </w:divBdr>
          <w:divsChild>
            <w:div w:id="1569807864">
              <w:marLeft w:val="720"/>
              <w:marRight w:val="720"/>
              <w:marTop w:val="100"/>
              <w:marBottom w:val="100"/>
              <w:divBdr>
                <w:top w:val="none" w:sz="0" w:space="0" w:color="auto"/>
                <w:left w:val="none" w:sz="0" w:space="0" w:color="auto"/>
                <w:bottom w:val="none" w:sz="0" w:space="0" w:color="auto"/>
                <w:right w:val="none" w:sz="0" w:space="0" w:color="auto"/>
              </w:divBdr>
            </w:div>
            <w:div w:id="1569807870">
              <w:marLeft w:val="720"/>
              <w:marRight w:val="720"/>
              <w:marTop w:val="100"/>
              <w:marBottom w:val="100"/>
              <w:divBdr>
                <w:top w:val="none" w:sz="0" w:space="0" w:color="auto"/>
                <w:left w:val="none" w:sz="0" w:space="0" w:color="auto"/>
                <w:bottom w:val="none" w:sz="0" w:space="0" w:color="auto"/>
                <w:right w:val="none" w:sz="0" w:space="0" w:color="auto"/>
              </w:divBdr>
            </w:div>
            <w:div w:id="1569807893">
              <w:marLeft w:val="720"/>
              <w:marRight w:val="720"/>
              <w:marTop w:val="100"/>
              <w:marBottom w:val="100"/>
              <w:divBdr>
                <w:top w:val="none" w:sz="0" w:space="0" w:color="auto"/>
                <w:left w:val="none" w:sz="0" w:space="0" w:color="auto"/>
                <w:bottom w:val="none" w:sz="0" w:space="0" w:color="auto"/>
                <w:right w:val="none" w:sz="0" w:space="0" w:color="auto"/>
              </w:divBdr>
            </w:div>
            <w:div w:id="1569807907">
              <w:marLeft w:val="720"/>
              <w:marRight w:val="720"/>
              <w:marTop w:val="100"/>
              <w:marBottom w:val="100"/>
              <w:divBdr>
                <w:top w:val="none" w:sz="0" w:space="0" w:color="auto"/>
                <w:left w:val="none" w:sz="0" w:space="0" w:color="auto"/>
                <w:bottom w:val="none" w:sz="0" w:space="0" w:color="auto"/>
                <w:right w:val="none" w:sz="0" w:space="0" w:color="auto"/>
              </w:divBdr>
            </w:div>
            <w:div w:id="1569807923">
              <w:marLeft w:val="720"/>
              <w:marRight w:val="720"/>
              <w:marTop w:val="100"/>
              <w:marBottom w:val="100"/>
              <w:divBdr>
                <w:top w:val="none" w:sz="0" w:space="0" w:color="auto"/>
                <w:left w:val="none" w:sz="0" w:space="0" w:color="auto"/>
                <w:bottom w:val="none" w:sz="0" w:space="0" w:color="auto"/>
                <w:right w:val="none" w:sz="0" w:space="0" w:color="auto"/>
              </w:divBdr>
            </w:div>
            <w:div w:id="1569807970">
              <w:marLeft w:val="720"/>
              <w:marRight w:val="720"/>
              <w:marTop w:val="100"/>
              <w:marBottom w:val="100"/>
              <w:divBdr>
                <w:top w:val="none" w:sz="0" w:space="0" w:color="auto"/>
                <w:left w:val="none" w:sz="0" w:space="0" w:color="auto"/>
                <w:bottom w:val="none" w:sz="0" w:space="0" w:color="auto"/>
                <w:right w:val="none" w:sz="0" w:space="0" w:color="auto"/>
              </w:divBdr>
            </w:div>
          </w:divsChild>
        </w:div>
        <w:div w:id="1569807932">
          <w:marLeft w:val="0"/>
          <w:marRight w:val="0"/>
          <w:marTop w:val="0"/>
          <w:marBottom w:val="0"/>
          <w:divBdr>
            <w:top w:val="none" w:sz="0" w:space="0" w:color="auto"/>
            <w:left w:val="none" w:sz="0" w:space="0" w:color="auto"/>
            <w:bottom w:val="none" w:sz="0" w:space="0" w:color="auto"/>
            <w:right w:val="none" w:sz="0" w:space="0" w:color="auto"/>
          </w:divBdr>
        </w:div>
        <w:div w:id="1569807973">
          <w:marLeft w:val="0"/>
          <w:marRight w:val="0"/>
          <w:marTop w:val="0"/>
          <w:marBottom w:val="0"/>
          <w:divBdr>
            <w:top w:val="none" w:sz="0" w:space="0" w:color="auto"/>
            <w:left w:val="none" w:sz="0" w:space="0" w:color="auto"/>
            <w:bottom w:val="none" w:sz="0" w:space="0" w:color="auto"/>
            <w:right w:val="none" w:sz="0" w:space="0" w:color="auto"/>
          </w:divBdr>
        </w:div>
        <w:div w:id="1569807978">
          <w:marLeft w:val="0"/>
          <w:marRight w:val="0"/>
          <w:marTop w:val="0"/>
          <w:marBottom w:val="0"/>
          <w:divBdr>
            <w:top w:val="none" w:sz="0" w:space="0" w:color="auto"/>
            <w:left w:val="none" w:sz="0" w:space="0" w:color="auto"/>
            <w:bottom w:val="none" w:sz="0" w:space="0" w:color="auto"/>
            <w:right w:val="none" w:sz="0" w:space="0" w:color="auto"/>
          </w:divBdr>
        </w:div>
      </w:divsChild>
    </w:div>
    <w:div w:id="1569807968">
      <w:marLeft w:val="0"/>
      <w:marRight w:val="0"/>
      <w:marTop w:val="0"/>
      <w:marBottom w:val="0"/>
      <w:divBdr>
        <w:top w:val="none" w:sz="0" w:space="0" w:color="auto"/>
        <w:left w:val="none" w:sz="0" w:space="0" w:color="auto"/>
        <w:bottom w:val="none" w:sz="0" w:space="0" w:color="auto"/>
        <w:right w:val="none" w:sz="0" w:space="0" w:color="auto"/>
      </w:divBdr>
      <w:divsChild>
        <w:div w:id="1569807840">
          <w:marLeft w:val="0"/>
          <w:marRight w:val="0"/>
          <w:marTop w:val="0"/>
          <w:marBottom w:val="0"/>
          <w:divBdr>
            <w:top w:val="none" w:sz="0" w:space="0" w:color="auto"/>
            <w:left w:val="none" w:sz="0" w:space="0" w:color="auto"/>
            <w:bottom w:val="none" w:sz="0" w:space="0" w:color="auto"/>
            <w:right w:val="none" w:sz="0" w:space="0" w:color="auto"/>
          </w:divBdr>
        </w:div>
        <w:div w:id="1569807854">
          <w:marLeft w:val="0"/>
          <w:marRight w:val="0"/>
          <w:marTop w:val="0"/>
          <w:marBottom w:val="0"/>
          <w:divBdr>
            <w:top w:val="none" w:sz="0" w:space="0" w:color="auto"/>
            <w:left w:val="none" w:sz="0" w:space="0" w:color="auto"/>
            <w:bottom w:val="none" w:sz="0" w:space="0" w:color="auto"/>
            <w:right w:val="none" w:sz="0" w:space="0" w:color="auto"/>
          </w:divBdr>
        </w:div>
        <w:div w:id="1569807856">
          <w:marLeft w:val="0"/>
          <w:marRight w:val="0"/>
          <w:marTop w:val="0"/>
          <w:marBottom w:val="0"/>
          <w:divBdr>
            <w:top w:val="none" w:sz="0" w:space="0" w:color="auto"/>
            <w:left w:val="none" w:sz="0" w:space="0" w:color="auto"/>
            <w:bottom w:val="none" w:sz="0" w:space="0" w:color="auto"/>
            <w:right w:val="none" w:sz="0" w:space="0" w:color="auto"/>
          </w:divBdr>
        </w:div>
        <w:div w:id="1569807857">
          <w:marLeft w:val="0"/>
          <w:marRight w:val="0"/>
          <w:marTop w:val="0"/>
          <w:marBottom w:val="0"/>
          <w:divBdr>
            <w:top w:val="none" w:sz="0" w:space="0" w:color="auto"/>
            <w:left w:val="none" w:sz="0" w:space="0" w:color="auto"/>
            <w:bottom w:val="none" w:sz="0" w:space="0" w:color="auto"/>
            <w:right w:val="none" w:sz="0" w:space="0" w:color="auto"/>
          </w:divBdr>
        </w:div>
        <w:div w:id="1569807869">
          <w:marLeft w:val="0"/>
          <w:marRight w:val="0"/>
          <w:marTop w:val="0"/>
          <w:marBottom w:val="0"/>
          <w:divBdr>
            <w:top w:val="none" w:sz="0" w:space="0" w:color="auto"/>
            <w:left w:val="none" w:sz="0" w:space="0" w:color="auto"/>
            <w:bottom w:val="none" w:sz="0" w:space="0" w:color="auto"/>
            <w:right w:val="none" w:sz="0" w:space="0" w:color="auto"/>
          </w:divBdr>
        </w:div>
        <w:div w:id="1569807877">
          <w:marLeft w:val="0"/>
          <w:marRight w:val="0"/>
          <w:marTop w:val="0"/>
          <w:marBottom w:val="0"/>
          <w:divBdr>
            <w:top w:val="none" w:sz="0" w:space="0" w:color="auto"/>
            <w:left w:val="none" w:sz="0" w:space="0" w:color="auto"/>
            <w:bottom w:val="none" w:sz="0" w:space="0" w:color="auto"/>
            <w:right w:val="none" w:sz="0" w:space="0" w:color="auto"/>
          </w:divBdr>
        </w:div>
        <w:div w:id="1569807892">
          <w:marLeft w:val="0"/>
          <w:marRight w:val="0"/>
          <w:marTop w:val="0"/>
          <w:marBottom w:val="0"/>
          <w:divBdr>
            <w:top w:val="none" w:sz="0" w:space="0" w:color="auto"/>
            <w:left w:val="none" w:sz="0" w:space="0" w:color="auto"/>
            <w:bottom w:val="none" w:sz="0" w:space="0" w:color="auto"/>
            <w:right w:val="none" w:sz="0" w:space="0" w:color="auto"/>
          </w:divBdr>
        </w:div>
        <w:div w:id="1569807916">
          <w:marLeft w:val="0"/>
          <w:marRight w:val="0"/>
          <w:marTop w:val="0"/>
          <w:marBottom w:val="0"/>
          <w:divBdr>
            <w:top w:val="none" w:sz="0" w:space="0" w:color="auto"/>
            <w:left w:val="none" w:sz="0" w:space="0" w:color="auto"/>
            <w:bottom w:val="none" w:sz="0" w:space="0" w:color="auto"/>
            <w:right w:val="none" w:sz="0" w:space="0" w:color="auto"/>
          </w:divBdr>
          <w:divsChild>
            <w:div w:id="1569807879">
              <w:marLeft w:val="720"/>
              <w:marRight w:val="720"/>
              <w:marTop w:val="100"/>
              <w:marBottom w:val="100"/>
              <w:divBdr>
                <w:top w:val="none" w:sz="0" w:space="0" w:color="auto"/>
                <w:left w:val="none" w:sz="0" w:space="0" w:color="auto"/>
                <w:bottom w:val="none" w:sz="0" w:space="0" w:color="auto"/>
                <w:right w:val="none" w:sz="0" w:space="0" w:color="auto"/>
              </w:divBdr>
            </w:div>
            <w:div w:id="1569807900">
              <w:marLeft w:val="720"/>
              <w:marRight w:val="720"/>
              <w:marTop w:val="100"/>
              <w:marBottom w:val="100"/>
              <w:divBdr>
                <w:top w:val="none" w:sz="0" w:space="0" w:color="auto"/>
                <w:left w:val="none" w:sz="0" w:space="0" w:color="auto"/>
                <w:bottom w:val="none" w:sz="0" w:space="0" w:color="auto"/>
                <w:right w:val="none" w:sz="0" w:space="0" w:color="auto"/>
              </w:divBdr>
            </w:div>
            <w:div w:id="1569807909">
              <w:marLeft w:val="720"/>
              <w:marRight w:val="720"/>
              <w:marTop w:val="100"/>
              <w:marBottom w:val="100"/>
              <w:divBdr>
                <w:top w:val="none" w:sz="0" w:space="0" w:color="auto"/>
                <w:left w:val="none" w:sz="0" w:space="0" w:color="auto"/>
                <w:bottom w:val="none" w:sz="0" w:space="0" w:color="auto"/>
                <w:right w:val="none" w:sz="0" w:space="0" w:color="auto"/>
              </w:divBdr>
            </w:div>
            <w:div w:id="1569807919">
              <w:marLeft w:val="720"/>
              <w:marRight w:val="720"/>
              <w:marTop w:val="100"/>
              <w:marBottom w:val="100"/>
              <w:divBdr>
                <w:top w:val="none" w:sz="0" w:space="0" w:color="auto"/>
                <w:left w:val="none" w:sz="0" w:space="0" w:color="auto"/>
                <w:bottom w:val="none" w:sz="0" w:space="0" w:color="auto"/>
                <w:right w:val="none" w:sz="0" w:space="0" w:color="auto"/>
              </w:divBdr>
            </w:div>
            <w:div w:id="1569807941">
              <w:marLeft w:val="720"/>
              <w:marRight w:val="720"/>
              <w:marTop w:val="100"/>
              <w:marBottom w:val="100"/>
              <w:divBdr>
                <w:top w:val="none" w:sz="0" w:space="0" w:color="auto"/>
                <w:left w:val="none" w:sz="0" w:space="0" w:color="auto"/>
                <w:bottom w:val="none" w:sz="0" w:space="0" w:color="auto"/>
                <w:right w:val="none" w:sz="0" w:space="0" w:color="auto"/>
              </w:divBdr>
            </w:div>
            <w:div w:id="1569807959">
              <w:marLeft w:val="720"/>
              <w:marRight w:val="720"/>
              <w:marTop w:val="100"/>
              <w:marBottom w:val="100"/>
              <w:divBdr>
                <w:top w:val="none" w:sz="0" w:space="0" w:color="auto"/>
                <w:left w:val="none" w:sz="0" w:space="0" w:color="auto"/>
                <w:bottom w:val="none" w:sz="0" w:space="0" w:color="auto"/>
                <w:right w:val="none" w:sz="0" w:space="0" w:color="auto"/>
              </w:divBdr>
            </w:div>
            <w:div w:id="1569807963">
              <w:marLeft w:val="720"/>
              <w:marRight w:val="720"/>
              <w:marTop w:val="100"/>
              <w:marBottom w:val="100"/>
              <w:divBdr>
                <w:top w:val="none" w:sz="0" w:space="0" w:color="auto"/>
                <w:left w:val="none" w:sz="0" w:space="0" w:color="auto"/>
                <w:bottom w:val="none" w:sz="0" w:space="0" w:color="auto"/>
                <w:right w:val="none" w:sz="0" w:space="0" w:color="auto"/>
              </w:divBdr>
            </w:div>
          </w:divsChild>
        </w:div>
        <w:div w:id="1569807971">
          <w:marLeft w:val="0"/>
          <w:marRight w:val="0"/>
          <w:marTop w:val="0"/>
          <w:marBottom w:val="0"/>
          <w:divBdr>
            <w:top w:val="none" w:sz="0" w:space="0" w:color="auto"/>
            <w:left w:val="none" w:sz="0" w:space="0" w:color="auto"/>
            <w:bottom w:val="none" w:sz="0" w:space="0" w:color="auto"/>
            <w:right w:val="none" w:sz="0" w:space="0" w:color="auto"/>
          </w:divBdr>
        </w:div>
        <w:div w:id="1569807982">
          <w:marLeft w:val="0"/>
          <w:marRight w:val="0"/>
          <w:marTop w:val="0"/>
          <w:marBottom w:val="0"/>
          <w:divBdr>
            <w:top w:val="none" w:sz="0" w:space="0" w:color="auto"/>
            <w:left w:val="none" w:sz="0" w:space="0" w:color="auto"/>
            <w:bottom w:val="none" w:sz="0" w:space="0" w:color="auto"/>
            <w:right w:val="none" w:sz="0" w:space="0" w:color="auto"/>
          </w:divBdr>
        </w:div>
      </w:divsChild>
    </w:div>
    <w:div w:id="1569807972">
      <w:marLeft w:val="0"/>
      <w:marRight w:val="0"/>
      <w:marTop w:val="0"/>
      <w:marBottom w:val="0"/>
      <w:divBdr>
        <w:top w:val="none" w:sz="0" w:space="0" w:color="auto"/>
        <w:left w:val="none" w:sz="0" w:space="0" w:color="auto"/>
        <w:bottom w:val="none" w:sz="0" w:space="0" w:color="auto"/>
        <w:right w:val="none" w:sz="0" w:space="0" w:color="auto"/>
      </w:divBdr>
      <w:divsChild>
        <w:div w:id="1569807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eorgiastandards.org/Common-Core/Pages/Math-PL-Sessions.aspx" TargetMode="External"/><Relationship Id="rId18" Type="http://schemas.microsoft.com/office/2007/relationships/diagramDrawing" Target="diagrams/drawing1.xml"/><Relationship Id="rId26" Type="http://schemas.openxmlformats.org/officeDocument/2006/relationships/hyperlink" Target="http://blog.mrmeyer.com/2011/the-three-acts-of-a-mathematical-story/" TargetMode="External"/><Relationship Id="rId39" Type="http://schemas.openxmlformats.org/officeDocument/2006/relationships/image" Target="media/image13.jpeg"/><Relationship Id="rId21" Type="http://schemas.openxmlformats.org/officeDocument/2006/relationships/hyperlink" Target="http://blog.mrmeyer.com/category/3acts/" TargetMode="External"/><Relationship Id="rId34" Type="http://schemas.openxmlformats.org/officeDocument/2006/relationships/image" Target="media/image8.emf"/><Relationship Id="rId42" Type="http://schemas.openxmlformats.org/officeDocument/2006/relationships/hyperlink" Target="http://www.abcya.com/connect_the_dots_20.htm" TargetMode="External"/><Relationship Id="rId47" Type="http://schemas.openxmlformats.org/officeDocument/2006/relationships/image" Target="media/image15.wmf"/><Relationship Id="rId50" Type="http://schemas.openxmlformats.org/officeDocument/2006/relationships/hyperlink" Target="http://www.abcya.com/one_hundred_number_chart_game.htm" TargetMode="External"/><Relationship Id="rId55" Type="http://schemas.openxmlformats.org/officeDocument/2006/relationships/image" Target="media/image20.png"/><Relationship Id="rId63"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hyperlink" Target="http://www.gfletchy.com" TargetMode="External"/><Relationship Id="rId29" Type="http://schemas.openxmlformats.org/officeDocument/2006/relationships/image" Target="media/image5.png"/><Relationship Id="rId41" Type="http://schemas.openxmlformats.org/officeDocument/2006/relationships/hyperlink" Target="http://www.mhschool.com/math/mathconnects/assets/mhln/00139857/00139857.swf" TargetMode="External"/><Relationship Id="rId54" Type="http://schemas.openxmlformats.org/officeDocument/2006/relationships/hyperlink" Target="http://etc.usf.edu/clipart/40200/40227/penny_front_40227" TargetMode="External"/><Relationship Id="rId62"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blog.mrmeyer.com/2011/the-three-acts-of-a-mathematical-story/" TargetMode="External"/><Relationship Id="rId32" Type="http://schemas.openxmlformats.org/officeDocument/2006/relationships/hyperlink" Target="http://www.sheppardsoftware.com/mathgames/placevalue/fruit_shoot_place_value.htm" TargetMode="External"/><Relationship Id="rId37" Type="http://schemas.openxmlformats.org/officeDocument/2006/relationships/image" Target="media/image11.emf"/><Relationship Id="rId40" Type="http://schemas.openxmlformats.org/officeDocument/2006/relationships/hyperlink" Target="http://www.mhschool.com/math/mathconnects/assets/asset_view.html?s=SEC_K_07C&amp;type=SEC" TargetMode="External"/><Relationship Id="rId45" Type="http://schemas.openxmlformats.org/officeDocument/2006/relationships/hyperlink" Target="http://www.mhschool.com/math/mathconnects/assets/mhln/00139857/00139857.swf" TargetMode="External"/><Relationship Id="rId53" Type="http://schemas.openxmlformats.org/officeDocument/2006/relationships/image" Target="media/image19.png"/><Relationship Id="rId58" Type="http://schemas.openxmlformats.org/officeDocument/2006/relationships/image" Target="media/image22.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yperlink" Target="http://gfletchy3act.wordpress.com/peas-in-a-pod/" TargetMode="External"/><Relationship Id="rId28" Type="http://schemas.openxmlformats.org/officeDocument/2006/relationships/hyperlink" Target="http://gfletchy3act.wordpress.com/peas-in-a-pod/" TargetMode="External"/><Relationship Id="rId36" Type="http://schemas.openxmlformats.org/officeDocument/2006/relationships/image" Target="media/image10.emf"/><Relationship Id="rId49" Type="http://schemas.openxmlformats.org/officeDocument/2006/relationships/hyperlink" Target="http://www.cyberkidzgames.com/" TargetMode="External"/><Relationship Id="rId57" Type="http://schemas.openxmlformats.org/officeDocument/2006/relationships/image" Target="media/image21.png"/><Relationship Id="rId61" Type="http://schemas.openxmlformats.org/officeDocument/2006/relationships/image" Target="media/image24.wmf"/><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www.mhschool.com/math/mathconnects/assets/mhln/00139857/00139857.swf" TargetMode="External"/><Relationship Id="rId44" Type="http://schemas.openxmlformats.org/officeDocument/2006/relationships/hyperlink" Target="http://www.mhschool.com/math/mathconnects/assets/asset_view.html?s=SEC_K_07C&amp;type=SEC" TargetMode="External"/><Relationship Id="rId52" Type="http://schemas.openxmlformats.org/officeDocument/2006/relationships/image" Target="media/image18.wmf"/><Relationship Id="rId60" Type="http://schemas.openxmlformats.org/officeDocument/2006/relationships/hyperlink" Target="http://www.stenhouse.com/assets/pdfs/mathstations_guide.pdf"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hyperlink" Target="http://gfletchy3act.wordpress.com/peas-in-a-pod/" TargetMode="External"/><Relationship Id="rId27" Type="http://schemas.openxmlformats.org/officeDocument/2006/relationships/image" Target="media/image4.png"/><Relationship Id="rId30" Type="http://schemas.openxmlformats.org/officeDocument/2006/relationships/image" Target="media/image6.wmf"/><Relationship Id="rId35" Type="http://schemas.openxmlformats.org/officeDocument/2006/relationships/image" Target="media/image9.emf"/><Relationship Id="rId43" Type="http://schemas.openxmlformats.org/officeDocument/2006/relationships/image" Target="media/image14.png"/><Relationship Id="rId48" Type="http://schemas.openxmlformats.org/officeDocument/2006/relationships/image" Target="media/image16.wmf"/><Relationship Id="rId56" Type="http://schemas.openxmlformats.org/officeDocument/2006/relationships/hyperlink" Target="http://etc.usf.edu/clipart/40200/40225/penny_back_40225" TargetMode="External"/><Relationship Id="rId64" Type="http://schemas.openxmlformats.org/officeDocument/2006/relationships/image" Target="media/image27.wmf"/><Relationship Id="rId8" Type="http://schemas.openxmlformats.org/officeDocument/2006/relationships/image" Target="media/image2.png"/><Relationship Id="rId51" Type="http://schemas.openxmlformats.org/officeDocument/2006/relationships/image" Target="media/image17.wmf"/><Relationship Id="rId3" Type="http://schemas.openxmlformats.org/officeDocument/2006/relationships/settings" Target="settings.xml"/><Relationship Id="rId12" Type="http://schemas.openxmlformats.org/officeDocument/2006/relationships/hyperlink" Target="https://www.georgiastandards.org/Common-Core/Documents/CCGPS_Mathematics_Glossary.pdf" TargetMode="External"/><Relationship Id="rId17" Type="http://schemas.openxmlformats.org/officeDocument/2006/relationships/diagramColors" Target="diagrams/colors1.xml"/><Relationship Id="rId25" Type="http://schemas.openxmlformats.org/officeDocument/2006/relationships/hyperlink" Target="http://gfletchy3act.wordpress.com/peas-in-a-pod/" TargetMode="External"/><Relationship Id="rId33" Type="http://schemas.openxmlformats.org/officeDocument/2006/relationships/image" Target="media/image7.emf"/><Relationship Id="rId38" Type="http://schemas.openxmlformats.org/officeDocument/2006/relationships/image" Target="media/image12.png"/><Relationship Id="rId46" Type="http://schemas.openxmlformats.org/officeDocument/2006/relationships/hyperlink" Target="http://www.mhschool.com/math/mathconnects/assets/asset_view.html?s=CJ_K_07A&amp;type=CJ" TargetMode="External"/><Relationship Id="rId59"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8B8F47-D3FE-4610-8DB2-BF2F1722168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US"/>
        </a:p>
      </dgm:t>
    </dgm:pt>
    <dgm:pt modelId="{6456C34F-C386-44A4-9BA5-C75F383786AA}">
      <dgm:prSet phldrT="[Text]" custT="1"/>
      <dgm:spPr/>
      <dgm:t>
        <a:bodyPr/>
        <a:lstStyle/>
        <a:p>
          <a:r>
            <a:rPr lang="en-US" sz="1200"/>
            <a:t>K Unit 2</a:t>
          </a:r>
        </a:p>
        <a:p>
          <a:r>
            <a:rPr lang="en-US" sz="1200"/>
            <a:t>Building Numbers</a:t>
          </a:r>
        </a:p>
      </dgm:t>
    </dgm:pt>
    <dgm:pt modelId="{88ED69BE-BDCF-40A7-A54E-19C80F903888}" type="parTrans" cxnId="{0E60A2BA-E349-4B18-ACCE-FA20A15AF1D5}">
      <dgm:prSet/>
      <dgm:spPr/>
      <dgm:t>
        <a:bodyPr/>
        <a:lstStyle/>
        <a:p>
          <a:endParaRPr lang="en-US"/>
        </a:p>
      </dgm:t>
    </dgm:pt>
    <dgm:pt modelId="{6D3C2709-9533-4A0E-82A9-CD6E188B8614}" type="sibTrans" cxnId="{0E60A2BA-E349-4B18-ACCE-FA20A15AF1D5}">
      <dgm:prSet/>
      <dgm:spPr/>
      <dgm:t>
        <a:bodyPr/>
        <a:lstStyle/>
        <a:p>
          <a:endParaRPr lang="en-US"/>
        </a:p>
      </dgm:t>
    </dgm:pt>
    <dgm:pt modelId="{556EDEB3-E23E-403A-8306-8E4DBBAF5582}">
      <dgm:prSet phldrT="[Text]" custT="1"/>
      <dgm:spPr/>
      <dgm:t>
        <a:bodyPr/>
        <a:lstStyle/>
        <a:p>
          <a:r>
            <a:rPr lang="en-US" sz="1200"/>
            <a:t>Work with numbers 11-19 to gain foundations for place value </a:t>
          </a:r>
        </a:p>
      </dgm:t>
    </dgm:pt>
    <dgm:pt modelId="{CEBF4678-631E-4FA4-9C4A-1C7C0AB762AF}" type="parTrans" cxnId="{0E1EC342-0B5D-40AB-BE4B-F853ADEA0B38}">
      <dgm:prSet/>
      <dgm:spPr/>
      <dgm:t>
        <a:bodyPr/>
        <a:lstStyle/>
        <a:p>
          <a:endParaRPr lang="en-US"/>
        </a:p>
      </dgm:t>
    </dgm:pt>
    <dgm:pt modelId="{D59F2ED6-57A6-4695-9450-47DA0BD5B08B}" type="sibTrans" cxnId="{0E1EC342-0B5D-40AB-BE4B-F853ADEA0B38}">
      <dgm:prSet/>
      <dgm:spPr/>
      <dgm:t>
        <a:bodyPr/>
        <a:lstStyle/>
        <a:p>
          <a:endParaRPr lang="en-US"/>
        </a:p>
      </dgm:t>
    </dgm:pt>
    <dgm:pt modelId="{E816ECE2-346D-4C33-AA91-A1105D465D6E}">
      <dgm:prSet custT="1"/>
      <dgm:spPr/>
      <dgm:t>
        <a:bodyPr/>
        <a:lstStyle/>
        <a:p>
          <a:r>
            <a:rPr lang="en-US" sz="1200"/>
            <a:t>Compare numbers</a:t>
          </a:r>
        </a:p>
      </dgm:t>
    </dgm:pt>
    <dgm:pt modelId="{C53AB2AA-5A61-4EF9-938C-2D217B425362}" type="parTrans" cxnId="{46D5BD6C-A650-4476-9639-3A5D31B8E325}">
      <dgm:prSet/>
      <dgm:spPr/>
      <dgm:t>
        <a:bodyPr/>
        <a:lstStyle/>
        <a:p>
          <a:endParaRPr lang="en-US"/>
        </a:p>
      </dgm:t>
    </dgm:pt>
    <dgm:pt modelId="{900EA6FE-D468-4CDE-8EFD-44C0E3719982}" type="sibTrans" cxnId="{46D5BD6C-A650-4476-9639-3A5D31B8E325}">
      <dgm:prSet/>
      <dgm:spPr/>
      <dgm:t>
        <a:bodyPr/>
        <a:lstStyle/>
        <a:p>
          <a:endParaRPr lang="en-US"/>
        </a:p>
      </dgm:t>
    </dgm:pt>
    <dgm:pt modelId="{957C42DB-3D50-4004-A680-10AEEDDF7DE6}">
      <dgm:prSet custT="1"/>
      <dgm:spPr/>
      <dgm:t>
        <a:bodyPr/>
        <a:lstStyle/>
        <a:p>
          <a:r>
            <a:rPr lang="en-US" sz="1200"/>
            <a:t>Classify objecst and count the number of objects in each category md3</a:t>
          </a:r>
        </a:p>
      </dgm:t>
    </dgm:pt>
    <dgm:pt modelId="{B1863AA8-5534-4D2A-AB55-C35848AEE4C1}" type="parTrans" cxnId="{EDF3C95E-53F4-4CA6-A67A-B2F5FEB50D99}">
      <dgm:prSet/>
      <dgm:spPr/>
      <dgm:t>
        <a:bodyPr/>
        <a:lstStyle/>
        <a:p>
          <a:endParaRPr lang="en-US"/>
        </a:p>
      </dgm:t>
    </dgm:pt>
    <dgm:pt modelId="{1800DFB1-BECE-46D9-8BF3-0F8AEBA131D0}" type="sibTrans" cxnId="{EDF3C95E-53F4-4CA6-A67A-B2F5FEB50D99}">
      <dgm:prSet/>
      <dgm:spPr/>
      <dgm:t>
        <a:bodyPr/>
        <a:lstStyle/>
        <a:p>
          <a:endParaRPr lang="en-US"/>
        </a:p>
      </dgm:t>
    </dgm:pt>
    <dgm:pt modelId="{AA785EE9-C142-41A3-B0C7-D3021455DCA8}">
      <dgm:prSet custT="1"/>
      <dgm:spPr/>
      <dgm:t>
        <a:bodyPr/>
        <a:lstStyle/>
        <a:p>
          <a:pPr algn="ctr"/>
          <a:r>
            <a:rPr lang="en-US" sz="900"/>
            <a:t>Tasks:</a:t>
          </a:r>
        </a:p>
        <a:p>
          <a:pPr algn="ctr"/>
          <a:r>
            <a:rPr lang="en-US" sz="900"/>
            <a:t> Peas-in-a-Pod</a:t>
          </a:r>
        </a:p>
        <a:p>
          <a:pPr algn="ctr"/>
          <a:r>
            <a:rPr lang="en-US" sz="900"/>
            <a:t>"Teen" Frame Talk About (11-12)</a:t>
          </a:r>
        </a:p>
        <a:p>
          <a:pPr algn="ctr"/>
          <a:r>
            <a:rPr lang="en-US" sz="900"/>
            <a:t>"Teen" Frame Talk About(13-19)</a:t>
          </a:r>
        </a:p>
        <a:p>
          <a:pPr algn="ctr"/>
          <a:r>
            <a:rPr lang="en-US" sz="900"/>
            <a:t>Counting Cup</a:t>
          </a:r>
        </a:p>
        <a:p>
          <a:pPr algn="ctr"/>
          <a:r>
            <a:rPr lang="en-US" sz="900"/>
            <a:t>Making Sets of Less/Same/More</a:t>
          </a:r>
        </a:p>
        <a:p>
          <a:pPr algn="ctr"/>
          <a:r>
            <a:rPr lang="en-US" sz="900"/>
            <a:t>Riddle Me This</a:t>
          </a:r>
        </a:p>
        <a:p>
          <a:pPr algn="ctr"/>
          <a:r>
            <a:rPr lang="en-US" sz="900"/>
            <a:t>Moving a Cup of Ten</a:t>
          </a:r>
        </a:p>
        <a:p>
          <a:pPr algn="ctr"/>
          <a:r>
            <a:rPr lang="en-US" sz="900"/>
            <a:t>Make a 10 and Carry On</a:t>
          </a:r>
        </a:p>
        <a:p>
          <a:pPr algn="ctr"/>
          <a:r>
            <a:rPr lang="en-US" sz="900"/>
            <a:t>Race to 100 Pennies</a:t>
          </a:r>
        </a:p>
        <a:p>
          <a:pPr algn="ctr"/>
          <a:r>
            <a:rPr lang="en-US" sz="900"/>
            <a:t>10 and Some More</a:t>
          </a:r>
        </a:p>
      </dgm:t>
    </dgm:pt>
    <dgm:pt modelId="{8FAB72F9-97E7-41D1-90AF-C8A2603AF273}" type="parTrans" cxnId="{B07CEB35-13BA-438A-9554-73D861C1E333}">
      <dgm:prSet/>
      <dgm:spPr/>
      <dgm:t>
        <a:bodyPr/>
        <a:lstStyle/>
        <a:p>
          <a:endParaRPr lang="en-US"/>
        </a:p>
      </dgm:t>
    </dgm:pt>
    <dgm:pt modelId="{4F040CB8-ECBF-4BD2-AD6D-FEAB990EB76C}" type="sibTrans" cxnId="{B07CEB35-13BA-438A-9554-73D861C1E333}">
      <dgm:prSet/>
      <dgm:spPr/>
      <dgm:t>
        <a:bodyPr/>
        <a:lstStyle/>
        <a:p>
          <a:endParaRPr lang="en-US"/>
        </a:p>
      </dgm:t>
    </dgm:pt>
    <dgm:pt modelId="{11974680-BE7C-41AA-810F-2B68E22C84F7}">
      <dgm:prSet custT="1"/>
      <dgm:spPr/>
      <dgm:t>
        <a:bodyPr/>
        <a:lstStyle/>
        <a:p>
          <a:pPr algn="ctr"/>
          <a:r>
            <a:rPr lang="en-US" sz="1200"/>
            <a:t>-Know number names and the count sequence</a:t>
          </a:r>
        </a:p>
        <a:p>
          <a:pPr algn="ctr"/>
          <a:r>
            <a:rPr lang="en-US" sz="1200"/>
            <a:t>-Count to tell the number of objects</a:t>
          </a:r>
        </a:p>
      </dgm:t>
    </dgm:pt>
    <dgm:pt modelId="{C82DB8A7-24EC-490F-9938-2FC4CBA6C35D}" type="parTrans" cxnId="{D963DD88-4D42-442A-A450-614F379AEC88}">
      <dgm:prSet/>
      <dgm:spPr/>
      <dgm:t>
        <a:bodyPr/>
        <a:lstStyle/>
        <a:p>
          <a:endParaRPr lang="en-US"/>
        </a:p>
      </dgm:t>
    </dgm:pt>
    <dgm:pt modelId="{8AA607AC-8E16-4469-8782-FFBED72726FA}" type="sibTrans" cxnId="{D963DD88-4D42-442A-A450-614F379AEC88}">
      <dgm:prSet/>
      <dgm:spPr/>
      <dgm:t>
        <a:bodyPr/>
        <a:lstStyle/>
        <a:p>
          <a:endParaRPr lang="en-US"/>
        </a:p>
      </dgm:t>
    </dgm:pt>
    <dgm:pt modelId="{0ABC90D9-2DF0-48BD-8B23-2EC460AE6BDD}">
      <dgm:prSet/>
      <dgm:spPr/>
      <dgm:t>
        <a:bodyPr/>
        <a:lstStyle/>
        <a:p>
          <a:pPr algn="ctr"/>
          <a:r>
            <a:rPr lang="en-US"/>
            <a:t>Tasks:</a:t>
          </a:r>
        </a:p>
        <a:p>
          <a:pPr algn="ctr"/>
          <a:r>
            <a:rPr lang="en-US"/>
            <a:t>Peas-in-a-Pod</a:t>
          </a:r>
        </a:p>
        <a:p>
          <a:pPr algn="ctr"/>
          <a:r>
            <a:rPr lang="en-US"/>
            <a:t>Got Dots Revisited</a:t>
          </a:r>
        </a:p>
        <a:p>
          <a:pPr algn="ctr"/>
          <a:r>
            <a:rPr lang="en-US"/>
            <a:t>Make Sets of Less/Same/More</a:t>
          </a:r>
        </a:p>
        <a:p>
          <a:pPr algn="ctr"/>
          <a:r>
            <a:rPr lang="en-US"/>
            <a:t>One More/Less Than Dominos</a:t>
          </a:r>
        </a:p>
        <a:p>
          <a:pPr algn="ctr"/>
          <a:r>
            <a:rPr lang="en-US"/>
            <a:t>Riddle Me This</a:t>
          </a:r>
        </a:p>
        <a:p>
          <a:pPr algn="ctr"/>
          <a:r>
            <a:rPr lang="en-US"/>
            <a:t>Make a 10 and Carry On</a:t>
          </a:r>
        </a:p>
        <a:p>
          <a:pPr algn="ctr"/>
          <a:r>
            <a:rPr lang="en-US"/>
            <a:t>Race to 100 Pennies</a:t>
          </a:r>
        </a:p>
        <a:p>
          <a:pPr algn="ctr"/>
          <a:r>
            <a:rPr lang="en-US"/>
            <a:t>10 and Some More</a:t>
          </a:r>
        </a:p>
      </dgm:t>
    </dgm:pt>
    <dgm:pt modelId="{5E38EC89-E42A-46CD-AA6C-6BC31F1C3A20}" type="parTrans" cxnId="{D2D13C05-F93C-41B4-B5BA-A93B7C104421}">
      <dgm:prSet/>
      <dgm:spPr/>
      <dgm:t>
        <a:bodyPr/>
        <a:lstStyle/>
        <a:p>
          <a:endParaRPr lang="en-US"/>
        </a:p>
      </dgm:t>
    </dgm:pt>
    <dgm:pt modelId="{42F3FD91-D9D8-43D2-8243-B6CAA023F830}" type="sibTrans" cxnId="{D2D13C05-F93C-41B4-B5BA-A93B7C104421}">
      <dgm:prSet/>
      <dgm:spPr/>
      <dgm:t>
        <a:bodyPr/>
        <a:lstStyle/>
        <a:p>
          <a:endParaRPr lang="en-US"/>
        </a:p>
      </dgm:t>
    </dgm:pt>
    <dgm:pt modelId="{E272A064-6DE7-4318-A0F0-86BF7511DA01}">
      <dgm:prSet/>
      <dgm:spPr/>
      <dgm:t>
        <a:bodyPr/>
        <a:lstStyle/>
        <a:p>
          <a:pPr algn="ctr"/>
          <a:r>
            <a:rPr lang="en-US"/>
            <a:t>Tasks: </a:t>
          </a:r>
        </a:p>
        <a:p>
          <a:pPr algn="ctr"/>
          <a:r>
            <a:rPr lang="en-US"/>
            <a:t>Peas-in-a-Pod</a:t>
          </a:r>
        </a:p>
        <a:p>
          <a:pPr algn="ctr"/>
          <a:r>
            <a:rPr lang="en-US"/>
            <a:t>Counting Cup</a:t>
          </a:r>
        </a:p>
        <a:p>
          <a:pPr algn="ctr"/>
          <a:r>
            <a:rPr lang="en-US"/>
            <a:t>Make a 10 and Carry on</a:t>
          </a:r>
        </a:p>
        <a:p>
          <a:pPr algn="ctr"/>
          <a:r>
            <a:rPr lang="en-US"/>
            <a:t>10 and Some More</a:t>
          </a:r>
        </a:p>
      </dgm:t>
    </dgm:pt>
    <dgm:pt modelId="{9E2FE392-4D53-4ED8-8116-5DC0FEB45016}" type="parTrans" cxnId="{CBD3B683-A999-44AB-BA27-FC3643D2DE96}">
      <dgm:prSet/>
      <dgm:spPr/>
      <dgm:t>
        <a:bodyPr/>
        <a:lstStyle/>
        <a:p>
          <a:endParaRPr lang="en-US"/>
        </a:p>
      </dgm:t>
    </dgm:pt>
    <dgm:pt modelId="{21F66454-C889-4224-978E-FCC2398E153F}" type="sibTrans" cxnId="{CBD3B683-A999-44AB-BA27-FC3643D2DE96}">
      <dgm:prSet/>
      <dgm:spPr/>
      <dgm:t>
        <a:bodyPr/>
        <a:lstStyle/>
        <a:p>
          <a:endParaRPr lang="en-US"/>
        </a:p>
      </dgm:t>
    </dgm:pt>
    <dgm:pt modelId="{E5480052-1B78-424F-9513-5421AA8564A5}">
      <dgm:prSet custT="1"/>
      <dgm:spPr/>
      <dgm:t>
        <a:bodyPr/>
        <a:lstStyle/>
        <a:p>
          <a:pPr algn="ctr"/>
          <a:r>
            <a:rPr lang="en-US" sz="900"/>
            <a:t>Tasks:  </a:t>
          </a:r>
        </a:p>
        <a:p>
          <a:pPr algn="ctr"/>
          <a:r>
            <a:rPr lang="en-US" sz="900"/>
            <a:t>Peas-in-a-Pod</a:t>
          </a:r>
        </a:p>
        <a:p>
          <a:pPr algn="ctr"/>
          <a:r>
            <a:rPr lang="en-US" sz="900"/>
            <a:t>Got Dots Revisited</a:t>
          </a:r>
        </a:p>
        <a:p>
          <a:pPr algn="ctr"/>
          <a:r>
            <a:rPr lang="en-US" sz="900"/>
            <a:t>Numeral, Picture, Word</a:t>
          </a:r>
        </a:p>
        <a:p>
          <a:pPr algn="ctr"/>
          <a:r>
            <a:rPr lang="en-US" sz="900"/>
            <a:t>"Teen" Frame Talk About (11-12)</a:t>
          </a:r>
        </a:p>
        <a:p>
          <a:pPr algn="ctr"/>
          <a:r>
            <a:rPr lang="en-US" sz="900"/>
            <a:t>"Teen" Frame Talk About (13-19)</a:t>
          </a:r>
        </a:p>
        <a:p>
          <a:pPr algn="ctr"/>
          <a:r>
            <a:rPr lang="en-US" sz="900"/>
            <a:t>Counting Cup</a:t>
          </a:r>
        </a:p>
        <a:p>
          <a:pPr algn="ctr"/>
          <a:r>
            <a:rPr lang="en-US" sz="900"/>
            <a:t>The Cardinal Cup</a:t>
          </a:r>
        </a:p>
        <a:p>
          <a:pPr algn="ctr"/>
          <a:r>
            <a:rPr lang="en-US" sz="900"/>
            <a:t>Making Sets of Less/Same/More</a:t>
          </a:r>
        </a:p>
        <a:p>
          <a:pPr algn="ctr"/>
          <a:r>
            <a:rPr lang="en-US" sz="900"/>
            <a:t>One More/Less Than Dominos</a:t>
          </a:r>
        </a:p>
        <a:p>
          <a:pPr algn="ctr"/>
          <a:r>
            <a:rPr lang="en-US" sz="900"/>
            <a:t>Riddle Me This</a:t>
          </a:r>
        </a:p>
        <a:p>
          <a:pPr algn="ctr"/>
          <a:r>
            <a:rPr lang="en-US" sz="900"/>
            <a:t>Moving a Cup of 10</a:t>
          </a:r>
        </a:p>
        <a:p>
          <a:pPr algn="ctr"/>
          <a:r>
            <a:rPr lang="en-US" sz="900"/>
            <a:t>Make a 10 and Carry On</a:t>
          </a:r>
        </a:p>
        <a:p>
          <a:pPr algn="ctr"/>
          <a:r>
            <a:rPr lang="en-US" sz="900"/>
            <a:t>Race to 100 Pennies</a:t>
          </a:r>
        </a:p>
        <a:p>
          <a:pPr algn="ctr"/>
          <a:r>
            <a:rPr lang="en-US" sz="900"/>
            <a:t>10 and Some More</a:t>
          </a:r>
        </a:p>
        <a:p>
          <a:pPr algn="ctr"/>
          <a:endParaRPr lang="en-US" sz="600"/>
        </a:p>
      </dgm:t>
    </dgm:pt>
    <dgm:pt modelId="{1C014F2A-5FA8-407F-854E-A58AAF2D6651}" type="parTrans" cxnId="{968746F3-DFD9-4D51-8F12-D65A1D395707}">
      <dgm:prSet/>
      <dgm:spPr/>
      <dgm:t>
        <a:bodyPr/>
        <a:lstStyle/>
        <a:p>
          <a:endParaRPr lang="en-US"/>
        </a:p>
      </dgm:t>
    </dgm:pt>
    <dgm:pt modelId="{04ABF650-E417-4A19-AB95-07B819001E8A}" type="sibTrans" cxnId="{968746F3-DFD9-4D51-8F12-D65A1D395707}">
      <dgm:prSet/>
      <dgm:spPr/>
      <dgm:t>
        <a:bodyPr/>
        <a:lstStyle/>
        <a:p>
          <a:endParaRPr lang="en-US"/>
        </a:p>
      </dgm:t>
    </dgm:pt>
    <dgm:pt modelId="{D3A4621E-7832-480C-8B56-1AC69E89C655}" type="pres">
      <dgm:prSet presAssocID="{148B8F47-D3FE-4610-8DB2-BF2F1722168E}" presName="hierChild1" presStyleCnt="0">
        <dgm:presLayoutVars>
          <dgm:chPref val="1"/>
          <dgm:dir/>
          <dgm:animOne val="branch"/>
          <dgm:animLvl val="lvl"/>
          <dgm:resizeHandles/>
        </dgm:presLayoutVars>
      </dgm:prSet>
      <dgm:spPr/>
      <dgm:t>
        <a:bodyPr/>
        <a:lstStyle/>
        <a:p>
          <a:endParaRPr lang="en-US"/>
        </a:p>
      </dgm:t>
    </dgm:pt>
    <dgm:pt modelId="{F0BEDF97-542A-435D-B883-0CFE581DE297}" type="pres">
      <dgm:prSet presAssocID="{6456C34F-C386-44A4-9BA5-C75F383786AA}" presName="hierRoot1" presStyleCnt="0"/>
      <dgm:spPr/>
    </dgm:pt>
    <dgm:pt modelId="{7E01BE9E-CD86-48B4-855B-C80E01FC49E5}" type="pres">
      <dgm:prSet presAssocID="{6456C34F-C386-44A4-9BA5-C75F383786AA}" presName="composite" presStyleCnt="0"/>
      <dgm:spPr/>
    </dgm:pt>
    <dgm:pt modelId="{14ACAB8C-E9EA-45AC-8C23-53C565B58F0A}" type="pres">
      <dgm:prSet presAssocID="{6456C34F-C386-44A4-9BA5-C75F383786AA}" presName="background" presStyleLbl="node0" presStyleIdx="0" presStyleCnt="1"/>
      <dgm:spPr/>
    </dgm:pt>
    <dgm:pt modelId="{D74B9863-AB34-4FE2-A229-00A4AB3748B0}" type="pres">
      <dgm:prSet presAssocID="{6456C34F-C386-44A4-9BA5-C75F383786AA}" presName="text" presStyleLbl="fgAcc0" presStyleIdx="0" presStyleCnt="1" custScaleX="84140" custScaleY="42269" custLinFactNeighborX="-10839" custLinFactNeighborY="-34284">
        <dgm:presLayoutVars>
          <dgm:chPref val="3"/>
        </dgm:presLayoutVars>
      </dgm:prSet>
      <dgm:spPr/>
      <dgm:t>
        <a:bodyPr/>
        <a:lstStyle/>
        <a:p>
          <a:endParaRPr lang="en-US"/>
        </a:p>
      </dgm:t>
    </dgm:pt>
    <dgm:pt modelId="{FB64D61A-1EA0-4DC2-85E7-263976A665F7}" type="pres">
      <dgm:prSet presAssocID="{6456C34F-C386-44A4-9BA5-C75F383786AA}" presName="hierChild2" presStyleCnt="0"/>
      <dgm:spPr/>
    </dgm:pt>
    <dgm:pt modelId="{BAD3DBA9-32DB-4083-92ED-CD072C9B8DA9}" type="pres">
      <dgm:prSet presAssocID="{CEBF4678-631E-4FA4-9C4A-1C7C0AB762AF}" presName="Name10" presStyleLbl="parChTrans1D2" presStyleIdx="0" presStyleCnt="4"/>
      <dgm:spPr/>
      <dgm:t>
        <a:bodyPr/>
        <a:lstStyle/>
        <a:p>
          <a:endParaRPr lang="en-US"/>
        </a:p>
      </dgm:t>
    </dgm:pt>
    <dgm:pt modelId="{F3444453-0EDD-4DB0-A4F1-14E6E2907E74}" type="pres">
      <dgm:prSet presAssocID="{556EDEB3-E23E-403A-8306-8E4DBBAF5582}" presName="hierRoot2" presStyleCnt="0"/>
      <dgm:spPr/>
    </dgm:pt>
    <dgm:pt modelId="{A4912EEA-B335-4DFE-9205-3D9C024E35E9}" type="pres">
      <dgm:prSet presAssocID="{556EDEB3-E23E-403A-8306-8E4DBBAF5582}" presName="composite2" presStyleCnt="0"/>
      <dgm:spPr/>
    </dgm:pt>
    <dgm:pt modelId="{73FCCF21-A038-41AC-8936-E0EB8162753C}" type="pres">
      <dgm:prSet presAssocID="{556EDEB3-E23E-403A-8306-8E4DBBAF5582}" presName="background2" presStyleLbl="node2" presStyleIdx="0" presStyleCnt="4"/>
      <dgm:spPr/>
    </dgm:pt>
    <dgm:pt modelId="{83957B4A-D0E3-4085-8149-5B97CBEB1E41}" type="pres">
      <dgm:prSet presAssocID="{556EDEB3-E23E-403A-8306-8E4DBBAF5582}" presName="text2" presStyleLbl="fgAcc2" presStyleIdx="0" presStyleCnt="4" custScaleX="85340" custScaleY="76615" custLinFactNeighborX="7906" custLinFactNeighborY="-29424">
        <dgm:presLayoutVars>
          <dgm:chPref val="3"/>
        </dgm:presLayoutVars>
      </dgm:prSet>
      <dgm:spPr/>
      <dgm:t>
        <a:bodyPr/>
        <a:lstStyle/>
        <a:p>
          <a:endParaRPr lang="en-US"/>
        </a:p>
      </dgm:t>
    </dgm:pt>
    <dgm:pt modelId="{F621D15D-2D5F-4AB5-B158-A4421226D175}" type="pres">
      <dgm:prSet presAssocID="{556EDEB3-E23E-403A-8306-8E4DBBAF5582}" presName="hierChild3" presStyleCnt="0"/>
      <dgm:spPr/>
    </dgm:pt>
    <dgm:pt modelId="{9B64FBF7-54C0-40E1-A12A-8973E05C3146}" type="pres">
      <dgm:prSet presAssocID="{8FAB72F9-97E7-41D1-90AF-C8A2603AF273}" presName="Name17" presStyleLbl="parChTrans1D3" presStyleIdx="0" presStyleCnt="4"/>
      <dgm:spPr/>
      <dgm:t>
        <a:bodyPr/>
        <a:lstStyle/>
        <a:p>
          <a:endParaRPr lang="en-US"/>
        </a:p>
      </dgm:t>
    </dgm:pt>
    <dgm:pt modelId="{7D4FF7B5-5BFE-48FE-99D9-17B19D689B63}" type="pres">
      <dgm:prSet presAssocID="{AA785EE9-C142-41A3-B0C7-D3021455DCA8}" presName="hierRoot3" presStyleCnt="0"/>
      <dgm:spPr/>
    </dgm:pt>
    <dgm:pt modelId="{E76198F5-B2BE-4D7A-9F75-EF5578FB1D51}" type="pres">
      <dgm:prSet presAssocID="{AA785EE9-C142-41A3-B0C7-D3021455DCA8}" presName="composite3" presStyleCnt="0"/>
      <dgm:spPr/>
    </dgm:pt>
    <dgm:pt modelId="{779DB98A-4BE1-4874-819B-03891603BA7F}" type="pres">
      <dgm:prSet presAssocID="{AA785EE9-C142-41A3-B0C7-D3021455DCA8}" presName="background3" presStyleLbl="node3" presStyleIdx="0" presStyleCnt="4"/>
      <dgm:spPr/>
    </dgm:pt>
    <dgm:pt modelId="{6904D266-B0EF-4457-8B94-E720495686F4}" type="pres">
      <dgm:prSet presAssocID="{AA785EE9-C142-41A3-B0C7-D3021455DCA8}" presName="text3" presStyleLbl="fgAcc3" presStyleIdx="0" presStyleCnt="4" custScaleX="89720" custScaleY="207681" custLinFactNeighborX="16" custLinFactNeighborY="-42240">
        <dgm:presLayoutVars>
          <dgm:chPref val="3"/>
        </dgm:presLayoutVars>
      </dgm:prSet>
      <dgm:spPr/>
      <dgm:t>
        <a:bodyPr/>
        <a:lstStyle/>
        <a:p>
          <a:endParaRPr lang="en-US"/>
        </a:p>
      </dgm:t>
    </dgm:pt>
    <dgm:pt modelId="{1A46B7B3-FFEA-43DE-A24A-C080FEFF86DC}" type="pres">
      <dgm:prSet presAssocID="{AA785EE9-C142-41A3-B0C7-D3021455DCA8}" presName="hierChild4" presStyleCnt="0"/>
      <dgm:spPr/>
    </dgm:pt>
    <dgm:pt modelId="{92F9565F-944F-4685-8B94-F085B20B115F}" type="pres">
      <dgm:prSet presAssocID="{C82DB8A7-24EC-490F-9938-2FC4CBA6C35D}" presName="Name10" presStyleLbl="parChTrans1D2" presStyleIdx="1" presStyleCnt="4"/>
      <dgm:spPr/>
      <dgm:t>
        <a:bodyPr/>
        <a:lstStyle/>
        <a:p>
          <a:endParaRPr lang="en-US"/>
        </a:p>
      </dgm:t>
    </dgm:pt>
    <dgm:pt modelId="{176255E3-14B9-40D6-9C9A-7F71B46B5A78}" type="pres">
      <dgm:prSet presAssocID="{11974680-BE7C-41AA-810F-2B68E22C84F7}" presName="hierRoot2" presStyleCnt="0"/>
      <dgm:spPr/>
    </dgm:pt>
    <dgm:pt modelId="{9818830F-B3BC-46F0-B875-759CED69A231}" type="pres">
      <dgm:prSet presAssocID="{11974680-BE7C-41AA-810F-2B68E22C84F7}" presName="composite2" presStyleCnt="0"/>
      <dgm:spPr/>
    </dgm:pt>
    <dgm:pt modelId="{67EB5951-4555-4FFA-93E5-F03385333F6A}" type="pres">
      <dgm:prSet presAssocID="{11974680-BE7C-41AA-810F-2B68E22C84F7}" presName="background2" presStyleLbl="node2" presStyleIdx="1" presStyleCnt="4"/>
      <dgm:spPr/>
    </dgm:pt>
    <dgm:pt modelId="{0801D407-D3A9-40E0-B23C-65B79E56FACF}" type="pres">
      <dgm:prSet presAssocID="{11974680-BE7C-41AA-810F-2B68E22C84F7}" presName="text2" presStyleLbl="fgAcc2" presStyleIdx="1" presStyleCnt="4" custScaleX="92037" custScaleY="64272" custLinFactNeighborX="4504" custLinFactNeighborY="-26010">
        <dgm:presLayoutVars>
          <dgm:chPref val="3"/>
        </dgm:presLayoutVars>
      </dgm:prSet>
      <dgm:spPr/>
      <dgm:t>
        <a:bodyPr/>
        <a:lstStyle/>
        <a:p>
          <a:endParaRPr lang="en-US"/>
        </a:p>
      </dgm:t>
    </dgm:pt>
    <dgm:pt modelId="{4B09AB7A-66A7-479D-B046-6C374D845573}" type="pres">
      <dgm:prSet presAssocID="{11974680-BE7C-41AA-810F-2B68E22C84F7}" presName="hierChild3" presStyleCnt="0"/>
      <dgm:spPr/>
    </dgm:pt>
    <dgm:pt modelId="{9F17C941-1D38-4781-8AFA-93C1CBD7E46B}" type="pres">
      <dgm:prSet presAssocID="{1C014F2A-5FA8-407F-854E-A58AAF2D6651}" presName="Name17" presStyleLbl="parChTrans1D3" presStyleIdx="1" presStyleCnt="4"/>
      <dgm:spPr/>
      <dgm:t>
        <a:bodyPr/>
        <a:lstStyle/>
        <a:p>
          <a:endParaRPr lang="en-US"/>
        </a:p>
      </dgm:t>
    </dgm:pt>
    <dgm:pt modelId="{BD1CA0A5-123E-45A2-A0DB-E596CF501CD5}" type="pres">
      <dgm:prSet presAssocID="{E5480052-1B78-424F-9513-5421AA8564A5}" presName="hierRoot3" presStyleCnt="0"/>
      <dgm:spPr/>
    </dgm:pt>
    <dgm:pt modelId="{926686B9-BD44-4E13-9630-28963F82E2DB}" type="pres">
      <dgm:prSet presAssocID="{E5480052-1B78-424F-9513-5421AA8564A5}" presName="composite3" presStyleCnt="0"/>
      <dgm:spPr/>
    </dgm:pt>
    <dgm:pt modelId="{89F662B4-0BF2-4FE2-B82F-AAF82A52D670}" type="pres">
      <dgm:prSet presAssocID="{E5480052-1B78-424F-9513-5421AA8564A5}" presName="background3" presStyleLbl="node3" presStyleIdx="1" presStyleCnt="4"/>
      <dgm:spPr/>
    </dgm:pt>
    <dgm:pt modelId="{74AEFCAE-4A7B-48C5-9321-DB3DDC00F27C}" type="pres">
      <dgm:prSet presAssocID="{E5480052-1B78-424F-9513-5421AA8564A5}" presName="text3" presStyleLbl="fgAcc3" presStyleIdx="1" presStyleCnt="4" custScaleX="95226" custScaleY="241725" custLinFactNeighborX="7609" custLinFactNeighborY="-50640">
        <dgm:presLayoutVars>
          <dgm:chPref val="3"/>
        </dgm:presLayoutVars>
      </dgm:prSet>
      <dgm:spPr/>
      <dgm:t>
        <a:bodyPr/>
        <a:lstStyle/>
        <a:p>
          <a:endParaRPr lang="en-US"/>
        </a:p>
      </dgm:t>
    </dgm:pt>
    <dgm:pt modelId="{F91A55E0-8599-43F0-A8BB-6A7A73B40072}" type="pres">
      <dgm:prSet presAssocID="{E5480052-1B78-424F-9513-5421AA8564A5}" presName="hierChild4" presStyleCnt="0"/>
      <dgm:spPr/>
    </dgm:pt>
    <dgm:pt modelId="{9D328762-50D3-4963-B6DC-0D9C96A45D14}" type="pres">
      <dgm:prSet presAssocID="{C53AB2AA-5A61-4EF9-938C-2D217B425362}" presName="Name10" presStyleLbl="parChTrans1D2" presStyleIdx="2" presStyleCnt="4"/>
      <dgm:spPr/>
      <dgm:t>
        <a:bodyPr/>
        <a:lstStyle/>
        <a:p>
          <a:endParaRPr lang="en-US"/>
        </a:p>
      </dgm:t>
    </dgm:pt>
    <dgm:pt modelId="{970C5E5D-2417-47C2-8152-95DBDD0AD00A}" type="pres">
      <dgm:prSet presAssocID="{E816ECE2-346D-4C33-AA91-A1105D465D6E}" presName="hierRoot2" presStyleCnt="0"/>
      <dgm:spPr/>
    </dgm:pt>
    <dgm:pt modelId="{BF339B21-E1AF-468C-80AD-CC97DCE2D2EE}" type="pres">
      <dgm:prSet presAssocID="{E816ECE2-346D-4C33-AA91-A1105D465D6E}" presName="composite2" presStyleCnt="0"/>
      <dgm:spPr/>
    </dgm:pt>
    <dgm:pt modelId="{FB7ED2D4-3F4C-4F2A-8DF6-2E9FA5334DC5}" type="pres">
      <dgm:prSet presAssocID="{E816ECE2-346D-4C33-AA91-A1105D465D6E}" presName="background2" presStyleLbl="node2" presStyleIdx="2" presStyleCnt="4"/>
      <dgm:spPr/>
    </dgm:pt>
    <dgm:pt modelId="{41DE4A6E-AD4F-4373-8933-55FB8CE33CDA}" type="pres">
      <dgm:prSet presAssocID="{E816ECE2-346D-4C33-AA91-A1105D465D6E}" presName="text2" presStyleLbl="fgAcc2" presStyleIdx="2" presStyleCnt="4" custScaleX="93056" custScaleY="59950" custLinFactNeighborX="6086" custLinFactNeighborY="-21932">
        <dgm:presLayoutVars>
          <dgm:chPref val="3"/>
        </dgm:presLayoutVars>
      </dgm:prSet>
      <dgm:spPr/>
      <dgm:t>
        <a:bodyPr/>
        <a:lstStyle/>
        <a:p>
          <a:endParaRPr lang="en-US"/>
        </a:p>
      </dgm:t>
    </dgm:pt>
    <dgm:pt modelId="{D1EBAF64-432E-474C-993F-83F6853EC97A}" type="pres">
      <dgm:prSet presAssocID="{E816ECE2-346D-4C33-AA91-A1105D465D6E}" presName="hierChild3" presStyleCnt="0"/>
      <dgm:spPr/>
    </dgm:pt>
    <dgm:pt modelId="{011EBD49-E2D3-44E3-8135-2CAAE5EF2DF8}" type="pres">
      <dgm:prSet presAssocID="{5E38EC89-E42A-46CD-AA6C-6BC31F1C3A20}" presName="Name17" presStyleLbl="parChTrans1D3" presStyleIdx="2" presStyleCnt="4"/>
      <dgm:spPr/>
      <dgm:t>
        <a:bodyPr/>
        <a:lstStyle/>
        <a:p>
          <a:endParaRPr lang="en-US"/>
        </a:p>
      </dgm:t>
    </dgm:pt>
    <dgm:pt modelId="{88B017F9-5382-488D-AC76-6329D44D505E}" type="pres">
      <dgm:prSet presAssocID="{0ABC90D9-2DF0-48BD-8B23-2EC460AE6BDD}" presName="hierRoot3" presStyleCnt="0"/>
      <dgm:spPr/>
    </dgm:pt>
    <dgm:pt modelId="{4B3032EE-BCA5-47AD-AB14-ACB70F12105A}" type="pres">
      <dgm:prSet presAssocID="{0ABC90D9-2DF0-48BD-8B23-2EC460AE6BDD}" presName="composite3" presStyleCnt="0"/>
      <dgm:spPr/>
    </dgm:pt>
    <dgm:pt modelId="{C7ED14F1-44B2-4B01-84CB-669895ADB44C}" type="pres">
      <dgm:prSet presAssocID="{0ABC90D9-2DF0-48BD-8B23-2EC460AE6BDD}" presName="background3" presStyleLbl="node3" presStyleIdx="2" presStyleCnt="4"/>
      <dgm:spPr/>
    </dgm:pt>
    <dgm:pt modelId="{82A49472-57FE-4344-8F0E-13B7182BD1AA}" type="pres">
      <dgm:prSet presAssocID="{0ABC90D9-2DF0-48BD-8B23-2EC460AE6BDD}" presName="text3" presStyleLbl="fgAcc3" presStyleIdx="2" presStyleCnt="4" custScaleX="59793" custScaleY="166937" custLinFactNeighborX="13231" custLinFactNeighborY="-31021">
        <dgm:presLayoutVars>
          <dgm:chPref val="3"/>
        </dgm:presLayoutVars>
      </dgm:prSet>
      <dgm:spPr/>
      <dgm:t>
        <a:bodyPr/>
        <a:lstStyle/>
        <a:p>
          <a:endParaRPr lang="en-US"/>
        </a:p>
      </dgm:t>
    </dgm:pt>
    <dgm:pt modelId="{DFEDC0ED-B218-49B2-9540-9530DA20E4CA}" type="pres">
      <dgm:prSet presAssocID="{0ABC90D9-2DF0-48BD-8B23-2EC460AE6BDD}" presName="hierChild4" presStyleCnt="0"/>
      <dgm:spPr/>
    </dgm:pt>
    <dgm:pt modelId="{62753ECA-5A0D-4BB4-AEBF-FD8E806A5329}" type="pres">
      <dgm:prSet presAssocID="{B1863AA8-5534-4D2A-AB55-C35848AEE4C1}" presName="Name10" presStyleLbl="parChTrans1D2" presStyleIdx="3" presStyleCnt="4"/>
      <dgm:spPr/>
      <dgm:t>
        <a:bodyPr/>
        <a:lstStyle/>
        <a:p>
          <a:endParaRPr lang="en-US"/>
        </a:p>
      </dgm:t>
    </dgm:pt>
    <dgm:pt modelId="{724473AC-6266-4721-B25C-B9D1A6A7CE93}" type="pres">
      <dgm:prSet presAssocID="{957C42DB-3D50-4004-A680-10AEEDDF7DE6}" presName="hierRoot2" presStyleCnt="0"/>
      <dgm:spPr/>
    </dgm:pt>
    <dgm:pt modelId="{7EAA22E8-12F4-437E-B344-563BECC962F6}" type="pres">
      <dgm:prSet presAssocID="{957C42DB-3D50-4004-A680-10AEEDDF7DE6}" presName="composite2" presStyleCnt="0"/>
      <dgm:spPr/>
    </dgm:pt>
    <dgm:pt modelId="{E1D5FF0D-8C93-4FCE-91E9-C586DA0A9DD5}" type="pres">
      <dgm:prSet presAssocID="{957C42DB-3D50-4004-A680-10AEEDDF7DE6}" presName="background2" presStyleLbl="node2" presStyleIdx="3" presStyleCnt="4"/>
      <dgm:spPr/>
    </dgm:pt>
    <dgm:pt modelId="{1E574CF5-AC00-4799-9B3E-B4D75C25D656}" type="pres">
      <dgm:prSet presAssocID="{957C42DB-3D50-4004-A680-10AEEDDF7DE6}" presName="text2" presStyleLbl="fgAcc2" presStyleIdx="3" presStyleCnt="4" custScaleX="87516" custScaleY="67913" custLinFactNeighborX="102" custLinFactNeighborY="-26798">
        <dgm:presLayoutVars>
          <dgm:chPref val="3"/>
        </dgm:presLayoutVars>
      </dgm:prSet>
      <dgm:spPr/>
      <dgm:t>
        <a:bodyPr/>
        <a:lstStyle/>
        <a:p>
          <a:endParaRPr lang="en-US"/>
        </a:p>
      </dgm:t>
    </dgm:pt>
    <dgm:pt modelId="{697B6CDA-A2EF-4D61-868C-333D214839BC}" type="pres">
      <dgm:prSet presAssocID="{957C42DB-3D50-4004-A680-10AEEDDF7DE6}" presName="hierChild3" presStyleCnt="0"/>
      <dgm:spPr/>
    </dgm:pt>
    <dgm:pt modelId="{BA9ABC2D-5CF3-4BC5-803D-C81DC9FAE7B3}" type="pres">
      <dgm:prSet presAssocID="{9E2FE392-4D53-4ED8-8116-5DC0FEB45016}" presName="Name17" presStyleLbl="parChTrans1D3" presStyleIdx="3" presStyleCnt="4"/>
      <dgm:spPr/>
      <dgm:t>
        <a:bodyPr/>
        <a:lstStyle/>
        <a:p>
          <a:endParaRPr lang="en-US"/>
        </a:p>
      </dgm:t>
    </dgm:pt>
    <dgm:pt modelId="{A90D17E5-73B0-4F44-91D7-C46A03A92514}" type="pres">
      <dgm:prSet presAssocID="{E272A064-6DE7-4318-A0F0-86BF7511DA01}" presName="hierRoot3" presStyleCnt="0"/>
      <dgm:spPr/>
    </dgm:pt>
    <dgm:pt modelId="{AD51D4BF-A1F5-4E52-98EC-E07BB0AB71F1}" type="pres">
      <dgm:prSet presAssocID="{E272A064-6DE7-4318-A0F0-86BF7511DA01}" presName="composite3" presStyleCnt="0"/>
      <dgm:spPr/>
    </dgm:pt>
    <dgm:pt modelId="{DB34B2BA-9E54-4BDA-ADEF-0EE82E7317BB}" type="pres">
      <dgm:prSet presAssocID="{E272A064-6DE7-4318-A0F0-86BF7511DA01}" presName="background3" presStyleLbl="node3" presStyleIdx="3" presStyleCnt="4"/>
      <dgm:spPr/>
    </dgm:pt>
    <dgm:pt modelId="{7E0D1618-5EE6-497A-AB15-B2FFA2FB234C}" type="pres">
      <dgm:prSet presAssocID="{E272A064-6DE7-4318-A0F0-86BF7511DA01}" presName="text3" presStyleLbl="fgAcc3" presStyleIdx="3" presStyleCnt="4" custScaleX="60973" custScaleY="158578" custLinFactNeighborX="3364" custLinFactNeighborY="-29162">
        <dgm:presLayoutVars>
          <dgm:chPref val="3"/>
        </dgm:presLayoutVars>
      </dgm:prSet>
      <dgm:spPr/>
      <dgm:t>
        <a:bodyPr/>
        <a:lstStyle/>
        <a:p>
          <a:endParaRPr lang="en-US"/>
        </a:p>
      </dgm:t>
    </dgm:pt>
    <dgm:pt modelId="{241911C8-D167-4B8C-A101-0FA0A66A9A60}" type="pres">
      <dgm:prSet presAssocID="{E272A064-6DE7-4318-A0F0-86BF7511DA01}" presName="hierChild4" presStyleCnt="0"/>
      <dgm:spPr/>
    </dgm:pt>
  </dgm:ptLst>
  <dgm:cxnLst>
    <dgm:cxn modelId="{7D071B5D-12E8-49BE-81F0-04E3BBA6B86F}" type="presOf" srcId="{8FAB72F9-97E7-41D1-90AF-C8A2603AF273}" destId="{9B64FBF7-54C0-40E1-A12A-8973E05C3146}" srcOrd="0" destOrd="0" presId="urn:microsoft.com/office/officeart/2005/8/layout/hierarchy1"/>
    <dgm:cxn modelId="{9367F084-D698-4B2E-9CD1-091A7BEAB2EE}" type="presOf" srcId="{0ABC90D9-2DF0-48BD-8B23-2EC460AE6BDD}" destId="{82A49472-57FE-4344-8F0E-13B7182BD1AA}" srcOrd="0" destOrd="0" presId="urn:microsoft.com/office/officeart/2005/8/layout/hierarchy1"/>
    <dgm:cxn modelId="{CE6AE1DE-B639-4457-B55B-1042CEBE2ECC}" type="presOf" srcId="{5E38EC89-E42A-46CD-AA6C-6BC31F1C3A20}" destId="{011EBD49-E2D3-44E3-8135-2CAAE5EF2DF8}" srcOrd="0" destOrd="0" presId="urn:microsoft.com/office/officeart/2005/8/layout/hierarchy1"/>
    <dgm:cxn modelId="{AEB1D6A1-887E-4244-A2E2-836B568729D6}" type="presOf" srcId="{C53AB2AA-5A61-4EF9-938C-2D217B425362}" destId="{9D328762-50D3-4963-B6DC-0D9C96A45D14}" srcOrd="0" destOrd="0" presId="urn:microsoft.com/office/officeart/2005/8/layout/hierarchy1"/>
    <dgm:cxn modelId="{57D94CEE-7013-4247-8A80-4E966B7B238B}" type="presOf" srcId="{148B8F47-D3FE-4610-8DB2-BF2F1722168E}" destId="{D3A4621E-7832-480C-8B56-1AC69E89C655}" srcOrd="0" destOrd="0" presId="urn:microsoft.com/office/officeart/2005/8/layout/hierarchy1"/>
    <dgm:cxn modelId="{46D5BD6C-A650-4476-9639-3A5D31B8E325}" srcId="{6456C34F-C386-44A4-9BA5-C75F383786AA}" destId="{E816ECE2-346D-4C33-AA91-A1105D465D6E}" srcOrd="2" destOrd="0" parTransId="{C53AB2AA-5A61-4EF9-938C-2D217B425362}" sibTransId="{900EA6FE-D468-4CDE-8EFD-44C0E3719982}"/>
    <dgm:cxn modelId="{3B8A41AE-CE33-4AEA-BFFB-43CD6C8CAE63}" type="presOf" srcId="{CEBF4678-631E-4FA4-9C4A-1C7C0AB762AF}" destId="{BAD3DBA9-32DB-4083-92ED-CD072C9B8DA9}" srcOrd="0" destOrd="0" presId="urn:microsoft.com/office/officeart/2005/8/layout/hierarchy1"/>
    <dgm:cxn modelId="{351A6319-DA9B-48A2-9B07-8874C01CC675}" type="presOf" srcId="{9E2FE392-4D53-4ED8-8116-5DC0FEB45016}" destId="{BA9ABC2D-5CF3-4BC5-803D-C81DC9FAE7B3}" srcOrd="0" destOrd="0" presId="urn:microsoft.com/office/officeart/2005/8/layout/hierarchy1"/>
    <dgm:cxn modelId="{0E60A2BA-E349-4B18-ACCE-FA20A15AF1D5}" srcId="{148B8F47-D3FE-4610-8DB2-BF2F1722168E}" destId="{6456C34F-C386-44A4-9BA5-C75F383786AA}" srcOrd="0" destOrd="0" parTransId="{88ED69BE-BDCF-40A7-A54E-19C80F903888}" sibTransId="{6D3C2709-9533-4A0E-82A9-CD6E188B8614}"/>
    <dgm:cxn modelId="{4019E3E2-30F4-44CD-9F36-253842A15A6E}" type="presOf" srcId="{AA785EE9-C142-41A3-B0C7-D3021455DCA8}" destId="{6904D266-B0EF-4457-8B94-E720495686F4}" srcOrd="0" destOrd="0" presId="urn:microsoft.com/office/officeart/2005/8/layout/hierarchy1"/>
    <dgm:cxn modelId="{0E1EC342-0B5D-40AB-BE4B-F853ADEA0B38}" srcId="{6456C34F-C386-44A4-9BA5-C75F383786AA}" destId="{556EDEB3-E23E-403A-8306-8E4DBBAF5582}" srcOrd="0" destOrd="0" parTransId="{CEBF4678-631E-4FA4-9C4A-1C7C0AB762AF}" sibTransId="{D59F2ED6-57A6-4695-9450-47DA0BD5B08B}"/>
    <dgm:cxn modelId="{CBD3B683-A999-44AB-BA27-FC3643D2DE96}" srcId="{957C42DB-3D50-4004-A680-10AEEDDF7DE6}" destId="{E272A064-6DE7-4318-A0F0-86BF7511DA01}" srcOrd="0" destOrd="0" parTransId="{9E2FE392-4D53-4ED8-8116-5DC0FEB45016}" sibTransId="{21F66454-C889-4224-978E-FCC2398E153F}"/>
    <dgm:cxn modelId="{82A35F76-E378-44E5-827A-6D5C52655545}" type="presOf" srcId="{B1863AA8-5534-4D2A-AB55-C35848AEE4C1}" destId="{62753ECA-5A0D-4BB4-AEBF-FD8E806A5329}" srcOrd="0" destOrd="0" presId="urn:microsoft.com/office/officeart/2005/8/layout/hierarchy1"/>
    <dgm:cxn modelId="{F4127ED0-B24A-460B-9B07-279208CEE1CE}" type="presOf" srcId="{E5480052-1B78-424F-9513-5421AA8564A5}" destId="{74AEFCAE-4A7B-48C5-9321-DB3DDC00F27C}" srcOrd="0" destOrd="0" presId="urn:microsoft.com/office/officeart/2005/8/layout/hierarchy1"/>
    <dgm:cxn modelId="{1E49F172-14B2-499E-8AD7-258680FDCE09}" type="presOf" srcId="{E816ECE2-346D-4C33-AA91-A1105D465D6E}" destId="{41DE4A6E-AD4F-4373-8933-55FB8CE33CDA}" srcOrd="0" destOrd="0" presId="urn:microsoft.com/office/officeart/2005/8/layout/hierarchy1"/>
    <dgm:cxn modelId="{D2D13C05-F93C-41B4-B5BA-A93B7C104421}" srcId="{E816ECE2-346D-4C33-AA91-A1105D465D6E}" destId="{0ABC90D9-2DF0-48BD-8B23-2EC460AE6BDD}" srcOrd="0" destOrd="0" parTransId="{5E38EC89-E42A-46CD-AA6C-6BC31F1C3A20}" sibTransId="{42F3FD91-D9D8-43D2-8243-B6CAA023F830}"/>
    <dgm:cxn modelId="{B07CEB35-13BA-438A-9554-73D861C1E333}" srcId="{556EDEB3-E23E-403A-8306-8E4DBBAF5582}" destId="{AA785EE9-C142-41A3-B0C7-D3021455DCA8}" srcOrd="0" destOrd="0" parTransId="{8FAB72F9-97E7-41D1-90AF-C8A2603AF273}" sibTransId="{4F040CB8-ECBF-4BD2-AD6D-FEAB990EB76C}"/>
    <dgm:cxn modelId="{D862EB75-FD39-490C-A295-77DD47EADE46}" type="presOf" srcId="{C82DB8A7-24EC-490F-9938-2FC4CBA6C35D}" destId="{92F9565F-944F-4685-8B94-F085B20B115F}" srcOrd="0" destOrd="0" presId="urn:microsoft.com/office/officeart/2005/8/layout/hierarchy1"/>
    <dgm:cxn modelId="{9905E92F-9AC7-4615-994B-41B976E2868B}" type="presOf" srcId="{E272A064-6DE7-4318-A0F0-86BF7511DA01}" destId="{7E0D1618-5EE6-497A-AB15-B2FFA2FB234C}" srcOrd="0" destOrd="0" presId="urn:microsoft.com/office/officeart/2005/8/layout/hierarchy1"/>
    <dgm:cxn modelId="{968746F3-DFD9-4D51-8F12-D65A1D395707}" srcId="{11974680-BE7C-41AA-810F-2B68E22C84F7}" destId="{E5480052-1B78-424F-9513-5421AA8564A5}" srcOrd="0" destOrd="0" parTransId="{1C014F2A-5FA8-407F-854E-A58AAF2D6651}" sibTransId="{04ABF650-E417-4A19-AB95-07B819001E8A}"/>
    <dgm:cxn modelId="{C54DF621-1F3A-4AC3-A16B-9A605C6BBFC5}" type="presOf" srcId="{556EDEB3-E23E-403A-8306-8E4DBBAF5582}" destId="{83957B4A-D0E3-4085-8149-5B97CBEB1E41}" srcOrd="0" destOrd="0" presId="urn:microsoft.com/office/officeart/2005/8/layout/hierarchy1"/>
    <dgm:cxn modelId="{C20BCCDE-AE90-481C-B503-D948945492EF}" type="presOf" srcId="{11974680-BE7C-41AA-810F-2B68E22C84F7}" destId="{0801D407-D3A9-40E0-B23C-65B79E56FACF}" srcOrd="0" destOrd="0" presId="urn:microsoft.com/office/officeart/2005/8/layout/hierarchy1"/>
    <dgm:cxn modelId="{8E9D381C-1B28-4A64-87FA-13752E90554E}" type="presOf" srcId="{1C014F2A-5FA8-407F-854E-A58AAF2D6651}" destId="{9F17C941-1D38-4781-8AFA-93C1CBD7E46B}" srcOrd="0" destOrd="0" presId="urn:microsoft.com/office/officeart/2005/8/layout/hierarchy1"/>
    <dgm:cxn modelId="{53B29FE7-DDE4-4092-BA28-93F3D07E3864}" type="presOf" srcId="{957C42DB-3D50-4004-A680-10AEEDDF7DE6}" destId="{1E574CF5-AC00-4799-9B3E-B4D75C25D656}" srcOrd="0" destOrd="0" presId="urn:microsoft.com/office/officeart/2005/8/layout/hierarchy1"/>
    <dgm:cxn modelId="{EDF3C95E-53F4-4CA6-A67A-B2F5FEB50D99}" srcId="{6456C34F-C386-44A4-9BA5-C75F383786AA}" destId="{957C42DB-3D50-4004-A680-10AEEDDF7DE6}" srcOrd="3" destOrd="0" parTransId="{B1863AA8-5534-4D2A-AB55-C35848AEE4C1}" sibTransId="{1800DFB1-BECE-46D9-8BF3-0F8AEBA131D0}"/>
    <dgm:cxn modelId="{D963DD88-4D42-442A-A450-614F379AEC88}" srcId="{6456C34F-C386-44A4-9BA5-C75F383786AA}" destId="{11974680-BE7C-41AA-810F-2B68E22C84F7}" srcOrd="1" destOrd="0" parTransId="{C82DB8A7-24EC-490F-9938-2FC4CBA6C35D}" sibTransId="{8AA607AC-8E16-4469-8782-FFBED72726FA}"/>
    <dgm:cxn modelId="{5595579C-315A-48F1-9572-063926FED034}" type="presOf" srcId="{6456C34F-C386-44A4-9BA5-C75F383786AA}" destId="{D74B9863-AB34-4FE2-A229-00A4AB3748B0}" srcOrd="0" destOrd="0" presId="urn:microsoft.com/office/officeart/2005/8/layout/hierarchy1"/>
    <dgm:cxn modelId="{E5255CE4-469C-4FE6-ABC1-3EE7BFBF7458}" type="presParOf" srcId="{D3A4621E-7832-480C-8B56-1AC69E89C655}" destId="{F0BEDF97-542A-435D-B883-0CFE581DE297}" srcOrd="0" destOrd="0" presId="urn:microsoft.com/office/officeart/2005/8/layout/hierarchy1"/>
    <dgm:cxn modelId="{B636FC18-481A-442E-8C12-A1E1CFE2A483}" type="presParOf" srcId="{F0BEDF97-542A-435D-B883-0CFE581DE297}" destId="{7E01BE9E-CD86-48B4-855B-C80E01FC49E5}" srcOrd="0" destOrd="0" presId="urn:microsoft.com/office/officeart/2005/8/layout/hierarchy1"/>
    <dgm:cxn modelId="{30E2B2D7-20AE-4E22-86AA-BA5912EA22CB}" type="presParOf" srcId="{7E01BE9E-CD86-48B4-855B-C80E01FC49E5}" destId="{14ACAB8C-E9EA-45AC-8C23-53C565B58F0A}" srcOrd="0" destOrd="0" presId="urn:microsoft.com/office/officeart/2005/8/layout/hierarchy1"/>
    <dgm:cxn modelId="{24E25DD9-82F4-482A-BE94-CC7B50F56CBC}" type="presParOf" srcId="{7E01BE9E-CD86-48B4-855B-C80E01FC49E5}" destId="{D74B9863-AB34-4FE2-A229-00A4AB3748B0}" srcOrd="1" destOrd="0" presId="urn:microsoft.com/office/officeart/2005/8/layout/hierarchy1"/>
    <dgm:cxn modelId="{53F3683E-49E0-4C0A-AC05-3E1890D8A725}" type="presParOf" srcId="{F0BEDF97-542A-435D-B883-0CFE581DE297}" destId="{FB64D61A-1EA0-4DC2-85E7-263976A665F7}" srcOrd="1" destOrd="0" presId="urn:microsoft.com/office/officeart/2005/8/layout/hierarchy1"/>
    <dgm:cxn modelId="{AB2E7022-E5BF-41AF-8F44-E47E731BBE06}" type="presParOf" srcId="{FB64D61A-1EA0-4DC2-85E7-263976A665F7}" destId="{BAD3DBA9-32DB-4083-92ED-CD072C9B8DA9}" srcOrd="0" destOrd="0" presId="urn:microsoft.com/office/officeart/2005/8/layout/hierarchy1"/>
    <dgm:cxn modelId="{D10227EE-AEEE-4F5C-A35D-9DB849A705A8}" type="presParOf" srcId="{FB64D61A-1EA0-4DC2-85E7-263976A665F7}" destId="{F3444453-0EDD-4DB0-A4F1-14E6E2907E74}" srcOrd="1" destOrd="0" presId="urn:microsoft.com/office/officeart/2005/8/layout/hierarchy1"/>
    <dgm:cxn modelId="{D568947B-192D-4167-AAD5-D6E3408948A9}" type="presParOf" srcId="{F3444453-0EDD-4DB0-A4F1-14E6E2907E74}" destId="{A4912EEA-B335-4DFE-9205-3D9C024E35E9}" srcOrd="0" destOrd="0" presId="urn:microsoft.com/office/officeart/2005/8/layout/hierarchy1"/>
    <dgm:cxn modelId="{07E7EAB6-FE64-496D-A86B-35CEADB708FD}" type="presParOf" srcId="{A4912EEA-B335-4DFE-9205-3D9C024E35E9}" destId="{73FCCF21-A038-41AC-8936-E0EB8162753C}" srcOrd="0" destOrd="0" presId="urn:microsoft.com/office/officeart/2005/8/layout/hierarchy1"/>
    <dgm:cxn modelId="{C5B9FA60-C667-4C33-8E72-BD8A48866656}" type="presParOf" srcId="{A4912EEA-B335-4DFE-9205-3D9C024E35E9}" destId="{83957B4A-D0E3-4085-8149-5B97CBEB1E41}" srcOrd="1" destOrd="0" presId="urn:microsoft.com/office/officeart/2005/8/layout/hierarchy1"/>
    <dgm:cxn modelId="{13A02A50-7C06-49D0-BC9D-24B2236A78F6}" type="presParOf" srcId="{F3444453-0EDD-4DB0-A4F1-14E6E2907E74}" destId="{F621D15D-2D5F-4AB5-B158-A4421226D175}" srcOrd="1" destOrd="0" presId="urn:microsoft.com/office/officeart/2005/8/layout/hierarchy1"/>
    <dgm:cxn modelId="{49531CB4-4168-4985-9E32-3757C9CBA2E0}" type="presParOf" srcId="{F621D15D-2D5F-4AB5-B158-A4421226D175}" destId="{9B64FBF7-54C0-40E1-A12A-8973E05C3146}" srcOrd="0" destOrd="0" presId="urn:microsoft.com/office/officeart/2005/8/layout/hierarchy1"/>
    <dgm:cxn modelId="{DF1A7645-6460-4A7A-A700-0A74240D265F}" type="presParOf" srcId="{F621D15D-2D5F-4AB5-B158-A4421226D175}" destId="{7D4FF7B5-5BFE-48FE-99D9-17B19D689B63}" srcOrd="1" destOrd="0" presId="urn:microsoft.com/office/officeart/2005/8/layout/hierarchy1"/>
    <dgm:cxn modelId="{30F03E8C-C713-4CCA-A553-C30C680CC105}" type="presParOf" srcId="{7D4FF7B5-5BFE-48FE-99D9-17B19D689B63}" destId="{E76198F5-B2BE-4D7A-9F75-EF5578FB1D51}" srcOrd="0" destOrd="0" presId="urn:microsoft.com/office/officeart/2005/8/layout/hierarchy1"/>
    <dgm:cxn modelId="{DE058F95-29B9-4598-8FF6-78E4B448D8E7}" type="presParOf" srcId="{E76198F5-B2BE-4D7A-9F75-EF5578FB1D51}" destId="{779DB98A-4BE1-4874-819B-03891603BA7F}" srcOrd="0" destOrd="0" presId="urn:microsoft.com/office/officeart/2005/8/layout/hierarchy1"/>
    <dgm:cxn modelId="{F4B15C07-5E80-41E9-91B8-F8FA6908F069}" type="presParOf" srcId="{E76198F5-B2BE-4D7A-9F75-EF5578FB1D51}" destId="{6904D266-B0EF-4457-8B94-E720495686F4}" srcOrd="1" destOrd="0" presId="urn:microsoft.com/office/officeart/2005/8/layout/hierarchy1"/>
    <dgm:cxn modelId="{93B03965-48FF-40FB-9E2B-B96A0C2AF0BE}" type="presParOf" srcId="{7D4FF7B5-5BFE-48FE-99D9-17B19D689B63}" destId="{1A46B7B3-FFEA-43DE-A24A-C080FEFF86DC}" srcOrd="1" destOrd="0" presId="urn:microsoft.com/office/officeart/2005/8/layout/hierarchy1"/>
    <dgm:cxn modelId="{DB22A5D6-BE63-4AF9-A8D9-E6309F70416D}" type="presParOf" srcId="{FB64D61A-1EA0-4DC2-85E7-263976A665F7}" destId="{92F9565F-944F-4685-8B94-F085B20B115F}" srcOrd="2" destOrd="0" presId="urn:microsoft.com/office/officeart/2005/8/layout/hierarchy1"/>
    <dgm:cxn modelId="{D94A1029-5319-49B3-B7EB-A5ABC1F0510A}" type="presParOf" srcId="{FB64D61A-1EA0-4DC2-85E7-263976A665F7}" destId="{176255E3-14B9-40D6-9C9A-7F71B46B5A78}" srcOrd="3" destOrd="0" presId="urn:microsoft.com/office/officeart/2005/8/layout/hierarchy1"/>
    <dgm:cxn modelId="{17D57E19-D75D-4106-AE91-253750DBDCFD}" type="presParOf" srcId="{176255E3-14B9-40D6-9C9A-7F71B46B5A78}" destId="{9818830F-B3BC-46F0-B875-759CED69A231}" srcOrd="0" destOrd="0" presId="urn:microsoft.com/office/officeart/2005/8/layout/hierarchy1"/>
    <dgm:cxn modelId="{3756C479-212E-4B5B-B475-4E3875FEBABD}" type="presParOf" srcId="{9818830F-B3BC-46F0-B875-759CED69A231}" destId="{67EB5951-4555-4FFA-93E5-F03385333F6A}" srcOrd="0" destOrd="0" presId="urn:microsoft.com/office/officeart/2005/8/layout/hierarchy1"/>
    <dgm:cxn modelId="{147D6225-E16B-40C2-9D2E-BBFD8DCA89BE}" type="presParOf" srcId="{9818830F-B3BC-46F0-B875-759CED69A231}" destId="{0801D407-D3A9-40E0-B23C-65B79E56FACF}" srcOrd="1" destOrd="0" presId="urn:microsoft.com/office/officeart/2005/8/layout/hierarchy1"/>
    <dgm:cxn modelId="{8731D63C-CAF2-413F-A034-E89912851A57}" type="presParOf" srcId="{176255E3-14B9-40D6-9C9A-7F71B46B5A78}" destId="{4B09AB7A-66A7-479D-B046-6C374D845573}" srcOrd="1" destOrd="0" presId="urn:microsoft.com/office/officeart/2005/8/layout/hierarchy1"/>
    <dgm:cxn modelId="{7A67DD76-403B-4770-A96E-55183E3120A9}" type="presParOf" srcId="{4B09AB7A-66A7-479D-B046-6C374D845573}" destId="{9F17C941-1D38-4781-8AFA-93C1CBD7E46B}" srcOrd="0" destOrd="0" presId="urn:microsoft.com/office/officeart/2005/8/layout/hierarchy1"/>
    <dgm:cxn modelId="{B20D8358-44CC-4A89-893D-8A2C25A5E403}" type="presParOf" srcId="{4B09AB7A-66A7-479D-B046-6C374D845573}" destId="{BD1CA0A5-123E-45A2-A0DB-E596CF501CD5}" srcOrd="1" destOrd="0" presId="urn:microsoft.com/office/officeart/2005/8/layout/hierarchy1"/>
    <dgm:cxn modelId="{0601890A-FF9A-489A-A2DC-76D159624ABA}" type="presParOf" srcId="{BD1CA0A5-123E-45A2-A0DB-E596CF501CD5}" destId="{926686B9-BD44-4E13-9630-28963F82E2DB}" srcOrd="0" destOrd="0" presId="urn:microsoft.com/office/officeart/2005/8/layout/hierarchy1"/>
    <dgm:cxn modelId="{9D0FAD05-5042-4B9E-90B8-9BFF123312DA}" type="presParOf" srcId="{926686B9-BD44-4E13-9630-28963F82E2DB}" destId="{89F662B4-0BF2-4FE2-B82F-AAF82A52D670}" srcOrd="0" destOrd="0" presId="urn:microsoft.com/office/officeart/2005/8/layout/hierarchy1"/>
    <dgm:cxn modelId="{E8F9CB9F-2C2D-4C6C-8561-54983F18CAF4}" type="presParOf" srcId="{926686B9-BD44-4E13-9630-28963F82E2DB}" destId="{74AEFCAE-4A7B-48C5-9321-DB3DDC00F27C}" srcOrd="1" destOrd="0" presId="urn:microsoft.com/office/officeart/2005/8/layout/hierarchy1"/>
    <dgm:cxn modelId="{4CE50C93-5199-429E-8927-45C342F74C09}" type="presParOf" srcId="{BD1CA0A5-123E-45A2-A0DB-E596CF501CD5}" destId="{F91A55E0-8599-43F0-A8BB-6A7A73B40072}" srcOrd="1" destOrd="0" presId="urn:microsoft.com/office/officeart/2005/8/layout/hierarchy1"/>
    <dgm:cxn modelId="{0D037455-CCEE-48F7-B15A-22E058FA030B}" type="presParOf" srcId="{FB64D61A-1EA0-4DC2-85E7-263976A665F7}" destId="{9D328762-50D3-4963-B6DC-0D9C96A45D14}" srcOrd="4" destOrd="0" presId="urn:microsoft.com/office/officeart/2005/8/layout/hierarchy1"/>
    <dgm:cxn modelId="{0729A788-5033-4A0B-AD4F-979CF1BF0279}" type="presParOf" srcId="{FB64D61A-1EA0-4DC2-85E7-263976A665F7}" destId="{970C5E5D-2417-47C2-8152-95DBDD0AD00A}" srcOrd="5" destOrd="0" presId="urn:microsoft.com/office/officeart/2005/8/layout/hierarchy1"/>
    <dgm:cxn modelId="{5FCCA003-650B-48E8-A169-1C87C328D0E7}" type="presParOf" srcId="{970C5E5D-2417-47C2-8152-95DBDD0AD00A}" destId="{BF339B21-E1AF-468C-80AD-CC97DCE2D2EE}" srcOrd="0" destOrd="0" presId="urn:microsoft.com/office/officeart/2005/8/layout/hierarchy1"/>
    <dgm:cxn modelId="{CE30F7B0-8D1B-42F8-9629-7BC87296720F}" type="presParOf" srcId="{BF339B21-E1AF-468C-80AD-CC97DCE2D2EE}" destId="{FB7ED2D4-3F4C-4F2A-8DF6-2E9FA5334DC5}" srcOrd="0" destOrd="0" presId="urn:microsoft.com/office/officeart/2005/8/layout/hierarchy1"/>
    <dgm:cxn modelId="{1C808212-E12E-45E8-9BD7-3AE49180F6D5}" type="presParOf" srcId="{BF339B21-E1AF-468C-80AD-CC97DCE2D2EE}" destId="{41DE4A6E-AD4F-4373-8933-55FB8CE33CDA}" srcOrd="1" destOrd="0" presId="urn:microsoft.com/office/officeart/2005/8/layout/hierarchy1"/>
    <dgm:cxn modelId="{BEBB5A80-5521-407C-B803-FAC735273DCE}" type="presParOf" srcId="{970C5E5D-2417-47C2-8152-95DBDD0AD00A}" destId="{D1EBAF64-432E-474C-993F-83F6853EC97A}" srcOrd="1" destOrd="0" presId="urn:microsoft.com/office/officeart/2005/8/layout/hierarchy1"/>
    <dgm:cxn modelId="{5C28D812-8757-41DF-BD83-63E69E41D446}" type="presParOf" srcId="{D1EBAF64-432E-474C-993F-83F6853EC97A}" destId="{011EBD49-E2D3-44E3-8135-2CAAE5EF2DF8}" srcOrd="0" destOrd="0" presId="urn:microsoft.com/office/officeart/2005/8/layout/hierarchy1"/>
    <dgm:cxn modelId="{5F315DCA-5FBA-4994-B5AB-7D814EB43969}" type="presParOf" srcId="{D1EBAF64-432E-474C-993F-83F6853EC97A}" destId="{88B017F9-5382-488D-AC76-6329D44D505E}" srcOrd="1" destOrd="0" presId="urn:microsoft.com/office/officeart/2005/8/layout/hierarchy1"/>
    <dgm:cxn modelId="{99F753FE-0B22-46FE-B23D-4C6D3E9770E0}" type="presParOf" srcId="{88B017F9-5382-488D-AC76-6329D44D505E}" destId="{4B3032EE-BCA5-47AD-AB14-ACB70F12105A}" srcOrd="0" destOrd="0" presId="urn:microsoft.com/office/officeart/2005/8/layout/hierarchy1"/>
    <dgm:cxn modelId="{7E5A1F9E-CCDA-4EA1-968B-EB638CA08C5F}" type="presParOf" srcId="{4B3032EE-BCA5-47AD-AB14-ACB70F12105A}" destId="{C7ED14F1-44B2-4B01-84CB-669895ADB44C}" srcOrd="0" destOrd="0" presId="urn:microsoft.com/office/officeart/2005/8/layout/hierarchy1"/>
    <dgm:cxn modelId="{A7D8065C-2788-44CD-A9C8-FD4058B51D0C}" type="presParOf" srcId="{4B3032EE-BCA5-47AD-AB14-ACB70F12105A}" destId="{82A49472-57FE-4344-8F0E-13B7182BD1AA}" srcOrd="1" destOrd="0" presId="urn:microsoft.com/office/officeart/2005/8/layout/hierarchy1"/>
    <dgm:cxn modelId="{C8C5B4FA-9233-44F5-9C2E-DB3C68347338}" type="presParOf" srcId="{88B017F9-5382-488D-AC76-6329D44D505E}" destId="{DFEDC0ED-B218-49B2-9540-9530DA20E4CA}" srcOrd="1" destOrd="0" presId="urn:microsoft.com/office/officeart/2005/8/layout/hierarchy1"/>
    <dgm:cxn modelId="{8F2EAE83-E17C-4453-BFA6-42406B46B8DA}" type="presParOf" srcId="{FB64D61A-1EA0-4DC2-85E7-263976A665F7}" destId="{62753ECA-5A0D-4BB4-AEBF-FD8E806A5329}" srcOrd="6" destOrd="0" presId="urn:microsoft.com/office/officeart/2005/8/layout/hierarchy1"/>
    <dgm:cxn modelId="{5CF87302-13DA-4E4B-80FA-EBDE4F0D88D5}" type="presParOf" srcId="{FB64D61A-1EA0-4DC2-85E7-263976A665F7}" destId="{724473AC-6266-4721-B25C-B9D1A6A7CE93}" srcOrd="7" destOrd="0" presId="urn:microsoft.com/office/officeart/2005/8/layout/hierarchy1"/>
    <dgm:cxn modelId="{BEB09F8F-7CA7-49DC-BA08-58BDE3791A62}" type="presParOf" srcId="{724473AC-6266-4721-B25C-B9D1A6A7CE93}" destId="{7EAA22E8-12F4-437E-B344-563BECC962F6}" srcOrd="0" destOrd="0" presId="urn:microsoft.com/office/officeart/2005/8/layout/hierarchy1"/>
    <dgm:cxn modelId="{62E9B32A-FFD6-40E6-8A78-3F6B07EC6BD5}" type="presParOf" srcId="{7EAA22E8-12F4-437E-B344-563BECC962F6}" destId="{E1D5FF0D-8C93-4FCE-91E9-C586DA0A9DD5}" srcOrd="0" destOrd="0" presId="urn:microsoft.com/office/officeart/2005/8/layout/hierarchy1"/>
    <dgm:cxn modelId="{2CD4A092-DF41-41D4-839D-2A5B4DA61A11}" type="presParOf" srcId="{7EAA22E8-12F4-437E-B344-563BECC962F6}" destId="{1E574CF5-AC00-4799-9B3E-B4D75C25D656}" srcOrd="1" destOrd="0" presId="urn:microsoft.com/office/officeart/2005/8/layout/hierarchy1"/>
    <dgm:cxn modelId="{DBA99FA3-D350-42FB-9905-5788B4E6C2F4}" type="presParOf" srcId="{724473AC-6266-4721-B25C-B9D1A6A7CE93}" destId="{697B6CDA-A2EF-4D61-868C-333D214839BC}" srcOrd="1" destOrd="0" presId="urn:microsoft.com/office/officeart/2005/8/layout/hierarchy1"/>
    <dgm:cxn modelId="{95D5E7C7-579F-4F84-87E6-72C4817307CF}" type="presParOf" srcId="{697B6CDA-A2EF-4D61-868C-333D214839BC}" destId="{BA9ABC2D-5CF3-4BC5-803D-C81DC9FAE7B3}" srcOrd="0" destOrd="0" presId="urn:microsoft.com/office/officeart/2005/8/layout/hierarchy1"/>
    <dgm:cxn modelId="{EC4441D3-879D-49A5-869D-1EDD5809C76E}" type="presParOf" srcId="{697B6CDA-A2EF-4D61-868C-333D214839BC}" destId="{A90D17E5-73B0-4F44-91D7-C46A03A92514}" srcOrd="1" destOrd="0" presId="urn:microsoft.com/office/officeart/2005/8/layout/hierarchy1"/>
    <dgm:cxn modelId="{B9E66AB7-C1BF-42C7-A766-BE2140F3CE71}" type="presParOf" srcId="{A90D17E5-73B0-4F44-91D7-C46A03A92514}" destId="{AD51D4BF-A1F5-4E52-98EC-E07BB0AB71F1}" srcOrd="0" destOrd="0" presId="urn:microsoft.com/office/officeart/2005/8/layout/hierarchy1"/>
    <dgm:cxn modelId="{A77B7B51-1E3B-497D-BD7B-F49B0F1A547E}" type="presParOf" srcId="{AD51D4BF-A1F5-4E52-98EC-E07BB0AB71F1}" destId="{DB34B2BA-9E54-4BDA-ADEF-0EE82E7317BB}" srcOrd="0" destOrd="0" presId="urn:microsoft.com/office/officeart/2005/8/layout/hierarchy1"/>
    <dgm:cxn modelId="{6BCB095A-9CA6-4816-A987-9A15FCC3B2BC}" type="presParOf" srcId="{AD51D4BF-A1F5-4E52-98EC-E07BB0AB71F1}" destId="{7E0D1618-5EE6-497A-AB15-B2FFA2FB234C}" srcOrd="1" destOrd="0" presId="urn:microsoft.com/office/officeart/2005/8/layout/hierarchy1"/>
    <dgm:cxn modelId="{C933A176-9284-434E-B3AA-DF8557A991BE}" type="presParOf" srcId="{A90D17E5-73B0-4F44-91D7-C46A03A92514}" destId="{241911C8-D167-4B8C-A101-0FA0A66A9A60}"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9ABC2D-5CF3-4BC5-803D-C81DC9FAE7B3}">
      <dsp:nvSpPr>
        <dsp:cNvPr id="0" name=""/>
        <dsp:cNvSpPr/>
      </dsp:nvSpPr>
      <dsp:spPr>
        <a:xfrm>
          <a:off x="7599360" y="1489791"/>
          <a:ext cx="91440" cy="500647"/>
        </a:xfrm>
        <a:custGeom>
          <a:avLst/>
          <a:gdLst/>
          <a:ahLst/>
          <a:cxnLst/>
          <a:rect l="0" t="0" r="0" b="0"/>
          <a:pathLst>
            <a:path>
              <a:moveTo>
                <a:pt x="45720" y="0"/>
              </a:moveTo>
              <a:lnTo>
                <a:pt x="45720" y="332497"/>
              </a:lnTo>
              <a:lnTo>
                <a:pt x="104928" y="332497"/>
              </a:lnTo>
              <a:lnTo>
                <a:pt x="104928" y="50064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753ECA-5A0D-4BB4-AEBF-FD8E806A5329}">
      <dsp:nvSpPr>
        <dsp:cNvPr id="0" name=""/>
        <dsp:cNvSpPr/>
      </dsp:nvSpPr>
      <dsp:spPr>
        <a:xfrm>
          <a:off x="4352774" y="295595"/>
          <a:ext cx="3292305" cy="411433"/>
        </a:xfrm>
        <a:custGeom>
          <a:avLst/>
          <a:gdLst/>
          <a:ahLst/>
          <a:cxnLst/>
          <a:rect l="0" t="0" r="0" b="0"/>
          <a:pathLst>
            <a:path>
              <a:moveTo>
                <a:pt x="0" y="0"/>
              </a:moveTo>
              <a:lnTo>
                <a:pt x="0" y="243283"/>
              </a:lnTo>
              <a:lnTo>
                <a:pt x="3292305" y="243283"/>
              </a:lnTo>
              <a:lnTo>
                <a:pt x="3292305" y="4114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1EBD49-E2D3-44E3-8135-2CAAE5EF2DF8}">
      <dsp:nvSpPr>
        <dsp:cNvPr id="0" name=""/>
        <dsp:cNvSpPr/>
      </dsp:nvSpPr>
      <dsp:spPr>
        <a:xfrm>
          <a:off x="5711546" y="1454095"/>
          <a:ext cx="129689" cy="423135"/>
        </a:xfrm>
        <a:custGeom>
          <a:avLst/>
          <a:gdLst/>
          <a:ahLst/>
          <a:cxnLst/>
          <a:rect l="0" t="0" r="0" b="0"/>
          <a:pathLst>
            <a:path>
              <a:moveTo>
                <a:pt x="0" y="0"/>
              </a:moveTo>
              <a:lnTo>
                <a:pt x="0" y="254985"/>
              </a:lnTo>
              <a:lnTo>
                <a:pt x="129689" y="254985"/>
              </a:lnTo>
              <a:lnTo>
                <a:pt x="129689" y="42313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328762-50D3-4963-B6DC-0D9C96A45D14}">
      <dsp:nvSpPr>
        <dsp:cNvPr id="0" name=""/>
        <dsp:cNvSpPr/>
      </dsp:nvSpPr>
      <dsp:spPr>
        <a:xfrm>
          <a:off x="4352774" y="295595"/>
          <a:ext cx="1358771" cy="467518"/>
        </a:xfrm>
        <a:custGeom>
          <a:avLst/>
          <a:gdLst/>
          <a:ahLst/>
          <a:cxnLst/>
          <a:rect l="0" t="0" r="0" b="0"/>
          <a:pathLst>
            <a:path>
              <a:moveTo>
                <a:pt x="0" y="0"/>
              </a:moveTo>
              <a:lnTo>
                <a:pt x="0" y="299368"/>
              </a:lnTo>
              <a:lnTo>
                <a:pt x="1358771" y="299368"/>
              </a:lnTo>
              <a:lnTo>
                <a:pt x="1358771" y="4675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17C941-1D38-4781-8AFA-93C1CBD7E46B}">
      <dsp:nvSpPr>
        <dsp:cNvPr id="0" name=""/>
        <dsp:cNvSpPr/>
      </dsp:nvSpPr>
      <dsp:spPr>
        <a:xfrm>
          <a:off x="3553931" y="1456907"/>
          <a:ext cx="91440" cy="244010"/>
        </a:xfrm>
        <a:custGeom>
          <a:avLst/>
          <a:gdLst/>
          <a:ahLst/>
          <a:cxnLst/>
          <a:rect l="0" t="0" r="0" b="0"/>
          <a:pathLst>
            <a:path>
              <a:moveTo>
                <a:pt x="45720" y="0"/>
              </a:moveTo>
              <a:lnTo>
                <a:pt x="45720" y="75860"/>
              </a:lnTo>
              <a:lnTo>
                <a:pt x="102079" y="75860"/>
              </a:lnTo>
              <a:lnTo>
                <a:pt x="102079" y="24401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F9565F-944F-4685-8B94-F085B20B115F}">
      <dsp:nvSpPr>
        <dsp:cNvPr id="0" name=""/>
        <dsp:cNvSpPr/>
      </dsp:nvSpPr>
      <dsp:spPr>
        <a:xfrm>
          <a:off x="3599651" y="295595"/>
          <a:ext cx="753123" cy="420515"/>
        </a:xfrm>
        <a:custGeom>
          <a:avLst/>
          <a:gdLst/>
          <a:ahLst/>
          <a:cxnLst/>
          <a:rect l="0" t="0" r="0" b="0"/>
          <a:pathLst>
            <a:path>
              <a:moveTo>
                <a:pt x="753123" y="0"/>
              </a:moveTo>
              <a:lnTo>
                <a:pt x="753123" y="252365"/>
              </a:lnTo>
              <a:lnTo>
                <a:pt x="0" y="252365"/>
              </a:lnTo>
              <a:lnTo>
                <a:pt x="0" y="42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64FBF7-54C0-40E1-A12A-8973E05C3146}">
      <dsp:nvSpPr>
        <dsp:cNvPr id="0" name=""/>
        <dsp:cNvSpPr/>
      </dsp:nvSpPr>
      <dsp:spPr>
        <a:xfrm>
          <a:off x="1436342" y="1559822"/>
          <a:ext cx="143212" cy="380178"/>
        </a:xfrm>
        <a:custGeom>
          <a:avLst/>
          <a:gdLst/>
          <a:ahLst/>
          <a:cxnLst/>
          <a:rect l="0" t="0" r="0" b="0"/>
          <a:pathLst>
            <a:path>
              <a:moveTo>
                <a:pt x="143212" y="0"/>
              </a:moveTo>
              <a:lnTo>
                <a:pt x="143212" y="212028"/>
              </a:lnTo>
              <a:lnTo>
                <a:pt x="0" y="212028"/>
              </a:lnTo>
              <a:lnTo>
                <a:pt x="0" y="3801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D3DBA9-32DB-4083-92ED-CD072C9B8DA9}">
      <dsp:nvSpPr>
        <dsp:cNvPr id="0" name=""/>
        <dsp:cNvSpPr/>
      </dsp:nvSpPr>
      <dsp:spPr>
        <a:xfrm>
          <a:off x="1579555" y="295595"/>
          <a:ext cx="2773219" cy="381165"/>
        </a:xfrm>
        <a:custGeom>
          <a:avLst/>
          <a:gdLst/>
          <a:ahLst/>
          <a:cxnLst/>
          <a:rect l="0" t="0" r="0" b="0"/>
          <a:pathLst>
            <a:path>
              <a:moveTo>
                <a:pt x="2773219" y="0"/>
              </a:moveTo>
              <a:lnTo>
                <a:pt x="2773219" y="213016"/>
              </a:lnTo>
              <a:lnTo>
                <a:pt x="0" y="213016"/>
              </a:lnTo>
              <a:lnTo>
                <a:pt x="0" y="38116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ACAB8C-E9EA-45AC-8C23-53C565B58F0A}">
      <dsp:nvSpPr>
        <dsp:cNvPr id="0" name=""/>
        <dsp:cNvSpPr/>
      </dsp:nvSpPr>
      <dsp:spPr>
        <a:xfrm>
          <a:off x="3589157" y="-191595"/>
          <a:ext cx="1527234" cy="4871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4B9863-AB34-4FE2-A229-00A4AB3748B0}">
      <dsp:nvSpPr>
        <dsp:cNvPr id="0" name=""/>
        <dsp:cNvSpPr/>
      </dsp:nvSpPr>
      <dsp:spPr>
        <a:xfrm>
          <a:off x="3790836" y="0"/>
          <a:ext cx="1527234" cy="4871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 Unit 2</a:t>
          </a:r>
        </a:p>
        <a:p>
          <a:pPr lvl="0" algn="ctr" defTabSz="533400">
            <a:lnSpc>
              <a:spcPct val="90000"/>
            </a:lnSpc>
            <a:spcBef>
              <a:spcPct val="0"/>
            </a:spcBef>
            <a:spcAft>
              <a:spcPct val="35000"/>
            </a:spcAft>
          </a:pPr>
          <a:r>
            <a:rPr lang="en-US" sz="1200" kern="1200"/>
            <a:t>Building Numbers</a:t>
          </a:r>
        </a:p>
      </dsp:txBody>
      <dsp:txXfrm>
        <a:off x="3805105" y="14269"/>
        <a:ext cx="1498696" cy="458652"/>
      </dsp:txXfrm>
    </dsp:sp>
    <dsp:sp modelId="{73FCCF21-A038-41AC-8936-E0EB8162753C}">
      <dsp:nvSpPr>
        <dsp:cNvPr id="0" name=""/>
        <dsp:cNvSpPr/>
      </dsp:nvSpPr>
      <dsp:spPr>
        <a:xfrm>
          <a:off x="805047" y="676761"/>
          <a:ext cx="1549016" cy="88306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957B4A-D0E3-4085-8149-5B97CBEB1E41}">
      <dsp:nvSpPr>
        <dsp:cNvPr id="0" name=""/>
        <dsp:cNvSpPr/>
      </dsp:nvSpPr>
      <dsp:spPr>
        <a:xfrm>
          <a:off x="1006726" y="868356"/>
          <a:ext cx="1549016" cy="883061"/>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Work with numbers 11-19 to gain foundations for place value </a:t>
          </a:r>
        </a:p>
      </dsp:txBody>
      <dsp:txXfrm>
        <a:off x="1032590" y="894220"/>
        <a:ext cx="1497288" cy="831333"/>
      </dsp:txXfrm>
    </dsp:sp>
    <dsp:sp modelId="{779DB98A-4BE1-4874-819B-03891603BA7F}">
      <dsp:nvSpPr>
        <dsp:cNvPr id="0" name=""/>
        <dsp:cNvSpPr/>
      </dsp:nvSpPr>
      <dsp:spPr>
        <a:xfrm>
          <a:off x="622083" y="1940001"/>
          <a:ext cx="1628518" cy="239372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04D266-B0EF-4457-8B94-E720495686F4}">
      <dsp:nvSpPr>
        <dsp:cNvPr id="0" name=""/>
        <dsp:cNvSpPr/>
      </dsp:nvSpPr>
      <dsp:spPr>
        <a:xfrm>
          <a:off x="823762" y="2131596"/>
          <a:ext cx="1628518" cy="239372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Tasks:</a:t>
          </a:r>
        </a:p>
        <a:p>
          <a:pPr lvl="0" algn="ctr" defTabSz="400050">
            <a:lnSpc>
              <a:spcPct val="90000"/>
            </a:lnSpc>
            <a:spcBef>
              <a:spcPct val="0"/>
            </a:spcBef>
            <a:spcAft>
              <a:spcPct val="35000"/>
            </a:spcAft>
          </a:pPr>
          <a:r>
            <a:rPr lang="en-US" sz="900" kern="1200"/>
            <a:t> Peas-in-a-Pod</a:t>
          </a:r>
        </a:p>
        <a:p>
          <a:pPr lvl="0" algn="ctr" defTabSz="400050">
            <a:lnSpc>
              <a:spcPct val="90000"/>
            </a:lnSpc>
            <a:spcBef>
              <a:spcPct val="0"/>
            </a:spcBef>
            <a:spcAft>
              <a:spcPct val="35000"/>
            </a:spcAft>
          </a:pPr>
          <a:r>
            <a:rPr lang="en-US" sz="900" kern="1200"/>
            <a:t>"Teen" Frame Talk About (11-12)</a:t>
          </a:r>
        </a:p>
        <a:p>
          <a:pPr lvl="0" algn="ctr" defTabSz="400050">
            <a:lnSpc>
              <a:spcPct val="90000"/>
            </a:lnSpc>
            <a:spcBef>
              <a:spcPct val="0"/>
            </a:spcBef>
            <a:spcAft>
              <a:spcPct val="35000"/>
            </a:spcAft>
          </a:pPr>
          <a:r>
            <a:rPr lang="en-US" sz="900" kern="1200"/>
            <a:t>"Teen" Frame Talk About(13-19)</a:t>
          </a:r>
        </a:p>
        <a:p>
          <a:pPr lvl="0" algn="ctr" defTabSz="400050">
            <a:lnSpc>
              <a:spcPct val="90000"/>
            </a:lnSpc>
            <a:spcBef>
              <a:spcPct val="0"/>
            </a:spcBef>
            <a:spcAft>
              <a:spcPct val="35000"/>
            </a:spcAft>
          </a:pPr>
          <a:r>
            <a:rPr lang="en-US" sz="900" kern="1200"/>
            <a:t>Counting Cup</a:t>
          </a:r>
        </a:p>
        <a:p>
          <a:pPr lvl="0" algn="ctr" defTabSz="400050">
            <a:lnSpc>
              <a:spcPct val="90000"/>
            </a:lnSpc>
            <a:spcBef>
              <a:spcPct val="0"/>
            </a:spcBef>
            <a:spcAft>
              <a:spcPct val="35000"/>
            </a:spcAft>
          </a:pPr>
          <a:r>
            <a:rPr lang="en-US" sz="900" kern="1200"/>
            <a:t>Making Sets of Less/Same/More</a:t>
          </a:r>
        </a:p>
        <a:p>
          <a:pPr lvl="0" algn="ctr" defTabSz="400050">
            <a:lnSpc>
              <a:spcPct val="90000"/>
            </a:lnSpc>
            <a:spcBef>
              <a:spcPct val="0"/>
            </a:spcBef>
            <a:spcAft>
              <a:spcPct val="35000"/>
            </a:spcAft>
          </a:pPr>
          <a:r>
            <a:rPr lang="en-US" sz="900" kern="1200"/>
            <a:t>Riddle Me This</a:t>
          </a:r>
        </a:p>
        <a:p>
          <a:pPr lvl="0" algn="ctr" defTabSz="400050">
            <a:lnSpc>
              <a:spcPct val="90000"/>
            </a:lnSpc>
            <a:spcBef>
              <a:spcPct val="0"/>
            </a:spcBef>
            <a:spcAft>
              <a:spcPct val="35000"/>
            </a:spcAft>
          </a:pPr>
          <a:r>
            <a:rPr lang="en-US" sz="900" kern="1200"/>
            <a:t>Moving a Cup of Ten</a:t>
          </a:r>
        </a:p>
        <a:p>
          <a:pPr lvl="0" algn="ctr" defTabSz="400050">
            <a:lnSpc>
              <a:spcPct val="90000"/>
            </a:lnSpc>
            <a:spcBef>
              <a:spcPct val="0"/>
            </a:spcBef>
            <a:spcAft>
              <a:spcPct val="35000"/>
            </a:spcAft>
          </a:pPr>
          <a:r>
            <a:rPr lang="en-US" sz="900" kern="1200"/>
            <a:t>Make a 10 and Carry On</a:t>
          </a:r>
        </a:p>
        <a:p>
          <a:pPr lvl="0" algn="ctr" defTabSz="400050">
            <a:lnSpc>
              <a:spcPct val="90000"/>
            </a:lnSpc>
            <a:spcBef>
              <a:spcPct val="0"/>
            </a:spcBef>
            <a:spcAft>
              <a:spcPct val="35000"/>
            </a:spcAft>
          </a:pPr>
          <a:r>
            <a:rPr lang="en-US" sz="900" kern="1200"/>
            <a:t>Race to 100 Pennies</a:t>
          </a:r>
        </a:p>
        <a:p>
          <a:pPr lvl="0" algn="ctr" defTabSz="400050">
            <a:lnSpc>
              <a:spcPct val="90000"/>
            </a:lnSpc>
            <a:spcBef>
              <a:spcPct val="0"/>
            </a:spcBef>
            <a:spcAft>
              <a:spcPct val="35000"/>
            </a:spcAft>
          </a:pPr>
          <a:r>
            <a:rPr lang="en-US" sz="900" kern="1200"/>
            <a:t>10 and Some More</a:t>
          </a:r>
        </a:p>
      </dsp:txBody>
      <dsp:txXfrm>
        <a:off x="871460" y="2179294"/>
        <a:ext cx="1533122" cy="2298326"/>
      </dsp:txXfrm>
    </dsp:sp>
    <dsp:sp modelId="{67EB5951-4555-4FFA-93E5-F03385333F6A}">
      <dsp:nvSpPr>
        <dsp:cNvPr id="0" name=""/>
        <dsp:cNvSpPr/>
      </dsp:nvSpPr>
      <dsp:spPr>
        <a:xfrm>
          <a:off x="2764364" y="716111"/>
          <a:ext cx="1670574" cy="74079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01D407-D3A9-40E0-B23C-65B79E56FACF}">
      <dsp:nvSpPr>
        <dsp:cNvPr id="0" name=""/>
        <dsp:cNvSpPr/>
      </dsp:nvSpPr>
      <dsp:spPr>
        <a:xfrm>
          <a:off x="2966043" y="907706"/>
          <a:ext cx="1670574" cy="7407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-Know number names and the count sequence</a:t>
          </a:r>
        </a:p>
        <a:p>
          <a:pPr lvl="0" algn="ctr" defTabSz="533400">
            <a:lnSpc>
              <a:spcPct val="90000"/>
            </a:lnSpc>
            <a:spcBef>
              <a:spcPct val="0"/>
            </a:spcBef>
            <a:spcAft>
              <a:spcPct val="35000"/>
            </a:spcAft>
          </a:pPr>
          <a:r>
            <a:rPr lang="en-US" sz="1200" kern="1200"/>
            <a:t>-Count to tell the number of objects</a:t>
          </a:r>
        </a:p>
      </dsp:txBody>
      <dsp:txXfrm>
        <a:off x="2987740" y="929403"/>
        <a:ext cx="1627180" cy="697402"/>
      </dsp:txXfrm>
    </dsp:sp>
    <dsp:sp modelId="{89F662B4-0BF2-4FE2-B82F-AAF82A52D670}">
      <dsp:nvSpPr>
        <dsp:cNvPr id="0" name=""/>
        <dsp:cNvSpPr/>
      </dsp:nvSpPr>
      <dsp:spPr>
        <a:xfrm>
          <a:off x="2791781" y="1700918"/>
          <a:ext cx="1728458" cy="278611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AEFCAE-4A7B-48C5-9321-DB3DDC00F27C}">
      <dsp:nvSpPr>
        <dsp:cNvPr id="0" name=""/>
        <dsp:cNvSpPr/>
      </dsp:nvSpPr>
      <dsp:spPr>
        <a:xfrm>
          <a:off x="2993460" y="1892513"/>
          <a:ext cx="1728458" cy="278611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Tasks:  </a:t>
          </a:r>
        </a:p>
        <a:p>
          <a:pPr lvl="0" algn="ctr" defTabSz="400050">
            <a:lnSpc>
              <a:spcPct val="90000"/>
            </a:lnSpc>
            <a:spcBef>
              <a:spcPct val="0"/>
            </a:spcBef>
            <a:spcAft>
              <a:spcPct val="35000"/>
            </a:spcAft>
          </a:pPr>
          <a:r>
            <a:rPr lang="en-US" sz="900" kern="1200"/>
            <a:t>Peas-in-a-Pod</a:t>
          </a:r>
        </a:p>
        <a:p>
          <a:pPr lvl="0" algn="ctr" defTabSz="400050">
            <a:lnSpc>
              <a:spcPct val="90000"/>
            </a:lnSpc>
            <a:spcBef>
              <a:spcPct val="0"/>
            </a:spcBef>
            <a:spcAft>
              <a:spcPct val="35000"/>
            </a:spcAft>
          </a:pPr>
          <a:r>
            <a:rPr lang="en-US" sz="900" kern="1200"/>
            <a:t>Got Dots Revisited</a:t>
          </a:r>
        </a:p>
        <a:p>
          <a:pPr lvl="0" algn="ctr" defTabSz="400050">
            <a:lnSpc>
              <a:spcPct val="90000"/>
            </a:lnSpc>
            <a:spcBef>
              <a:spcPct val="0"/>
            </a:spcBef>
            <a:spcAft>
              <a:spcPct val="35000"/>
            </a:spcAft>
          </a:pPr>
          <a:r>
            <a:rPr lang="en-US" sz="900" kern="1200"/>
            <a:t>Numeral, Picture, Word</a:t>
          </a:r>
        </a:p>
        <a:p>
          <a:pPr lvl="0" algn="ctr" defTabSz="400050">
            <a:lnSpc>
              <a:spcPct val="90000"/>
            </a:lnSpc>
            <a:spcBef>
              <a:spcPct val="0"/>
            </a:spcBef>
            <a:spcAft>
              <a:spcPct val="35000"/>
            </a:spcAft>
          </a:pPr>
          <a:r>
            <a:rPr lang="en-US" sz="900" kern="1200"/>
            <a:t>"Teen" Frame Talk About (11-12)</a:t>
          </a:r>
        </a:p>
        <a:p>
          <a:pPr lvl="0" algn="ctr" defTabSz="400050">
            <a:lnSpc>
              <a:spcPct val="90000"/>
            </a:lnSpc>
            <a:spcBef>
              <a:spcPct val="0"/>
            </a:spcBef>
            <a:spcAft>
              <a:spcPct val="35000"/>
            </a:spcAft>
          </a:pPr>
          <a:r>
            <a:rPr lang="en-US" sz="900" kern="1200"/>
            <a:t>"Teen" Frame Talk About (13-19)</a:t>
          </a:r>
        </a:p>
        <a:p>
          <a:pPr lvl="0" algn="ctr" defTabSz="400050">
            <a:lnSpc>
              <a:spcPct val="90000"/>
            </a:lnSpc>
            <a:spcBef>
              <a:spcPct val="0"/>
            </a:spcBef>
            <a:spcAft>
              <a:spcPct val="35000"/>
            </a:spcAft>
          </a:pPr>
          <a:r>
            <a:rPr lang="en-US" sz="900" kern="1200"/>
            <a:t>Counting Cup</a:t>
          </a:r>
        </a:p>
        <a:p>
          <a:pPr lvl="0" algn="ctr" defTabSz="400050">
            <a:lnSpc>
              <a:spcPct val="90000"/>
            </a:lnSpc>
            <a:spcBef>
              <a:spcPct val="0"/>
            </a:spcBef>
            <a:spcAft>
              <a:spcPct val="35000"/>
            </a:spcAft>
          </a:pPr>
          <a:r>
            <a:rPr lang="en-US" sz="900" kern="1200"/>
            <a:t>The Cardinal Cup</a:t>
          </a:r>
        </a:p>
        <a:p>
          <a:pPr lvl="0" algn="ctr" defTabSz="400050">
            <a:lnSpc>
              <a:spcPct val="90000"/>
            </a:lnSpc>
            <a:spcBef>
              <a:spcPct val="0"/>
            </a:spcBef>
            <a:spcAft>
              <a:spcPct val="35000"/>
            </a:spcAft>
          </a:pPr>
          <a:r>
            <a:rPr lang="en-US" sz="900" kern="1200"/>
            <a:t>Making Sets of Less/Same/More</a:t>
          </a:r>
        </a:p>
        <a:p>
          <a:pPr lvl="0" algn="ctr" defTabSz="400050">
            <a:lnSpc>
              <a:spcPct val="90000"/>
            </a:lnSpc>
            <a:spcBef>
              <a:spcPct val="0"/>
            </a:spcBef>
            <a:spcAft>
              <a:spcPct val="35000"/>
            </a:spcAft>
          </a:pPr>
          <a:r>
            <a:rPr lang="en-US" sz="900" kern="1200"/>
            <a:t>One More/Less Than Dominos</a:t>
          </a:r>
        </a:p>
        <a:p>
          <a:pPr lvl="0" algn="ctr" defTabSz="400050">
            <a:lnSpc>
              <a:spcPct val="90000"/>
            </a:lnSpc>
            <a:spcBef>
              <a:spcPct val="0"/>
            </a:spcBef>
            <a:spcAft>
              <a:spcPct val="35000"/>
            </a:spcAft>
          </a:pPr>
          <a:r>
            <a:rPr lang="en-US" sz="900" kern="1200"/>
            <a:t>Riddle Me This</a:t>
          </a:r>
        </a:p>
        <a:p>
          <a:pPr lvl="0" algn="ctr" defTabSz="400050">
            <a:lnSpc>
              <a:spcPct val="90000"/>
            </a:lnSpc>
            <a:spcBef>
              <a:spcPct val="0"/>
            </a:spcBef>
            <a:spcAft>
              <a:spcPct val="35000"/>
            </a:spcAft>
          </a:pPr>
          <a:r>
            <a:rPr lang="en-US" sz="900" kern="1200"/>
            <a:t>Moving a Cup of 10</a:t>
          </a:r>
        </a:p>
        <a:p>
          <a:pPr lvl="0" algn="ctr" defTabSz="400050">
            <a:lnSpc>
              <a:spcPct val="90000"/>
            </a:lnSpc>
            <a:spcBef>
              <a:spcPct val="0"/>
            </a:spcBef>
            <a:spcAft>
              <a:spcPct val="35000"/>
            </a:spcAft>
          </a:pPr>
          <a:r>
            <a:rPr lang="en-US" sz="900" kern="1200"/>
            <a:t>Make a 10 and Carry On</a:t>
          </a:r>
        </a:p>
        <a:p>
          <a:pPr lvl="0" algn="ctr" defTabSz="400050">
            <a:lnSpc>
              <a:spcPct val="90000"/>
            </a:lnSpc>
            <a:spcBef>
              <a:spcPct val="0"/>
            </a:spcBef>
            <a:spcAft>
              <a:spcPct val="35000"/>
            </a:spcAft>
          </a:pPr>
          <a:r>
            <a:rPr lang="en-US" sz="900" kern="1200"/>
            <a:t>Race to 100 Pennies</a:t>
          </a:r>
        </a:p>
        <a:p>
          <a:pPr lvl="0" algn="ctr" defTabSz="400050">
            <a:lnSpc>
              <a:spcPct val="90000"/>
            </a:lnSpc>
            <a:spcBef>
              <a:spcPct val="0"/>
            </a:spcBef>
            <a:spcAft>
              <a:spcPct val="35000"/>
            </a:spcAft>
          </a:pPr>
          <a:r>
            <a:rPr lang="en-US" sz="900" kern="1200"/>
            <a:t>10 and Some More</a:t>
          </a:r>
        </a:p>
        <a:p>
          <a:pPr lvl="0" algn="ctr" defTabSz="400050">
            <a:lnSpc>
              <a:spcPct val="90000"/>
            </a:lnSpc>
            <a:spcBef>
              <a:spcPct val="0"/>
            </a:spcBef>
            <a:spcAft>
              <a:spcPct val="35000"/>
            </a:spcAft>
          </a:pPr>
          <a:endParaRPr lang="en-US" sz="600" kern="1200"/>
        </a:p>
      </dsp:txBody>
      <dsp:txXfrm>
        <a:off x="3044085" y="1943138"/>
        <a:ext cx="1627208" cy="2684862"/>
      </dsp:txXfrm>
    </dsp:sp>
    <dsp:sp modelId="{FB7ED2D4-3F4C-4F2A-8DF6-2E9FA5334DC5}">
      <dsp:nvSpPr>
        <dsp:cNvPr id="0" name=""/>
        <dsp:cNvSpPr/>
      </dsp:nvSpPr>
      <dsp:spPr>
        <a:xfrm>
          <a:off x="4867011" y="763114"/>
          <a:ext cx="1689070" cy="69098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DE4A6E-AD4F-4373-8933-55FB8CE33CDA}">
      <dsp:nvSpPr>
        <dsp:cNvPr id="0" name=""/>
        <dsp:cNvSpPr/>
      </dsp:nvSpPr>
      <dsp:spPr>
        <a:xfrm>
          <a:off x="5068690" y="954709"/>
          <a:ext cx="1689070" cy="690981"/>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Compare numbers</a:t>
          </a:r>
        </a:p>
      </dsp:txBody>
      <dsp:txXfrm>
        <a:off x="5088928" y="974947"/>
        <a:ext cx="1648594" cy="650505"/>
      </dsp:txXfrm>
    </dsp:sp>
    <dsp:sp modelId="{C7ED14F1-44B2-4B01-84CB-669895ADB44C}">
      <dsp:nvSpPr>
        <dsp:cNvPr id="0" name=""/>
        <dsp:cNvSpPr/>
      </dsp:nvSpPr>
      <dsp:spPr>
        <a:xfrm>
          <a:off x="5298581" y="1877230"/>
          <a:ext cx="1085309" cy="19241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A49472-57FE-4344-8F0E-13B7182BD1AA}">
      <dsp:nvSpPr>
        <dsp:cNvPr id="0" name=""/>
        <dsp:cNvSpPr/>
      </dsp:nvSpPr>
      <dsp:spPr>
        <a:xfrm>
          <a:off x="5500260" y="2068825"/>
          <a:ext cx="1085309" cy="19241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Tasks:</a:t>
          </a:r>
        </a:p>
        <a:p>
          <a:pPr lvl="0" algn="ctr" defTabSz="355600">
            <a:lnSpc>
              <a:spcPct val="90000"/>
            </a:lnSpc>
            <a:spcBef>
              <a:spcPct val="0"/>
            </a:spcBef>
            <a:spcAft>
              <a:spcPct val="35000"/>
            </a:spcAft>
          </a:pPr>
          <a:r>
            <a:rPr lang="en-US" sz="800" kern="1200"/>
            <a:t>Peas-in-a-Pod</a:t>
          </a:r>
        </a:p>
        <a:p>
          <a:pPr lvl="0" algn="ctr" defTabSz="355600">
            <a:lnSpc>
              <a:spcPct val="90000"/>
            </a:lnSpc>
            <a:spcBef>
              <a:spcPct val="0"/>
            </a:spcBef>
            <a:spcAft>
              <a:spcPct val="35000"/>
            </a:spcAft>
          </a:pPr>
          <a:r>
            <a:rPr lang="en-US" sz="800" kern="1200"/>
            <a:t>Got Dots Revisited</a:t>
          </a:r>
        </a:p>
        <a:p>
          <a:pPr lvl="0" algn="ctr" defTabSz="355600">
            <a:lnSpc>
              <a:spcPct val="90000"/>
            </a:lnSpc>
            <a:spcBef>
              <a:spcPct val="0"/>
            </a:spcBef>
            <a:spcAft>
              <a:spcPct val="35000"/>
            </a:spcAft>
          </a:pPr>
          <a:r>
            <a:rPr lang="en-US" sz="800" kern="1200"/>
            <a:t>Make Sets of Less/Same/More</a:t>
          </a:r>
        </a:p>
        <a:p>
          <a:pPr lvl="0" algn="ctr" defTabSz="355600">
            <a:lnSpc>
              <a:spcPct val="90000"/>
            </a:lnSpc>
            <a:spcBef>
              <a:spcPct val="0"/>
            </a:spcBef>
            <a:spcAft>
              <a:spcPct val="35000"/>
            </a:spcAft>
          </a:pPr>
          <a:r>
            <a:rPr lang="en-US" sz="800" kern="1200"/>
            <a:t>One More/Less Than Dominos</a:t>
          </a:r>
        </a:p>
        <a:p>
          <a:pPr lvl="0" algn="ctr" defTabSz="355600">
            <a:lnSpc>
              <a:spcPct val="90000"/>
            </a:lnSpc>
            <a:spcBef>
              <a:spcPct val="0"/>
            </a:spcBef>
            <a:spcAft>
              <a:spcPct val="35000"/>
            </a:spcAft>
          </a:pPr>
          <a:r>
            <a:rPr lang="en-US" sz="800" kern="1200"/>
            <a:t>Riddle Me This</a:t>
          </a:r>
        </a:p>
        <a:p>
          <a:pPr lvl="0" algn="ctr" defTabSz="355600">
            <a:lnSpc>
              <a:spcPct val="90000"/>
            </a:lnSpc>
            <a:spcBef>
              <a:spcPct val="0"/>
            </a:spcBef>
            <a:spcAft>
              <a:spcPct val="35000"/>
            </a:spcAft>
          </a:pPr>
          <a:r>
            <a:rPr lang="en-US" sz="800" kern="1200"/>
            <a:t>Make a 10 and Carry On</a:t>
          </a:r>
        </a:p>
        <a:p>
          <a:pPr lvl="0" algn="ctr" defTabSz="355600">
            <a:lnSpc>
              <a:spcPct val="90000"/>
            </a:lnSpc>
            <a:spcBef>
              <a:spcPct val="0"/>
            </a:spcBef>
            <a:spcAft>
              <a:spcPct val="35000"/>
            </a:spcAft>
          </a:pPr>
          <a:r>
            <a:rPr lang="en-US" sz="800" kern="1200"/>
            <a:t>Race to 100 Pennies</a:t>
          </a:r>
        </a:p>
        <a:p>
          <a:pPr lvl="0" algn="ctr" defTabSz="355600">
            <a:lnSpc>
              <a:spcPct val="90000"/>
            </a:lnSpc>
            <a:spcBef>
              <a:spcPct val="0"/>
            </a:spcBef>
            <a:spcAft>
              <a:spcPct val="35000"/>
            </a:spcAft>
          </a:pPr>
          <a:r>
            <a:rPr lang="en-US" sz="800" kern="1200"/>
            <a:t>10 and Some More</a:t>
          </a:r>
        </a:p>
      </dsp:txBody>
      <dsp:txXfrm>
        <a:off x="5532048" y="2100613"/>
        <a:ext cx="1021733" cy="1860532"/>
      </dsp:txXfrm>
    </dsp:sp>
    <dsp:sp modelId="{E1D5FF0D-8C93-4FCE-91E9-C586DA0A9DD5}">
      <dsp:nvSpPr>
        <dsp:cNvPr id="0" name=""/>
        <dsp:cNvSpPr/>
      </dsp:nvSpPr>
      <dsp:spPr>
        <a:xfrm>
          <a:off x="6850823" y="707028"/>
          <a:ext cx="1588513" cy="7827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574CF5-AC00-4799-9B3E-B4D75C25D656}">
      <dsp:nvSpPr>
        <dsp:cNvPr id="0" name=""/>
        <dsp:cNvSpPr/>
      </dsp:nvSpPr>
      <dsp:spPr>
        <a:xfrm>
          <a:off x="7052502" y="898623"/>
          <a:ext cx="1588513" cy="7827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Classify objecst and count the number of objects in each category md3</a:t>
          </a:r>
        </a:p>
      </dsp:txBody>
      <dsp:txXfrm>
        <a:off x="7075428" y="921549"/>
        <a:ext cx="1542661" cy="736910"/>
      </dsp:txXfrm>
    </dsp:sp>
    <dsp:sp modelId="{DB34B2BA-9E54-4BDA-ADEF-0EE82E7317BB}">
      <dsp:nvSpPr>
        <dsp:cNvPr id="0" name=""/>
        <dsp:cNvSpPr/>
      </dsp:nvSpPr>
      <dsp:spPr>
        <a:xfrm>
          <a:off x="7150925" y="1990438"/>
          <a:ext cx="1106727" cy="182776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0D1618-5EE6-497A-AB15-B2FFA2FB234C}">
      <dsp:nvSpPr>
        <dsp:cNvPr id="0" name=""/>
        <dsp:cNvSpPr/>
      </dsp:nvSpPr>
      <dsp:spPr>
        <a:xfrm>
          <a:off x="7352604" y="2182033"/>
          <a:ext cx="1106727" cy="182776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Tasks: </a:t>
          </a:r>
        </a:p>
        <a:p>
          <a:pPr lvl="0" algn="ctr" defTabSz="355600">
            <a:lnSpc>
              <a:spcPct val="90000"/>
            </a:lnSpc>
            <a:spcBef>
              <a:spcPct val="0"/>
            </a:spcBef>
            <a:spcAft>
              <a:spcPct val="35000"/>
            </a:spcAft>
          </a:pPr>
          <a:r>
            <a:rPr lang="en-US" sz="800" kern="1200"/>
            <a:t>Peas-in-a-Pod</a:t>
          </a:r>
        </a:p>
        <a:p>
          <a:pPr lvl="0" algn="ctr" defTabSz="355600">
            <a:lnSpc>
              <a:spcPct val="90000"/>
            </a:lnSpc>
            <a:spcBef>
              <a:spcPct val="0"/>
            </a:spcBef>
            <a:spcAft>
              <a:spcPct val="35000"/>
            </a:spcAft>
          </a:pPr>
          <a:r>
            <a:rPr lang="en-US" sz="800" kern="1200"/>
            <a:t>Counting Cup</a:t>
          </a:r>
        </a:p>
        <a:p>
          <a:pPr lvl="0" algn="ctr" defTabSz="355600">
            <a:lnSpc>
              <a:spcPct val="90000"/>
            </a:lnSpc>
            <a:spcBef>
              <a:spcPct val="0"/>
            </a:spcBef>
            <a:spcAft>
              <a:spcPct val="35000"/>
            </a:spcAft>
          </a:pPr>
          <a:r>
            <a:rPr lang="en-US" sz="800" kern="1200"/>
            <a:t>Make a 10 and Carry on</a:t>
          </a:r>
        </a:p>
        <a:p>
          <a:pPr lvl="0" algn="ctr" defTabSz="355600">
            <a:lnSpc>
              <a:spcPct val="90000"/>
            </a:lnSpc>
            <a:spcBef>
              <a:spcPct val="0"/>
            </a:spcBef>
            <a:spcAft>
              <a:spcPct val="35000"/>
            </a:spcAft>
          </a:pPr>
          <a:r>
            <a:rPr lang="en-US" sz="800" kern="1200"/>
            <a:t>10 and Some More</a:t>
          </a:r>
        </a:p>
      </dsp:txBody>
      <dsp:txXfrm>
        <a:off x="7385019" y="2214448"/>
        <a:ext cx="1041897" cy="17629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17001</Words>
  <Characters>96907</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Kindergarten Unit 2</vt:lpstr>
    </vt:vector>
  </TitlesOfParts>
  <Company>Microsoft</Company>
  <LinksUpToDate>false</LinksUpToDate>
  <CharactersWithSpaces>113681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Kindergarten Unit 2</dc:title>
  <dc:subject>Mathematics</dc:subject>
  <dc:creator>Sandra Buttry</dc:creator>
  <cp:lastModifiedBy>Breedlove, Kathryn</cp:lastModifiedBy>
  <cp:revision>2</cp:revision>
  <cp:lastPrinted>2012-04-10T21:07:00Z</cp:lastPrinted>
  <dcterms:created xsi:type="dcterms:W3CDTF">2015-08-06T12:23:00Z</dcterms:created>
  <dcterms:modified xsi:type="dcterms:W3CDTF">2015-08-06T12:23:00Z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-1790940950</vt:i4>
  </property>
  <property fmtid="{D5CDD505-2E9C-101B-9397-08002B2CF9AE}" pid="3" name="_EmailSubject">
    <vt:lpwstr>Kindertgarten Units</vt:lpwstr>
  </property>
  <property fmtid="{D5CDD505-2E9C-101B-9397-08002B2CF9AE}" pid="4" name="_AuthorEmail">
    <vt:lpwstr>pattihuberty@charter.net</vt:lpwstr>
  </property>
  <property fmtid="{D5CDD505-2E9C-101B-9397-08002B2CF9AE}" pid="5" name="_AuthorEmailDisplayName">
    <vt:lpwstr>Patti Huberty</vt:lpwstr>
  </property>
  <property fmtid="{D5CDD505-2E9C-101B-9397-08002B2CF9AE}" pid="6" name="_ReviewingToolsShownOnce">
    <vt:lpwstr/>
  </property>
</Properties>
</file>