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rsidR="000B5647" w:rsidRPr="00312873" w:rsidRDefault="000B5647" w:rsidP="000B5647">
          <w:pPr>
            <w:jc w:val="center"/>
            <w:rPr>
              <w:rFonts w:ascii="Calibri" w:hAnsi="Calibri"/>
              <w:b/>
              <w:sz w:val="64"/>
              <w:szCs w:val="64"/>
            </w:rPr>
          </w:pPr>
        </w:p>
        <w:p w:rsidR="000B5647" w:rsidRDefault="000B5647" w:rsidP="000B5647">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920384" behindDoc="0" locked="0" layoutInCell="1" allowOverlap="1" wp14:anchorId="79F3673A" wp14:editId="09CC208C">
                <wp:simplePos x="0" y="0"/>
                <wp:positionH relativeFrom="column">
                  <wp:posOffset>-471805</wp:posOffset>
                </wp:positionH>
                <wp:positionV relativeFrom="paragraph">
                  <wp:posOffset>20320</wp:posOffset>
                </wp:positionV>
                <wp:extent cx="2308225" cy="21304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0B5647" w:rsidRPr="00312873" w:rsidRDefault="000B5647" w:rsidP="000B5647">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0B5647" w:rsidRPr="00312873" w:rsidRDefault="000B5647" w:rsidP="000B5647">
          <w:pPr>
            <w:jc w:val="center"/>
            <w:rPr>
              <w:rFonts w:ascii="Calibri" w:hAnsi="Calibri"/>
              <w:b/>
              <w:sz w:val="64"/>
              <w:szCs w:val="64"/>
            </w:rPr>
          </w:pPr>
          <w:r w:rsidRPr="00312873">
            <w:rPr>
              <w:rFonts w:ascii="Calibri" w:hAnsi="Calibri"/>
              <w:b/>
              <w:sz w:val="64"/>
              <w:szCs w:val="64"/>
            </w:rPr>
            <w:t>Frameworks</w:t>
          </w:r>
        </w:p>
        <w:p w:rsidR="000B5647" w:rsidRPr="00312873" w:rsidRDefault="000B5647" w:rsidP="000B5647">
          <w:pPr>
            <w:jc w:val="center"/>
            <w:rPr>
              <w:rFonts w:ascii="Calibri" w:hAnsi="Calibri"/>
              <w:b/>
              <w:sz w:val="64"/>
              <w:szCs w:val="64"/>
            </w:rPr>
          </w:pPr>
        </w:p>
        <w:p w:rsidR="000B5647" w:rsidRPr="00312873" w:rsidRDefault="000B5647" w:rsidP="000B5647">
          <w:pPr>
            <w:jc w:val="center"/>
            <w:rPr>
              <w:rFonts w:ascii="Calibri" w:hAnsi="Calibri"/>
              <w:b/>
              <w:sz w:val="64"/>
              <w:szCs w:val="64"/>
            </w:rPr>
          </w:pPr>
        </w:p>
        <w:p w:rsidR="000B5647" w:rsidRPr="00312873" w:rsidRDefault="000B5647" w:rsidP="000B5647">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921408" behindDoc="0" locked="0" layoutInCell="1" allowOverlap="1" wp14:anchorId="770953BA" wp14:editId="3BDE019A">
                    <wp:simplePos x="0" y="0"/>
                    <wp:positionH relativeFrom="column">
                      <wp:align>center</wp:align>
                    </wp:positionH>
                    <wp:positionV relativeFrom="paragraph">
                      <wp:posOffset>88265</wp:posOffset>
                    </wp:positionV>
                    <wp:extent cx="5882640" cy="792480"/>
                    <wp:effectExtent l="19050" t="21590" r="32385" b="527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07A7D" w:rsidRPr="002F4433" w:rsidRDefault="00707A7D" w:rsidP="000B564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953BA" id="_x0000_t202" coordsize="21600,21600" o:spt="202" path="m,l,21600r21600,l21600,xe">
                    <v:stroke joinstyle="miter"/>
                    <v:path gradientshapeok="t" o:connecttype="rect"/>
                  </v:shapetype>
                  <v:shape id="Text Box 26" o:spid="_x0000_s1026" type="#_x0000_t202" style="position:absolute;margin-left:0;margin-top:6.95pt;width:463.2pt;height:62.4pt;z-index:251921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VgXSLJ4CAACc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rsidR="00707A7D" w:rsidRPr="002F4433" w:rsidRDefault="00707A7D" w:rsidP="000B564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0B5647" w:rsidRDefault="000B5647" w:rsidP="000B5647">
          <w:pPr>
            <w:rPr>
              <w:rFonts w:ascii="Calibri" w:hAnsi="Calibri"/>
              <w:sz w:val="64"/>
              <w:szCs w:val="64"/>
            </w:rPr>
          </w:pPr>
        </w:p>
        <w:p w:rsidR="000B5647" w:rsidRPr="002F4433" w:rsidRDefault="000B5647" w:rsidP="000B5647">
          <w:pPr>
            <w:rPr>
              <w:rFonts w:ascii="Calibri" w:hAnsi="Calibri"/>
              <w:sz w:val="52"/>
              <w:szCs w:val="52"/>
            </w:rPr>
          </w:pPr>
          <w:r>
            <w:rPr>
              <w:rFonts w:ascii="Calibri" w:hAnsi="Calibri"/>
              <w:sz w:val="52"/>
              <w:szCs w:val="52"/>
            </w:rPr>
            <w:t>GSE Fifth Grade</w:t>
          </w:r>
        </w:p>
        <w:p w:rsidR="000B5647" w:rsidRPr="00312873" w:rsidRDefault="000B5647" w:rsidP="000B5647">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Unit 4: Adding, Subtracting, Multiplying, and Dividing Fractions</w:t>
          </w:r>
          <w:r w:rsidRPr="00312873">
            <w:rPr>
              <w:rFonts w:ascii="Calibri" w:hAnsi="Calibri"/>
              <w:sz w:val="52"/>
              <w:szCs w:val="52"/>
            </w:rPr>
            <w:t xml:space="preserve"> </w:t>
          </w:r>
          <w:r w:rsidRPr="00312873">
            <w:rPr>
              <w:rFonts w:ascii="Calibri" w:hAnsi="Calibri"/>
              <w:sz w:val="52"/>
              <w:szCs w:val="52"/>
            </w:rPr>
            <w:fldChar w:fldCharType="end"/>
          </w:r>
        </w:p>
        <w:p w:rsidR="000B5647" w:rsidRPr="00177453" w:rsidRDefault="000B5647" w:rsidP="000B5647">
          <w:pPr>
            <w:rPr>
              <w:rFonts w:ascii="Calibri" w:hAnsi="Calibri"/>
              <w:sz w:val="52"/>
              <w:szCs w:val="52"/>
            </w:rPr>
          </w:pPr>
          <w:r w:rsidRPr="00312873">
            <w:rPr>
              <w:rFonts w:ascii="Calibri" w:hAnsi="Calibri"/>
              <w:noProof/>
              <w:sz w:val="52"/>
              <w:szCs w:val="52"/>
            </w:rPr>
            <w:drawing>
              <wp:anchor distT="0" distB="0" distL="114300" distR="114300" simplePos="0" relativeHeight="251922432" behindDoc="0" locked="0" layoutInCell="1" allowOverlap="1" wp14:anchorId="4EF05486" wp14:editId="74E781E0">
                <wp:simplePos x="0" y="0"/>
                <wp:positionH relativeFrom="column">
                  <wp:align>right</wp:align>
                </wp:positionH>
                <wp:positionV relativeFrom="paragraph">
                  <wp:posOffset>3637</wp:posOffset>
                </wp:positionV>
                <wp:extent cx="2284730" cy="139890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471394" w:rsidRPr="0094129B" w:rsidRDefault="00471394" w:rsidP="007355C9">
      <w:pPr>
        <w:rPr>
          <w:rFonts w:ascii="Cambria" w:hAnsi="Cambria"/>
          <w:sz w:val="52"/>
          <w:szCs w:val="52"/>
        </w:rPr>
      </w:pPr>
    </w:p>
    <w:p w:rsidR="00471394" w:rsidRPr="0094129B" w:rsidRDefault="00471394" w:rsidP="007355C9">
      <w:pPr>
        <w:rPr>
          <w:rFonts w:ascii="Cambria" w:hAnsi="Cambria"/>
          <w:sz w:val="52"/>
          <w:szCs w:val="52"/>
        </w:rPr>
      </w:pPr>
    </w:p>
    <w:p w:rsidR="00471394" w:rsidRPr="0094129B" w:rsidRDefault="00471394"/>
    <w:p w:rsidR="00471394" w:rsidRPr="0094129B" w:rsidRDefault="00471394"/>
    <w:p w:rsidR="00A5683C" w:rsidRPr="0094129B" w:rsidRDefault="00A5683C"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Pr>
        <w:sectPr w:rsidR="00B332D8" w:rsidRPr="0094129B" w:rsidSect="00471394">
          <w:footerReference w:type="first" r:id="rId10"/>
          <w:pgSz w:w="12240" w:h="15840"/>
          <w:pgMar w:top="1440" w:right="990" w:bottom="1440" w:left="1440" w:header="720" w:footer="720" w:gutter="0"/>
          <w:cols w:space="720"/>
          <w:titlePg/>
          <w:docGrid w:linePitch="360"/>
        </w:sectPr>
      </w:pPr>
    </w:p>
    <w:p w:rsidR="00B332D8" w:rsidRPr="0094129B" w:rsidRDefault="00B332D8" w:rsidP="00286AC5">
      <w:pPr>
        <w:rPr>
          <w:b/>
          <w:sz w:val="28"/>
        </w:rPr>
      </w:pPr>
      <w:r w:rsidRPr="00C7611D">
        <w:rPr>
          <w:b/>
          <w:sz w:val="28"/>
          <w:szCs w:val="28"/>
          <w:u w:val="single"/>
        </w:rPr>
        <w:lastRenderedPageBreak/>
        <w:t xml:space="preserve">Unit </w:t>
      </w:r>
      <w:r w:rsidR="00471394" w:rsidRPr="00C7611D">
        <w:rPr>
          <w:b/>
          <w:sz w:val="28"/>
          <w:szCs w:val="28"/>
          <w:u w:val="single"/>
        </w:rPr>
        <w:t>4</w:t>
      </w:r>
      <w:r w:rsidR="00C7611D">
        <w:rPr>
          <w:b/>
          <w:sz w:val="28"/>
          <w:szCs w:val="28"/>
          <w:u w:val="single"/>
        </w:rPr>
        <w:t>:</w:t>
      </w:r>
      <w:r w:rsidR="00EE1101">
        <w:rPr>
          <w:b/>
          <w:sz w:val="28"/>
          <w:szCs w:val="28"/>
        </w:rPr>
        <w:t xml:space="preserve"> </w:t>
      </w:r>
      <w:r w:rsidRPr="0094129B">
        <w:rPr>
          <w:b/>
          <w:sz w:val="28"/>
          <w:szCs w:val="28"/>
        </w:rPr>
        <w:t>Ad</w:t>
      </w:r>
      <w:r w:rsidR="00943D75">
        <w:rPr>
          <w:b/>
          <w:sz w:val="28"/>
          <w:szCs w:val="28"/>
        </w:rPr>
        <w:t xml:space="preserve">ding, Subtracting, Multiplying, </w:t>
      </w:r>
      <w:r w:rsidRPr="0094129B">
        <w:rPr>
          <w:b/>
          <w:sz w:val="28"/>
          <w:szCs w:val="28"/>
        </w:rPr>
        <w:t>and Dividing Fractions</w:t>
      </w:r>
    </w:p>
    <w:p w:rsidR="008965B0" w:rsidRPr="0094129B" w:rsidRDefault="008965B0" w:rsidP="00B332D8">
      <w:pPr>
        <w:pStyle w:val="Default"/>
        <w:rPr>
          <w:b/>
          <w:bCs/>
          <w:u w:val="single"/>
        </w:rPr>
      </w:pPr>
    </w:p>
    <w:p w:rsidR="008965B0" w:rsidRPr="00AC4D8C" w:rsidRDefault="008965B0" w:rsidP="008965B0">
      <w:pPr>
        <w:pStyle w:val="Default"/>
        <w:rPr>
          <w:b/>
          <w:bCs/>
        </w:rPr>
      </w:pPr>
      <w:r w:rsidRPr="0094129B">
        <w:rPr>
          <w:b/>
          <w:bCs/>
          <w:u w:val="single"/>
        </w:rPr>
        <w:t>TABLE OF CONTENTS</w:t>
      </w:r>
      <w:r w:rsidR="00AC4D8C">
        <w:rPr>
          <w:b/>
          <w:bCs/>
          <w:u w:val="single"/>
        </w:rPr>
        <w:t xml:space="preserve"> </w:t>
      </w:r>
      <w:r w:rsidR="00AC4D8C">
        <w:rPr>
          <w:b/>
          <w:bCs/>
        </w:rPr>
        <w:t xml:space="preserve"> (* indicates new task)</w:t>
      </w:r>
    </w:p>
    <w:p w:rsidR="008965B0" w:rsidRPr="0094129B" w:rsidRDefault="008965B0" w:rsidP="008965B0">
      <w:pPr>
        <w:rPr>
          <w:b/>
          <w:u w:val="single"/>
        </w:rPr>
      </w:pPr>
    </w:p>
    <w:p w:rsidR="008965B0" w:rsidRPr="0094129B" w:rsidRDefault="008965B0" w:rsidP="008965B0">
      <w:pPr>
        <w:tabs>
          <w:tab w:val="right" w:leader="dot" w:pos="8640"/>
        </w:tabs>
      </w:pPr>
      <w:r w:rsidRPr="0094129B">
        <w:t xml:space="preserve">Overview </w:t>
      </w:r>
      <w:r w:rsidR="00CE0589" w:rsidRPr="0094129B">
        <w:tab/>
        <w:t>3</w:t>
      </w:r>
    </w:p>
    <w:p w:rsidR="008965B0" w:rsidRPr="0094129B" w:rsidRDefault="008965B0" w:rsidP="008965B0">
      <w:pPr>
        <w:tabs>
          <w:tab w:val="right" w:leader="dot" w:pos="8640"/>
        </w:tabs>
      </w:pPr>
      <w:r w:rsidRPr="0094129B">
        <w:t xml:space="preserve">Standards for Mathematical </w:t>
      </w:r>
      <w:r w:rsidR="00C705E5">
        <w:t>Practice</w:t>
      </w:r>
      <w:r w:rsidRPr="0094129B">
        <w:t xml:space="preserve"> </w:t>
      </w:r>
      <w:r w:rsidRPr="0094129B">
        <w:tab/>
        <w:t>4</w:t>
      </w:r>
    </w:p>
    <w:p w:rsidR="008965B0" w:rsidRPr="0094129B" w:rsidRDefault="00C705E5" w:rsidP="008965B0">
      <w:pPr>
        <w:tabs>
          <w:tab w:val="right" w:leader="dot" w:pos="8640"/>
        </w:tabs>
      </w:pPr>
      <w:r>
        <w:t xml:space="preserve">Standards for </w:t>
      </w:r>
      <w:r w:rsidR="00CE0589" w:rsidRPr="0094129B">
        <w:t xml:space="preserve">Mathematical </w:t>
      </w:r>
      <w:r>
        <w:t>Content</w:t>
      </w:r>
      <w:r w:rsidR="00943D75">
        <w:tab/>
        <w:t>5</w:t>
      </w:r>
    </w:p>
    <w:p w:rsidR="008965B0" w:rsidRPr="0094129B" w:rsidRDefault="00C705E5" w:rsidP="008965B0">
      <w:pPr>
        <w:tabs>
          <w:tab w:val="right" w:leader="dot" w:pos="8640"/>
        </w:tabs>
      </w:pPr>
      <w:r>
        <w:t>Bi</w:t>
      </w:r>
      <w:r w:rsidR="00C7611D">
        <w:t>g</w:t>
      </w:r>
      <w:r>
        <w:t xml:space="preserve"> Ideas</w:t>
      </w:r>
      <w:r w:rsidR="008965B0" w:rsidRPr="0094129B">
        <w:t xml:space="preserve"> </w:t>
      </w:r>
      <w:r w:rsidR="00C7611D">
        <w:tab/>
        <w:t>7</w:t>
      </w:r>
    </w:p>
    <w:p w:rsidR="008965B0" w:rsidRPr="0094129B" w:rsidRDefault="008965B0" w:rsidP="008965B0">
      <w:pPr>
        <w:tabs>
          <w:tab w:val="right" w:leader="dot" w:pos="8640"/>
        </w:tabs>
      </w:pPr>
      <w:r w:rsidRPr="0094129B">
        <w:t xml:space="preserve">Essential Questions </w:t>
      </w:r>
      <w:r w:rsidR="00C7611D">
        <w:tab/>
        <w:t>7</w:t>
      </w:r>
    </w:p>
    <w:p w:rsidR="008965B0" w:rsidRPr="0094129B" w:rsidRDefault="008965B0" w:rsidP="008965B0">
      <w:pPr>
        <w:tabs>
          <w:tab w:val="right" w:leader="dot" w:pos="8640"/>
        </w:tabs>
      </w:pPr>
      <w:r w:rsidRPr="0094129B">
        <w:t>Concepts and Skills to Maintain</w:t>
      </w:r>
      <w:r w:rsidR="00C7611D">
        <w:t xml:space="preserve"> </w:t>
      </w:r>
      <w:r w:rsidR="00C7611D">
        <w:tab/>
        <w:t>8</w:t>
      </w:r>
    </w:p>
    <w:p w:rsidR="008965B0" w:rsidRPr="0094129B" w:rsidRDefault="00C7611D" w:rsidP="008965B0">
      <w:pPr>
        <w:tabs>
          <w:tab w:val="right" w:leader="dot" w:pos="8640"/>
        </w:tabs>
      </w:pPr>
      <w:r>
        <w:t>Strategies for Teaching and Learning</w:t>
      </w:r>
      <w:r w:rsidR="008965B0" w:rsidRPr="0094129B">
        <w:t xml:space="preserve"> </w:t>
      </w:r>
      <w:r w:rsidR="008965B0" w:rsidRPr="0094129B">
        <w:tab/>
      </w:r>
      <w:r>
        <w:t>11</w:t>
      </w:r>
    </w:p>
    <w:p w:rsidR="008965B0" w:rsidRPr="0094129B" w:rsidRDefault="00C7611D" w:rsidP="008965B0">
      <w:pPr>
        <w:tabs>
          <w:tab w:val="right" w:leader="dot" w:pos="8640"/>
        </w:tabs>
      </w:pPr>
      <w:r>
        <w:t>Selected Terms and Symbols</w:t>
      </w:r>
      <w:r w:rsidR="008965B0" w:rsidRPr="0094129B">
        <w:tab/>
      </w:r>
      <w:r>
        <w:t>16</w:t>
      </w:r>
    </w:p>
    <w:p w:rsidR="00AC4D8C" w:rsidRPr="00080220" w:rsidRDefault="00AC4D8C" w:rsidP="00AC4D8C">
      <w:pPr>
        <w:tabs>
          <w:tab w:val="right" w:leader="dot" w:pos="8640"/>
        </w:tabs>
      </w:pPr>
      <w:r w:rsidRPr="00080220">
        <w:t>Tasks</w:t>
      </w:r>
      <w:r w:rsidRPr="00080220">
        <w:tab/>
        <w:t>18</w:t>
      </w:r>
    </w:p>
    <w:p w:rsidR="00AC4D8C" w:rsidRPr="00080220" w:rsidRDefault="00AC4D8C" w:rsidP="005F262F">
      <w:pPr>
        <w:pStyle w:val="ListParagraph"/>
        <w:numPr>
          <w:ilvl w:val="0"/>
          <w:numId w:val="77"/>
        </w:numPr>
        <w:tabs>
          <w:tab w:val="right" w:pos="720"/>
          <w:tab w:val="right" w:leader="dot" w:pos="8640"/>
        </w:tabs>
      </w:pPr>
      <w:r w:rsidRPr="00080220">
        <w:t>Arrays, Number Puzzles, and Factor Trees</w:t>
      </w:r>
      <w:r w:rsidRPr="00080220">
        <w:tab/>
        <w:t>2</w:t>
      </w:r>
      <w:r w:rsidR="00A1578C">
        <w:t>1</w:t>
      </w:r>
    </w:p>
    <w:p w:rsidR="00AC4D8C" w:rsidRPr="00080220" w:rsidRDefault="00AC4D8C" w:rsidP="005F262F">
      <w:pPr>
        <w:pStyle w:val="ListParagraph"/>
        <w:numPr>
          <w:ilvl w:val="0"/>
          <w:numId w:val="77"/>
        </w:numPr>
        <w:tabs>
          <w:tab w:val="right" w:pos="720"/>
          <w:tab w:val="right" w:leader="dot" w:pos="8640"/>
        </w:tabs>
      </w:pPr>
      <w:r w:rsidRPr="00080220">
        <w:t>Equal to One Whole, More, or Less</w:t>
      </w:r>
      <w:r w:rsidR="00A1578C">
        <w:tab/>
        <w:t>22</w:t>
      </w:r>
    </w:p>
    <w:p w:rsidR="00AC4D8C" w:rsidRPr="00080220" w:rsidRDefault="00AC4D8C" w:rsidP="005F262F">
      <w:pPr>
        <w:pStyle w:val="ListParagraph"/>
        <w:numPr>
          <w:ilvl w:val="0"/>
          <w:numId w:val="77"/>
        </w:numPr>
        <w:tabs>
          <w:tab w:val="right" w:pos="720"/>
          <w:tab w:val="right" w:leader="dot" w:pos="8640"/>
        </w:tabs>
      </w:pPr>
      <w:r w:rsidRPr="00080220">
        <w:t>Sharing Candy Bars</w:t>
      </w:r>
      <w:r w:rsidR="00A1578C">
        <w:tab/>
        <w:t>28</w:t>
      </w:r>
    </w:p>
    <w:p w:rsidR="00AC4D8C" w:rsidRPr="00080220" w:rsidRDefault="00AC4D8C" w:rsidP="005F262F">
      <w:pPr>
        <w:pStyle w:val="ListParagraph"/>
        <w:numPr>
          <w:ilvl w:val="0"/>
          <w:numId w:val="77"/>
        </w:numPr>
        <w:tabs>
          <w:tab w:val="right" w:pos="720"/>
          <w:tab w:val="right" w:leader="dot" w:pos="8640"/>
        </w:tabs>
      </w:pPr>
      <w:r w:rsidRPr="00080220">
        <w:t>Sharing Candy Bars Differently</w:t>
      </w:r>
      <w:r w:rsidR="00A1578C">
        <w:tab/>
        <w:t>37</w:t>
      </w:r>
    </w:p>
    <w:p w:rsidR="00AC4D8C" w:rsidRPr="00080220" w:rsidRDefault="00AC4D8C" w:rsidP="005F262F">
      <w:pPr>
        <w:pStyle w:val="ListParagraph"/>
        <w:numPr>
          <w:ilvl w:val="0"/>
          <w:numId w:val="77"/>
        </w:numPr>
        <w:tabs>
          <w:tab w:val="right" w:pos="720"/>
          <w:tab w:val="right" w:leader="dot" w:pos="8640"/>
        </w:tabs>
      </w:pPr>
      <w:r w:rsidRPr="00080220">
        <w:t>Hiking Trail</w:t>
      </w:r>
      <w:r w:rsidR="00A1578C">
        <w:tab/>
        <w:t>48</w:t>
      </w:r>
    </w:p>
    <w:p w:rsidR="00AC4D8C" w:rsidRPr="00080220" w:rsidRDefault="00AC4D8C" w:rsidP="005F262F">
      <w:pPr>
        <w:pStyle w:val="ListParagraph"/>
        <w:numPr>
          <w:ilvl w:val="0"/>
          <w:numId w:val="77"/>
        </w:numPr>
        <w:tabs>
          <w:tab w:val="right" w:pos="720"/>
          <w:tab w:val="right" w:leader="dot" w:pos="8640"/>
        </w:tabs>
      </w:pPr>
      <w:r w:rsidRPr="00080220">
        <w:t>The Black Box</w:t>
      </w:r>
      <w:r w:rsidR="00A1578C">
        <w:tab/>
        <w:t>53</w:t>
      </w:r>
    </w:p>
    <w:p w:rsidR="00AC4D8C" w:rsidRPr="00080220" w:rsidRDefault="00AC4D8C" w:rsidP="005F262F">
      <w:pPr>
        <w:pStyle w:val="ListParagraph"/>
        <w:numPr>
          <w:ilvl w:val="0"/>
          <w:numId w:val="77"/>
        </w:numPr>
        <w:tabs>
          <w:tab w:val="right" w:pos="720"/>
          <w:tab w:val="right" w:leader="dot" w:pos="8640"/>
        </w:tabs>
      </w:pPr>
      <w:r w:rsidRPr="00080220">
        <w:t>The Wishing Club</w:t>
      </w:r>
      <w:r w:rsidRPr="00080220">
        <w:tab/>
      </w:r>
      <w:r w:rsidR="00A1578C">
        <w:t>61</w:t>
      </w:r>
    </w:p>
    <w:p w:rsidR="00AC4D8C" w:rsidRPr="00080220" w:rsidRDefault="00AC4D8C" w:rsidP="005F262F">
      <w:pPr>
        <w:pStyle w:val="ListParagraph"/>
        <w:numPr>
          <w:ilvl w:val="0"/>
          <w:numId w:val="77"/>
        </w:numPr>
        <w:tabs>
          <w:tab w:val="right" w:pos="720"/>
          <w:tab w:val="right" w:leader="dot" w:pos="8640"/>
        </w:tabs>
      </w:pPr>
      <w:r w:rsidRPr="00080220">
        <w:t>Fra</w:t>
      </w:r>
      <w:r w:rsidR="00DA234A">
        <w:t>c</w:t>
      </w:r>
      <w:r w:rsidR="00A1578C">
        <w:t>tion Addition and Subtraction</w:t>
      </w:r>
      <w:r w:rsidR="00A1578C">
        <w:tab/>
        <w:t>68</w:t>
      </w:r>
    </w:p>
    <w:p w:rsidR="00AC4D8C" w:rsidRPr="00080220" w:rsidRDefault="00AC4D8C" w:rsidP="005F262F">
      <w:pPr>
        <w:pStyle w:val="ListParagraph"/>
        <w:numPr>
          <w:ilvl w:val="0"/>
          <w:numId w:val="77"/>
        </w:numPr>
        <w:tabs>
          <w:tab w:val="right" w:pos="720"/>
          <w:tab w:val="right" w:leader="dot" w:pos="8640"/>
        </w:tabs>
      </w:pPr>
      <w:r w:rsidRPr="00080220">
        <w:t>Flip it Over</w:t>
      </w:r>
      <w:r w:rsidRPr="00080220">
        <w:tab/>
        <w:t>7</w:t>
      </w:r>
      <w:r w:rsidR="00A1578C">
        <w:t>5</w:t>
      </w:r>
    </w:p>
    <w:p w:rsidR="00AC4D8C" w:rsidRPr="00080220" w:rsidRDefault="00AC4D8C" w:rsidP="005F262F">
      <w:pPr>
        <w:pStyle w:val="ListParagraph"/>
        <w:numPr>
          <w:ilvl w:val="0"/>
          <w:numId w:val="77"/>
        </w:numPr>
        <w:tabs>
          <w:tab w:val="right" w:pos="720"/>
          <w:tab w:val="right" w:leader="dot" w:pos="8640"/>
        </w:tabs>
      </w:pPr>
      <w:r w:rsidRPr="00080220">
        <w:t>Up and Down the Number Line</w:t>
      </w:r>
      <w:r w:rsidRPr="00080220">
        <w:tab/>
      </w:r>
      <w:r w:rsidR="00A1578C">
        <w:t>83</w:t>
      </w:r>
    </w:p>
    <w:p w:rsidR="00AC4D8C" w:rsidRPr="00080220" w:rsidRDefault="00AC4D8C" w:rsidP="005F262F">
      <w:pPr>
        <w:pStyle w:val="ListParagraph"/>
        <w:numPr>
          <w:ilvl w:val="0"/>
          <w:numId w:val="77"/>
        </w:numPr>
        <w:tabs>
          <w:tab w:val="right" w:pos="720"/>
          <w:tab w:val="right" w:leader="dot" w:pos="8640"/>
        </w:tabs>
      </w:pPr>
      <w:r w:rsidRPr="00080220">
        <w:t>Create Three</w:t>
      </w:r>
      <w:r w:rsidRPr="00080220">
        <w:tab/>
      </w:r>
      <w:r w:rsidR="00A1578C">
        <w:t>89</w:t>
      </w:r>
    </w:p>
    <w:p w:rsidR="00AC4D8C" w:rsidRPr="00080220" w:rsidRDefault="00AC4D8C" w:rsidP="005F262F">
      <w:pPr>
        <w:pStyle w:val="ListParagraph"/>
        <w:numPr>
          <w:ilvl w:val="0"/>
          <w:numId w:val="77"/>
        </w:numPr>
        <w:tabs>
          <w:tab w:val="right" w:pos="720"/>
          <w:tab w:val="right" w:leader="dot" w:pos="8640"/>
        </w:tabs>
      </w:pPr>
      <w:r w:rsidRPr="00080220">
        <w:t>Comparing MP3s</w:t>
      </w:r>
      <w:r w:rsidRPr="00080220">
        <w:tab/>
        <w:t>9</w:t>
      </w:r>
      <w:r w:rsidR="00A1578C">
        <w:t>5</w:t>
      </w:r>
    </w:p>
    <w:p w:rsidR="00AC4D8C" w:rsidRPr="00080220" w:rsidRDefault="00A1578C" w:rsidP="005F262F">
      <w:pPr>
        <w:pStyle w:val="ListParagraph"/>
        <w:numPr>
          <w:ilvl w:val="0"/>
          <w:numId w:val="77"/>
        </w:numPr>
        <w:tabs>
          <w:tab w:val="right" w:pos="720"/>
          <w:tab w:val="right" w:leader="dot" w:pos="8640"/>
        </w:tabs>
      </w:pPr>
      <w:r>
        <w:t>Measuring for a Pillow</w:t>
      </w:r>
      <w:r>
        <w:tab/>
        <w:t>107</w:t>
      </w:r>
    </w:p>
    <w:p w:rsidR="00AC4D8C" w:rsidRPr="00080220" w:rsidRDefault="00AC4D8C" w:rsidP="005F262F">
      <w:pPr>
        <w:pStyle w:val="ListParagraph"/>
        <w:numPr>
          <w:ilvl w:val="0"/>
          <w:numId w:val="77"/>
        </w:numPr>
        <w:tabs>
          <w:tab w:val="right" w:pos="720"/>
          <w:tab w:val="right" w:leader="dot" w:pos="8640"/>
        </w:tabs>
      </w:pPr>
      <w:r w:rsidRPr="00080220">
        <w:t>Reasoning with Fractions</w:t>
      </w:r>
      <w:r w:rsidRPr="00080220">
        <w:tab/>
        <w:t>11</w:t>
      </w:r>
      <w:r w:rsidR="00A1578C">
        <w:t>5</w:t>
      </w:r>
    </w:p>
    <w:p w:rsidR="00AC4D8C" w:rsidRPr="00080220" w:rsidRDefault="00AC4D8C" w:rsidP="005F262F">
      <w:pPr>
        <w:pStyle w:val="ListParagraph"/>
        <w:numPr>
          <w:ilvl w:val="0"/>
          <w:numId w:val="77"/>
        </w:numPr>
        <w:tabs>
          <w:tab w:val="right" w:pos="720"/>
          <w:tab w:val="right" w:leader="dot" w:pos="8640"/>
        </w:tabs>
      </w:pPr>
      <w:r w:rsidRPr="00080220">
        <w:t>Sweet Tart Hearts</w:t>
      </w:r>
      <w:r w:rsidR="00A1578C">
        <w:tab/>
        <w:t>123</w:t>
      </w:r>
    </w:p>
    <w:p w:rsidR="00AC4D8C" w:rsidRPr="00080220" w:rsidRDefault="00AC4D8C" w:rsidP="005F262F">
      <w:pPr>
        <w:pStyle w:val="ListParagraph"/>
        <w:numPr>
          <w:ilvl w:val="0"/>
          <w:numId w:val="77"/>
        </w:numPr>
        <w:tabs>
          <w:tab w:val="right" w:pos="720"/>
          <w:tab w:val="right" w:leader="dot" w:pos="8640"/>
        </w:tabs>
      </w:pPr>
      <w:r w:rsidRPr="00080220">
        <w:t>Where are the cookies?</w:t>
      </w:r>
      <w:r w:rsidRPr="00080220">
        <w:tab/>
      </w:r>
      <w:r w:rsidR="00A1578C">
        <w:t>132</w:t>
      </w:r>
    </w:p>
    <w:p w:rsidR="00AC4D8C" w:rsidRPr="00080220" w:rsidRDefault="00AC4D8C" w:rsidP="005F262F">
      <w:pPr>
        <w:pStyle w:val="ListParagraph"/>
        <w:numPr>
          <w:ilvl w:val="0"/>
          <w:numId w:val="77"/>
        </w:numPr>
        <w:tabs>
          <w:tab w:val="right" w:pos="720"/>
          <w:tab w:val="right" w:leader="dot" w:pos="8640"/>
        </w:tabs>
      </w:pPr>
      <w:r w:rsidRPr="00080220">
        <w:t>Dividing with Unit Fractions</w:t>
      </w:r>
      <w:r w:rsidRPr="00080220">
        <w:tab/>
        <w:t>1</w:t>
      </w:r>
      <w:r w:rsidR="00A1578C">
        <w:t>33</w:t>
      </w:r>
    </w:p>
    <w:p w:rsidR="00D61C76" w:rsidRPr="0094129B" w:rsidRDefault="00AC4D8C" w:rsidP="005F262F">
      <w:pPr>
        <w:pStyle w:val="ListParagraph"/>
        <w:numPr>
          <w:ilvl w:val="0"/>
          <w:numId w:val="77"/>
        </w:numPr>
        <w:tabs>
          <w:tab w:val="right" w:pos="720"/>
          <w:tab w:val="right" w:leader="dot" w:pos="8640"/>
        </w:tabs>
      </w:pPr>
      <w:r>
        <w:t>Adjusting</w:t>
      </w:r>
      <w:r w:rsidRPr="00080220">
        <w:t xml:space="preserve"> Recipe</w:t>
      </w:r>
      <w:r>
        <w:t>s</w:t>
      </w:r>
      <w:r w:rsidRPr="00080220">
        <w:tab/>
        <w:t>….1</w:t>
      </w:r>
      <w:r w:rsidR="00A1578C">
        <w:t>39</w:t>
      </w:r>
    </w:p>
    <w:p w:rsidR="008965B0" w:rsidRPr="0094129B" w:rsidRDefault="008965B0" w:rsidP="008965B0">
      <w:pPr>
        <w:pStyle w:val="ListParagraph"/>
        <w:ind w:left="0"/>
      </w:pPr>
    </w:p>
    <w:p w:rsidR="008965B0" w:rsidRPr="0094129B" w:rsidRDefault="008965B0" w:rsidP="008965B0">
      <w:pPr>
        <w:pStyle w:val="ListParagraph"/>
        <w:ind w:left="0"/>
      </w:pPr>
    </w:p>
    <w:p w:rsidR="00B332D8" w:rsidRPr="0094129B" w:rsidRDefault="002C10D1" w:rsidP="00B332D8">
      <w:pPr>
        <w:pStyle w:val="ListParagraph"/>
        <w:ind w:left="0"/>
      </w:pPr>
      <w:r>
        <w:rPr>
          <w:sz w:val="20"/>
          <w:szCs w:val="20"/>
        </w:rPr>
        <w:t>***</w:t>
      </w:r>
      <w:r w:rsidRPr="002D2991">
        <w:rPr>
          <w:color w:val="00B050"/>
          <w:sz w:val="20"/>
          <w:szCs w:val="20"/>
        </w:rPr>
        <w:t>Please note that all changes made to standards will appear in red bold type. Additional changes will appear in green</w:t>
      </w:r>
    </w:p>
    <w:p w:rsidR="00B332D8" w:rsidRPr="0094129B" w:rsidRDefault="00B332D8" w:rsidP="00B332D8">
      <w:pPr>
        <w:pStyle w:val="ListParagraph"/>
        <w:ind w:left="0"/>
      </w:pPr>
    </w:p>
    <w:p w:rsidR="00B332D8" w:rsidRPr="0094129B" w:rsidRDefault="00B332D8" w:rsidP="00B332D8">
      <w:pPr>
        <w:pStyle w:val="ListParagraph"/>
        <w:ind w:left="0"/>
      </w:pPr>
    </w:p>
    <w:p w:rsidR="00B332D8" w:rsidRPr="0094129B" w:rsidRDefault="00B332D8" w:rsidP="00B332D8">
      <w:pPr>
        <w:pStyle w:val="ListParagraph"/>
        <w:ind w:left="0"/>
      </w:pPr>
    </w:p>
    <w:p w:rsidR="00B332D8" w:rsidRPr="0094129B" w:rsidRDefault="00B332D8" w:rsidP="00B332D8">
      <w:pPr>
        <w:pStyle w:val="ListParagraph"/>
        <w:tabs>
          <w:tab w:val="left" w:pos="8341"/>
        </w:tabs>
        <w:ind w:left="0"/>
      </w:pPr>
      <w:r w:rsidRPr="0094129B">
        <w:tab/>
      </w:r>
    </w:p>
    <w:p w:rsidR="000D160C" w:rsidRPr="0094129B" w:rsidRDefault="000D160C" w:rsidP="00B332D8">
      <w:pPr>
        <w:autoSpaceDE w:val="0"/>
        <w:autoSpaceDN w:val="0"/>
        <w:adjustRightInd w:val="0"/>
        <w:rPr>
          <w:rFonts w:eastAsia="Calibri"/>
        </w:rPr>
      </w:pPr>
    </w:p>
    <w:p w:rsidR="00AC4D8C" w:rsidRDefault="00AC4D8C" w:rsidP="00B332D8">
      <w:pPr>
        <w:widowControl w:val="0"/>
        <w:autoSpaceDE w:val="0"/>
        <w:autoSpaceDN w:val="0"/>
        <w:adjustRightInd w:val="0"/>
        <w:spacing w:line="274" w:lineRule="exact"/>
        <w:rPr>
          <w:b/>
          <w:u w:val="single"/>
        </w:rPr>
      </w:pPr>
    </w:p>
    <w:p w:rsidR="00C705E5" w:rsidRDefault="00C705E5" w:rsidP="00B332D8">
      <w:pPr>
        <w:widowControl w:val="0"/>
        <w:autoSpaceDE w:val="0"/>
        <w:autoSpaceDN w:val="0"/>
        <w:adjustRightInd w:val="0"/>
        <w:spacing w:line="274" w:lineRule="exact"/>
        <w:rPr>
          <w:b/>
          <w:u w:val="single"/>
        </w:rPr>
      </w:pPr>
    </w:p>
    <w:p w:rsidR="00C705E5" w:rsidRDefault="00C705E5" w:rsidP="00B332D8">
      <w:pPr>
        <w:widowControl w:val="0"/>
        <w:autoSpaceDE w:val="0"/>
        <w:autoSpaceDN w:val="0"/>
        <w:adjustRightInd w:val="0"/>
        <w:spacing w:line="274" w:lineRule="exact"/>
        <w:rPr>
          <w:b/>
          <w:u w:val="single"/>
        </w:rPr>
      </w:pPr>
    </w:p>
    <w:p w:rsidR="00EE1101" w:rsidRDefault="00EE1101" w:rsidP="00B332D8">
      <w:pPr>
        <w:widowControl w:val="0"/>
        <w:autoSpaceDE w:val="0"/>
        <w:autoSpaceDN w:val="0"/>
        <w:adjustRightInd w:val="0"/>
        <w:spacing w:line="274" w:lineRule="exact"/>
        <w:rPr>
          <w:b/>
          <w:u w:val="single"/>
        </w:rPr>
      </w:pPr>
    </w:p>
    <w:p w:rsidR="00EE1101" w:rsidRDefault="00EE1101" w:rsidP="00B332D8">
      <w:pPr>
        <w:widowControl w:val="0"/>
        <w:autoSpaceDE w:val="0"/>
        <w:autoSpaceDN w:val="0"/>
        <w:adjustRightInd w:val="0"/>
        <w:spacing w:line="274" w:lineRule="exact"/>
        <w:rPr>
          <w:b/>
          <w:u w:val="single"/>
        </w:rPr>
      </w:pPr>
    </w:p>
    <w:p w:rsidR="00B332D8" w:rsidRPr="0094129B" w:rsidRDefault="00B332D8" w:rsidP="00B332D8">
      <w:pPr>
        <w:widowControl w:val="0"/>
        <w:autoSpaceDE w:val="0"/>
        <w:autoSpaceDN w:val="0"/>
        <w:adjustRightInd w:val="0"/>
        <w:spacing w:line="274" w:lineRule="exact"/>
        <w:rPr>
          <w:b/>
          <w:u w:val="single"/>
        </w:rPr>
      </w:pPr>
      <w:r w:rsidRPr="0094129B">
        <w:rPr>
          <w:b/>
          <w:u w:val="single"/>
        </w:rPr>
        <w:lastRenderedPageBreak/>
        <w:t>OVERVIEW</w:t>
      </w:r>
    </w:p>
    <w:p w:rsidR="00F33CBB" w:rsidRPr="0094129B" w:rsidRDefault="00F33CBB" w:rsidP="00B332D8">
      <w:pPr>
        <w:autoSpaceDE w:val="0"/>
        <w:autoSpaceDN w:val="0"/>
        <w:adjustRightInd w:val="0"/>
        <w:rPr>
          <w:i/>
        </w:rPr>
      </w:pPr>
    </w:p>
    <w:p w:rsidR="00C705E5" w:rsidRPr="00C705E5" w:rsidRDefault="00C705E5" w:rsidP="002C1535">
      <w:pPr>
        <w:rPr>
          <w:rFonts w:eastAsia="Calibri"/>
          <w:b/>
        </w:rPr>
      </w:pPr>
      <w:r>
        <w:rPr>
          <w:rFonts w:eastAsia="Calibri"/>
          <w:b/>
        </w:rPr>
        <w:t>Use equivalent fractions as a strategy to add and subtract fractions.</w:t>
      </w:r>
    </w:p>
    <w:p w:rsidR="00C705E5" w:rsidRDefault="00C705E5" w:rsidP="002C1535">
      <w:pPr>
        <w:rPr>
          <w:rFonts w:eastAsia="Calibri"/>
          <w:i/>
        </w:rPr>
      </w:pPr>
    </w:p>
    <w:p w:rsidR="002C1535" w:rsidRPr="00C7611D" w:rsidRDefault="002C1535" w:rsidP="002C1535">
      <w:pPr>
        <w:rPr>
          <w:rFonts w:eastAsia="Times New Roman"/>
          <w:b/>
        </w:rPr>
      </w:pPr>
      <w:r w:rsidRPr="00C7611D">
        <w:rPr>
          <w:rFonts w:eastAsia="Calibri"/>
        </w:rPr>
        <w:t xml:space="preserve">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Mathematically proficient students communicate precisely by engaging in discussion about their reasoning using appropriate mathematical language. The terms students should learn to use with increasing precision with this cluster are: </w:t>
      </w:r>
      <w:r w:rsidRPr="00C7611D">
        <w:rPr>
          <w:rFonts w:eastAsia="Calibri"/>
          <w:b/>
          <w:bCs/>
        </w:rPr>
        <w:t xml:space="preserve">fraction, equivalent, addition/ add, sum, subtraction/subtract, difference, unlike denominator, numerator, benchmark fraction, estimate, reasonableness, </w:t>
      </w:r>
      <w:r w:rsidR="00943D75" w:rsidRPr="00C7611D">
        <w:rPr>
          <w:rFonts w:eastAsia="Calibri"/>
          <w:b/>
          <w:bCs/>
        </w:rPr>
        <w:t xml:space="preserve">and </w:t>
      </w:r>
      <w:r w:rsidRPr="00C7611D">
        <w:rPr>
          <w:rFonts w:eastAsia="Calibri"/>
          <w:b/>
          <w:bCs/>
        </w:rPr>
        <w:t>mixed numbers.</w:t>
      </w:r>
    </w:p>
    <w:p w:rsidR="002C1535" w:rsidRPr="00C7611D" w:rsidRDefault="002C1535" w:rsidP="002C1535">
      <w:pPr>
        <w:tabs>
          <w:tab w:val="left" w:pos="7974"/>
        </w:tabs>
        <w:rPr>
          <w:rFonts w:eastAsia="Times New Roman"/>
          <w:b/>
        </w:rPr>
      </w:pPr>
      <w:r w:rsidRPr="00C7611D">
        <w:rPr>
          <w:rFonts w:eastAsia="Times New Roman"/>
          <w:b/>
        </w:rPr>
        <w:tab/>
      </w:r>
    </w:p>
    <w:p w:rsidR="00C705E5" w:rsidRPr="00C7611D" w:rsidRDefault="00C705E5" w:rsidP="00840516">
      <w:pPr>
        <w:rPr>
          <w:rFonts w:eastAsia="Calibri"/>
          <w:b/>
        </w:rPr>
      </w:pPr>
      <w:r w:rsidRPr="00C7611D">
        <w:rPr>
          <w:rFonts w:eastAsia="Calibri"/>
          <w:b/>
        </w:rPr>
        <w:t>Apply and extend previous u</w:t>
      </w:r>
      <w:r w:rsidR="00943D75" w:rsidRPr="00C7611D">
        <w:rPr>
          <w:rFonts w:eastAsia="Calibri"/>
          <w:b/>
        </w:rPr>
        <w:t xml:space="preserve">nderstandings of multiplication </w:t>
      </w:r>
      <w:r w:rsidRPr="00C7611D">
        <w:rPr>
          <w:rFonts w:eastAsia="Calibri"/>
          <w:b/>
        </w:rPr>
        <w:t>and division to multiply and divide fractions.</w:t>
      </w:r>
    </w:p>
    <w:p w:rsidR="00C705E5" w:rsidRPr="00C7611D" w:rsidRDefault="00C705E5" w:rsidP="00840516">
      <w:pPr>
        <w:rPr>
          <w:rFonts w:eastAsia="Calibri"/>
          <w:b/>
        </w:rPr>
      </w:pPr>
    </w:p>
    <w:p w:rsidR="00840516" w:rsidRPr="00C7611D" w:rsidRDefault="00840516" w:rsidP="00840516">
      <w:pPr>
        <w:rPr>
          <w:rFonts w:eastAsia="Calibri"/>
          <w:noProof/>
        </w:rPr>
      </w:pPr>
      <w:r w:rsidRPr="00C7611D">
        <w:rPr>
          <w:rFonts w:eastAsia="Calibri"/>
        </w:rPr>
        <w:t xml:space="preserve">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  Mathematically proficient students communicate precisely by engaging in discussion about their reasoning using appropriate mathematical language. The terms students should learn to use with increasing precision with this cluster are: </w:t>
      </w:r>
      <w:r w:rsidRPr="00C7611D">
        <w:rPr>
          <w:rFonts w:eastAsia="Calibri"/>
          <w:b/>
          <w:bCs/>
        </w:rPr>
        <w:t>fraction, numerator, denominator, operations, multiplication/multiply, division/divide, mixed numbers, product, quotient, partition, equal parts, equivalent, factor, unit fraction, area, side lengths, fractional side lengths, scaling, comparing.</w:t>
      </w:r>
    </w:p>
    <w:p w:rsidR="00926CA6" w:rsidRPr="00C7611D" w:rsidRDefault="00926CA6" w:rsidP="00926CA6">
      <w:pPr>
        <w:rPr>
          <w:rFonts w:eastAsia="Calibri"/>
          <w:b/>
          <w:caps/>
        </w:rPr>
      </w:pPr>
    </w:p>
    <w:p w:rsidR="00C705E5" w:rsidRPr="00C7611D" w:rsidRDefault="00C705E5" w:rsidP="00926CA6">
      <w:pPr>
        <w:autoSpaceDE w:val="0"/>
        <w:autoSpaceDN w:val="0"/>
        <w:adjustRightInd w:val="0"/>
        <w:rPr>
          <w:rFonts w:eastAsia="Calibri"/>
          <w:b/>
        </w:rPr>
      </w:pPr>
      <w:r w:rsidRPr="00C7611D">
        <w:rPr>
          <w:rFonts w:eastAsia="Calibri"/>
          <w:b/>
        </w:rPr>
        <w:t>Represent and interpret data.</w:t>
      </w:r>
    </w:p>
    <w:p w:rsidR="00C705E5" w:rsidRPr="00C7611D" w:rsidRDefault="00C705E5" w:rsidP="00926CA6">
      <w:pPr>
        <w:autoSpaceDE w:val="0"/>
        <w:autoSpaceDN w:val="0"/>
        <w:adjustRightInd w:val="0"/>
        <w:rPr>
          <w:rFonts w:eastAsia="Calibri"/>
        </w:rPr>
      </w:pPr>
    </w:p>
    <w:p w:rsidR="00926CA6" w:rsidRPr="00C7611D" w:rsidRDefault="00926CA6" w:rsidP="00926CA6">
      <w:pPr>
        <w:autoSpaceDE w:val="0"/>
        <w:autoSpaceDN w:val="0"/>
        <w:adjustRightInd w:val="0"/>
        <w:rPr>
          <w:b/>
          <w:bCs/>
        </w:rPr>
      </w:pPr>
      <w:r w:rsidRPr="00C7611D">
        <w:rPr>
          <w:rFonts w:eastAsia="Calibri"/>
        </w:rPr>
        <w:t xml:space="preserve">Mathematically proficient students communicate precisely by engaging in discussion about their reasoning using appropriate mathematical language. The terms students should learn to use with increasing precision with this cluster are: </w:t>
      </w:r>
      <w:r w:rsidRPr="00C7611D">
        <w:rPr>
          <w:rFonts w:eastAsia="Calibri"/>
          <w:b/>
          <w:bCs/>
        </w:rPr>
        <w:t>line plot, length, mass, liquid volume</w:t>
      </w:r>
    </w:p>
    <w:p w:rsidR="00F33CBB" w:rsidRPr="00C7611D" w:rsidRDefault="00F33CBB" w:rsidP="00B332D8">
      <w:pPr>
        <w:autoSpaceDE w:val="0"/>
        <w:autoSpaceDN w:val="0"/>
        <w:adjustRightInd w:val="0"/>
        <w:rPr>
          <w:rFonts w:eastAsia="Calibri"/>
          <w:b/>
        </w:rPr>
      </w:pPr>
    </w:p>
    <w:p w:rsidR="00B332D8" w:rsidRPr="00C7611D" w:rsidRDefault="00B332D8" w:rsidP="00B332D8">
      <w:pPr>
        <w:autoSpaceDE w:val="0"/>
        <w:autoSpaceDN w:val="0"/>
        <w:adjustRightInd w:val="0"/>
        <w:rPr>
          <w:rFonts w:eastAsia="Calibri"/>
        </w:rPr>
      </w:pPr>
      <w:r w:rsidRPr="00C7611D">
        <w:rPr>
          <w:rFonts w:eastAsia="Calibri"/>
        </w:rPr>
        <w:t xml:space="preserve">It is important that students are eventually able use an algorithm to compute with fractions.  </w:t>
      </w:r>
      <w:r w:rsidR="000D160C" w:rsidRPr="00C7611D">
        <w:rPr>
          <w:rFonts w:eastAsia="Calibri"/>
        </w:rPr>
        <w:t xml:space="preserve">However, building understanding through the use of manipulatives, mathematical representations, and student discourse while students develop these algorithms through problem solving tasks is research-based best practice.  </w:t>
      </w:r>
      <w:r w:rsidRPr="00C7611D">
        <w:rPr>
          <w:rFonts w:eastAsia="Calibri"/>
        </w:rPr>
        <w:t>(Huinker, 1998)</w:t>
      </w:r>
    </w:p>
    <w:p w:rsidR="00B332D8" w:rsidRPr="00C7611D" w:rsidRDefault="00B332D8" w:rsidP="00B332D8">
      <w:pPr>
        <w:autoSpaceDE w:val="0"/>
        <w:autoSpaceDN w:val="0"/>
        <w:adjustRightInd w:val="0"/>
        <w:rPr>
          <w:rFonts w:eastAsia="Calibri"/>
        </w:rPr>
      </w:pPr>
    </w:p>
    <w:p w:rsidR="00B332D8" w:rsidRPr="00C7611D" w:rsidRDefault="00B332D8" w:rsidP="00B332D8">
      <w:pPr>
        <w:autoSpaceDE w:val="0"/>
        <w:autoSpaceDN w:val="0"/>
        <w:adjustRightInd w:val="0"/>
        <w:rPr>
          <w:rFonts w:eastAsia="Calibri"/>
        </w:rPr>
      </w:pPr>
      <w:r w:rsidRPr="00C7611D">
        <w:rPr>
          <w:rFonts w:eastAsia="Calibri"/>
        </w:rPr>
        <w:t>The following guidelines should be kept in mind when developing computational strategies with children (Elementary and Middle School Mathematics, Teaching Developmentally, Van de Walle, John A., Karp, Karen S., and Bay-Williams, Jennifer M. 2010, Pearson Ed. Inc., pg 310).</w:t>
      </w:r>
    </w:p>
    <w:p w:rsidR="00B332D8" w:rsidRPr="0094129B" w:rsidRDefault="00B332D8" w:rsidP="00B332D8">
      <w:pPr>
        <w:autoSpaceDE w:val="0"/>
        <w:autoSpaceDN w:val="0"/>
        <w:adjustRightInd w:val="0"/>
        <w:rPr>
          <w:rFonts w:eastAsia="Calibri"/>
        </w:rPr>
      </w:pPr>
    </w:p>
    <w:p w:rsidR="00B332D8" w:rsidRPr="0094129B" w:rsidRDefault="00B332D8" w:rsidP="00B332D8">
      <w:pPr>
        <w:autoSpaceDE w:val="0"/>
        <w:autoSpaceDN w:val="0"/>
        <w:adjustRightInd w:val="0"/>
        <w:ind w:left="450"/>
        <w:rPr>
          <w:rFonts w:eastAsia="Calibri"/>
        </w:rPr>
      </w:pPr>
      <w:r w:rsidRPr="0094129B">
        <w:rPr>
          <w:rFonts w:eastAsia="Calibri"/>
        </w:rPr>
        <w:t xml:space="preserve">1.  </w:t>
      </w:r>
      <w:r w:rsidRPr="0094129B">
        <w:rPr>
          <w:rFonts w:eastAsia="Calibri"/>
          <w:i/>
        </w:rPr>
        <w:t>Begin with simple, contextual tasks.</w:t>
      </w:r>
      <w:r w:rsidRPr="0094129B">
        <w:rPr>
          <w:rFonts w:eastAsia="Calibri"/>
        </w:rPr>
        <w:t xml:space="preserve">  What you want is a context for both the meaning of the operation and the fractions involved.</w:t>
      </w:r>
    </w:p>
    <w:p w:rsidR="00B332D8" w:rsidRPr="0094129B" w:rsidRDefault="00B332D8" w:rsidP="00B332D8">
      <w:pPr>
        <w:autoSpaceDE w:val="0"/>
        <w:autoSpaceDN w:val="0"/>
        <w:adjustRightInd w:val="0"/>
        <w:ind w:left="450"/>
        <w:rPr>
          <w:rFonts w:eastAsia="Calibri"/>
        </w:rPr>
      </w:pPr>
      <w:r w:rsidRPr="0094129B">
        <w:rPr>
          <w:rFonts w:eastAsia="Calibri"/>
        </w:rPr>
        <w:lastRenderedPageBreak/>
        <w:t xml:space="preserve">2.  </w:t>
      </w:r>
      <w:r w:rsidRPr="0094129B">
        <w:rPr>
          <w:rFonts w:eastAsia="Calibri"/>
          <w:i/>
        </w:rPr>
        <w:t xml:space="preserve">Connect the meaning of fraction computation with whole-number computation.  </w:t>
      </w:r>
      <w:r w:rsidRPr="0094129B">
        <w:rPr>
          <w:rFonts w:eastAsia="Calibri"/>
        </w:rPr>
        <w:t>To consider what 2 ½ x ¾ might mean, we should ask, “What does 2 x 3 mean?”  Follow this with “What does 2 x 3 ½ mean</w:t>
      </w:r>
      <w:r w:rsidR="000D160C" w:rsidRPr="0094129B">
        <w:rPr>
          <w:rFonts w:eastAsia="Calibri"/>
        </w:rPr>
        <w:t>?</w:t>
      </w:r>
      <w:r w:rsidRPr="0094129B">
        <w:rPr>
          <w:rFonts w:eastAsia="Calibri"/>
        </w:rPr>
        <w:t>” slowly moving to a fraction times a fraction.</w:t>
      </w:r>
    </w:p>
    <w:p w:rsidR="00B332D8" w:rsidRPr="0094129B" w:rsidRDefault="00B332D8" w:rsidP="00B332D8">
      <w:pPr>
        <w:autoSpaceDE w:val="0"/>
        <w:autoSpaceDN w:val="0"/>
        <w:adjustRightInd w:val="0"/>
        <w:ind w:left="450"/>
        <w:rPr>
          <w:rFonts w:eastAsia="Calibri"/>
        </w:rPr>
      </w:pPr>
      <w:r w:rsidRPr="0094129B">
        <w:rPr>
          <w:rFonts w:eastAsia="Calibri"/>
        </w:rPr>
        <w:t xml:space="preserve">3.  </w:t>
      </w:r>
      <w:r w:rsidRPr="0094129B">
        <w:rPr>
          <w:rFonts w:eastAsia="Calibri"/>
          <w:i/>
        </w:rPr>
        <w:t>Let estimation and informal methods play a big role in the development of strategies.</w:t>
      </w:r>
      <w:r w:rsidRPr="0094129B">
        <w:rPr>
          <w:rFonts w:eastAsia="Calibri"/>
        </w:rPr>
        <w:t xml:space="preserve">  “Should 2 ½ x ¼ be more or less than 1?  More or less than 2?”  Estimation keeps the focus on the meanings of the numbers and the operations, encourages reflective thinking, and helps build informal number sense with fractions.</w:t>
      </w:r>
    </w:p>
    <w:p w:rsidR="00B332D8" w:rsidRPr="0094129B" w:rsidRDefault="00B332D8" w:rsidP="00B332D8">
      <w:pPr>
        <w:autoSpaceDE w:val="0"/>
        <w:autoSpaceDN w:val="0"/>
        <w:adjustRightInd w:val="0"/>
        <w:ind w:left="450"/>
      </w:pPr>
      <w:r w:rsidRPr="0094129B">
        <w:rPr>
          <w:rFonts w:eastAsia="Calibri"/>
        </w:rPr>
        <w:t xml:space="preserve">4.  </w:t>
      </w:r>
      <w:r w:rsidRPr="0094129B">
        <w:rPr>
          <w:rFonts w:eastAsia="Calibri"/>
          <w:i/>
        </w:rPr>
        <w:t>Explore each of the operations using models.</w:t>
      </w:r>
      <w:r w:rsidRPr="0094129B">
        <w:rPr>
          <w:rFonts w:eastAsia="Calibri"/>
        </w:rPr>
        <w:t xml:space="preserve">  Use a variety of models.  Have students defend their solutions using the models, including simple student drawings.  Sometimes it may happen that you get answers with models that do not seem to help with pencil and paper methods.  This is fine!  The ideas will help students learn to think about fractions and the operations, contribute to mental methods, and provide a useful background when you do get to the standard algorithms.</w:t>
      </w:r>
    </w:p>
    <w:p w:rsidR="00B332D8" w:rsidRPr="0094129B" w:rsidRDefault="00B332D8" w:rsidP="00B332D8">
      <w:pPr>
        <w:autoSpaceDE w:val="0"/>
        <w:autoSpaceDN w:val="0"/>
        <w:adjustRightInd w:val="0"/>
        <w:rPr>
          <w:rFonts w:eastAsia="Calibri"/>
          <w:b/>
          <w:bCs/>
        </w:rPr>
      </w:pPr>
    </w:p>
    <w:p w:rsidR="00B332D8" w:rsidRPr="0094129B" w:rsidRDefault="00B332D8" w:rsidP="00B332D8">
      <w:pPr>
        <w:autoSpaceDE w:val="0"/>
        <w:autoSpaceDN w:val="0"/>
        <w:adjustRightInd w:val="0"/>
        <w:rPr>
          <w:rFonts w:eastAsia="Calibri"/>
          <w:bCs/>
        </w:rPr>
      </w:pPr>
      <w:r w:rsidRPr="0094129B">
        <w:rPr>
          <w:rFonts w:eastAsia="Calibri"/>
          <w:bCs/>
        </w:rPr>
        <w:t xml:space="preserve">Mentor texts that may be useful for teaching this unit are listed below.  </w:t>
      </w:r>
    </w:p>
    <w:p w:rsidR="00B332D8" w:rsidRPr="0094129B" w:rsidRDefault="00B332D8" w:rsidP="00B332D8">
      <w:pPr>
        <w:ind w:left="720"/>
      </w:pPr>
      <w:r w:rsidRPr="0094129B">
        <w:rPr>
          <w:i/>
        </w:rPr>
        <w:t>My Half Day</w:t>
      </w:r>
      <w:r w:rsidRPr="0094129B">
        <w:t xml:space="preserve"> by Doris Fisher</w:t>
      </w:r>
    </w:p>
    <w:p w:rsidR="00B332D8" w:rsidRPr="0094129B" w:rsidRDefault="00B332D8" w:rsidP="00B332D8">
      <w:pPr>
        <w:ind w:left="720" w:right="432"/>
      </w:pPr>
      <w:r w:rsidRPr="0094129B">
        <w:rPr>
          <w:i/>
        </w:rPr>
        <w:t>Ed Emberly’s Picture Pie</w:t>
      </w:r>
      <w:r w:rsidRPr="0094129B">
        <w:t xml:space="preserve"> by Ed Emberley</w:t>
      </w:r>
    </w:p>
    <w:p w:rsidR="00B332D8" w:rsidRPr="0094129B" w:rsidRDefault="00B332D8" w:rsidP="00B332D8">
      <w:pPr>
        <w:ind w:left="720" w:right="432"/>
      </w:pPr>
      <w:r w:rsidRPr="0094129B">
        <w:rPr>
          <w:i/>
        </w:rPr>
        <w:t>Two Ways to Count to ten</w:t>
      </w:r>
      <w:r w:rsidRPr="0094129B">
        <w:t xml:space="preserve"> by Ruby Dee</w:t>
      </w:r>
    </w:p>
    <w:p w:rsidR="00B332D8" w:rsidRPr="0094129B" w:rsidRDefault="00B332D8" w:rsidP="00B332D8">
      <w:pPr>
        <w:ind w:left="720" w:right="432"/>
      </w:pPr>
      <w:r w:rsidRPr="0094129B">
        <w:rPr>
          <w:i/>
        </w:rPr>
        <w:t>My Even Day</w:t>
      </w:r>
      <w:r w:rsidRPr="0094129B">
        <w:t xml:space="preserve"> by Doris Fisher</w:t>
      </w:r>
    </w:p>
    <w:p w:rsidR="00B332D8" w:rsidRPr="0094129B" w:rsidRDefault="00943D75" w:rsidP="00943D75">
      <w:pPr>
        <w:rPr>
          <w:b/>
        </w:rPr>
      </w:pPr>
      <w:r>
        <w:rPr>
          <w:i/>
        </w:rPr>
        <w:t xml:space="preserve">           </w:t>
      </w:r>
      <w:r w:rsidR="00B332D8" w:rsidRPr="0094129B">
        <w:rPr>
          <w:i/>
        </w:rPr>
        <w:t xml:space="preserve">The Wishing Club: A story about fractions </w:t>
      </w:r>
      <w:r w:rsidR="00B332D8" w:rsidRPr="0094129B">
        <w:t>by Donna Jo Naoli</w:t>
      </w:r>
    </w:p>
    <w:p w:rsidR="00B11BBC" w:rsidRPr="00C7611D" w:rsidRDefault="00C7611D" w:rsidP="0053299F">
      <w:pPr>
        <w:rPr>
          <w:szCs w:val="28"/>
        </w:rPr>
      </w:pPr>
      <w:r>
        <w:rPr>
          <w:szCs w:val="28"/>
        </w:rPr>
        <w:t>For more detailed information about unpacking the content standards, unpacking a task, math routines and rituals, maintenance activities and more, please refer to the Grade Level Overview.</w:t>
      </w:r>
    </w:p>
    <w:p w:rsidR="00286AC5" w:rsidRDefault="00286AC5" w:rsidP="00C705E5">
      <w:pPr>
        <w:pStyle w:val="ListParagraph"/>
        <w:ind w:left="0"/>
        <w:rPr>
          <w:b/>
          <w:u w:val="single"/>
        </w:rPr>
      </w:pPr>
    </w:p>
    <w:p w:rsidR="00C705E5" w:rsidRPr="0094129B" w:rsidRDefault="00C705E5" w:rsidP="00C705E5">
      <w:pPr>
        <w:pStyle w:val="ListParagraph"/>
        <w:ind w:left="0"/>
        <w:rPr>
          <w:b/>
          <w:u w:val="single"/>
        </w:rPr>
      </w:pPr>
      <w:r w:rsidRPr="0094129B">
        <w:rPr>
          <w:b/>
          <w:u w:val="single"/>
        </w:rPr>
        <w:t>STANDARDS FOR MATHEMATICAL PRACTICE</w:t>
      </w:r>
    </w:p>
    <w:p w:rsidR="00286AC5" w:rsidRDefault="00286AC5" w:rsidP="00C705E5"/>
    <w:p w:rsidR="00C705E5" w:rsidRPr="0094129B" w:rsidRDefault="00C705E5" w:rsidP="00C705E5">
      <w:r w:rsidRPr="0094129B">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C705E5" w:rsidRPr="0094129B" w:rsidRDefault="00C705E5" w:rsidP="00C705E5"/>
    <w:p w:rsidR="00C705E5" w:rsidRPr="0094129B" w:rsidRDefault="00C705E5" w:rsidP="005F262F">
      <w:pPr>
        <w:pStyle w:val="ListParagraph"/>
        <w:numPr>
          <w:ilvl w:val="0"/>
          <w:numId w:val="86"/>
        </w:numPr>
        <w:rPr>
          <w:rFonts w:eastAsia="Times New Roman"/>
          <w:bCs/>
          <w:color w:val="000000"/>
          <w:lang w:eastAsia="ja-JP"/>
        </w:rPr>
      </w:pPr>
      <w:r w:rsidRPr="0094129B">
        <w:rPr>
          <w:rFonts w:eastAsia="Calibri"/>
          <w:b/>
          <w:bCs/>
          <w:color w:val="000000"/>
        </w:rPr>
        <w:t>Make sense of problems and persevere in solving them.</w:t>
      </w:r>
      <w:r w:rsidRPr="0094129B">
        <w:rPr>
          <w:bCs/>
          <w:color w:val="000000"/>
          <w:lang w:eastAsia="ja-JP"/>
        </w:rPr>
        <w:t xml:space="preserve"> </w:t>
      </w:r>
      <w:r w:rsidRPr="0094129B">
        <w:rPr>
          <w:rFonts w:eastAsia="Times New Roman"/>
          <w:bCs/>
          <w:color w:val="000000"/>
          <w:lang w:eastAsia="ja-JP"/>
        </w:rPr>
        <w:t xml:space="preserve">Students make sense </w:t>
      </w:r>
      <w:r w:rsidRPr="0094129B">
        <w:rPr>
          <w:rFonts w:eastAsia="Calibri"/>
          <w:color w:val="000000"/>
        </w:rPr>
        <w:t>of the meaning of addition, subtraction, multiplication and division of fractions with whole-number multiplication and division.</w:t>
      </w:r>
    </w:p>
    <w:p w:rsidR="00C705E5" w:rsidRPr="0094129B" w:rsidRDefault="00C705E5" w:rsidP="00C705E5">
      <w:pPr>
        <w:pStyle w:val="ListParagraph"/>
        <w:jc w:val="both"/>
        <w:rPr>
          <w:rFonts w:eastAsia="Times New Roman"/>
          <w:bCs/>
          <w:color w:val="000000"/>
          <w:lang w:eastAsia="ja-JP"/>
        </w:rPr>
      </w:pPr>
    </w:p>
    <w:p w:rsidR="00C705E5" w:rsidRPr="0094129B" w:rsidRDefault="00C705E5" w:rsidP="005F262F">
      <w:pPr>
        <w:pStyle w:val="ListParagraph"/>
        <w:numPr>
          <w:ilvl w:val="0"/>
          <w:numId w:val="86"/>
        </w:numPr>
        <w:rPr>
          <w:rFonts w:eastAsia="Times New Roman"/>
          <w:bCs/>
          <w:color w:val="000000"/>
          <w:lang w:eastAsia="ja-JP"/>
        </w:rPr>
      </w:pPr>
      <w:r w:rsidRPr="0094129B">
        <w:rPr>
          <w:rFonts w:eastAsia="Times New Roman"/>
          <w:b/>
          <w:bCs/>
          <w:color w:val="000000"/>
        </w:rPr>
        <w:t>Reason abstractly and quantitatively. </w:t>
      </w:r>
      <w:r w:rsidRPr="0094129B">
        <w:rPr>
          <w:rFonts w:eastAsia="Times New Roman"/>
          <w:bCs/>
          <w:color w:val="000000"/>
        </w:rPr>
        <w:t xml:space="preserve">Students demonstrate abstract reasoning </w:t>
      </w:r>
      <w:r w:rsidRPr="0094129B">
        <w:t xml:space="preserve">to create and display </w:t>
      </w:r>
      <w:r w:rsidRPr="0094129B">
        <w:rPr>
          <w:rFonts w:eastAsia="Calibri"/>
          <w:color w:val="000000"/>
        </w:rPr>
        <w:t>area models of multiplication and both sharing and measuring models for division. They extend this understanding from whole numbers to their work with fractions.</w:t>
      </w:r>
    </w:p>
    <w:p w:rsidR="00C705E5" w:rsidRPr="0094129B" w:rsidRDefault="00C705E5" w:rsidP="00943D75">
      <w:pPr>
        <w:pStyle w:val="ListParagraph"/>
        <w:rPr>
          <w:rFonts w:eastAsia="Times New Roman"/>
          <w:bCs/>
          <w:color w:val="000000"/>
          <w:lang w:eastAsia="ja-JP"/>
        </w:rPr>
      </w:pPr>
    </w:p>
    <w:p w:rsidR="00C705E5" w:rsidRPr="0094129B" w:rsidRDefault="00C705E5" w:rsidP="005F262F">
      <w:pPr>
        <w:pStyle w:val="ListParagraph"/>
        <w:numPr>
          <w:ilvl w:val="0"/>
          <w:numId w:val="86"/>
        </w:numPr>
        <w:rPr>
          <w:rFonts w:eastAsia="Times New Roman"/>
          <w:bCs/>
          <w:color w:val="000000"/>
          <w:lang w:eastAsia="ja-JP"/>
        </w:rPr>
      </w:pPr>
      <w:r w:rsidRPr="0094129B">
        <w:rPr>
          <w:rFonts w:eastAsia="Times New Roman"/>
          <w:b/>
          <w:bCs/>
          <w:color w:val="000000"/>
        </w:rPr>
        <w:t>Construct viable arguments and critique the reasoning of others. </w:t>
      </w:r>
      <w:r w:rsidRPr="0094129B">
        <w:rPr>
          <w:rFonts w:eastAsia="Times New Roman"/>
          <w:bCs/>
          <w:color w:val="000000"/>
          <w:lang w:eastAsia="ja-JP"/>
        </w:rPr>
        <w:t>Students construct and critique arguments regarding</w:t>
      </w:r>
      <w:r w:rsidRPr="0094129B">
        <w:t xml:space="preserve"> their understanding of fractions greater than, equal to, and less than one whole.  </w:t>
      </w:r>
    </w:p>
    <w:p w:rsidR="00C705E5" w:rsidRPr="0094129B" w:rsidRDefault="00C705E5" w:rsidP="00943D75">
      <w:pPr>
        <w:pStyle w:val="ListParagraph"/>
        <w:rPr>
          <w:rFonts w:eastAsia="Times New Roman"/>
          <w:bCs/>
          <w:color w:val="000000"/>
          <w:lang w:eastAsia="ja-JP"/>
        </w:rPr>
      </w:pPr>
    </w:p>
    <w:p w:rsidR="00C705E5" w:rsidRPr="0094129B" w:rsidRDefault="00C705E5" w:rsidP="005F262F">
      <w:pPr>
        <w:pStyle w:val="ListParagraph"/>
        <w:numPr>
          <w:ilvl w:val="0"/>
          <w:numId w:val="86"/>
        </w:numPr>
        <w:rPr>
          <w:rFonts w:eastAsia="Times New Roman"/>
          <w:b/>
          <w:bCs/>
          <w:color w:val="000000"/>
        </w:rPr>
      </w:pPr>
      <w:r w:rsidRPr="0094129B">
        <w:rPr>
          <w:rFonts w:eastAsia="Times New Roman"/>
          <w:b/>
          <w:bCs/>
          <w:color w:val="000000"/>
        </w:rPr>
        <w:lastRenderedPageBreak/>
        <w:t>Model with mathematics. </w:t>
      </w:r>
      <w:r w:rsidRPr="0094129B">
        <w:t>Students draw representations of their mathematical thinking as well as use words and numbers to explain their thinking</w:t>
      </w:r>
    </w:p>
    <w:p w:rsidR="00C705E5" w:rsidRPr="0094129B" w:rsidRDefault="00C705E5" w:rsidP="00943D75">
      <w:pPr>
        <w:pStyle w:val="ListParagraph"/>
        <w:rPr>
          <w:rFonts w:eastAsia="Times New Roman"/>
          <w:b/>
          <w:bCs/>
          <w:color w:val="000000"/>
        </w:rPr>
      </w:pPr>
    </w:p>
    <w:p w:rsidR="00C705E5" w:rsidRPr="0094129B" w:rsidRDefault="00C705E5" w:rsidP="005F262F">
      <w:pPr>
        <w:pStyle w:val="ListParagraph"/>
        <w:numPr>
          <w:ilvl w:val="0"/>
          <w:numId w:val="86"/>
        </w:numPr>
        <w:rPr>
          <w:rFonts w:eastAsia="Times New Roman"/>
          <w:b/>
          <w:bCs/>
          <w:color w:val="000000"/>
        </w:rPr>
      </w:pPr>
      <w:r w:rsidRPr="0094129B">
        <w:rPr>
          <w:rFonts w:eastAsia="Times New Roman"/>
          <w:b/>
          <w:bCs/>
          <w:color w:val="000000"/>
        </w:rPr>
        <w:t>Use appropriate tools strategically. </w:t>
      </w:r>
      <w:r w:rsidRPr="0094129B">
        <w:rPr>
          <w:rFonts w:eastAsia="Times New Roman"/>
          <w:bCs/>
          <w:color w:val="000000"/>
          <w:lang w:eastAsia="ja-JP"/>
        </w:rPr>
        <w:t xml:space="preserve">Students select and use tools such as candy bars, measuring sticks, and manipulatives of different fraction sizes to represent </w:t>
      </w:r>
      <w:r w:rsidRPr="0094129B">
        <w:rPr>
          <w:rFonts w:eastAsia="Times New Roman"/>
          <w:color w:val="000000"/>
          <w:lang w:eastAsia="ja-JP"/>
        </w:rPr>
        <w:t>situations involving the relationship between fractions.</w:t>
      </w:r>
    </w:p>
    <w:p w:rsidR="00C705E5" w:rsidRPr="0094129B" w:rsidRDefault="00C705E5" w:rsidP="00943D75">
      <w:pPr>
        <w:pStyle w:val="ListParagraph"/>
        <w:rPr>
          <w:rFonts w:eastAsia="Times New Roman"/>
          <w:b/>
          <w:bCs/>
          <w:color w:val="000000"/>
        </w:rPr>
      </w:pPr>
    </w:p>
    <w:p w:rsidR="00C705E5" w:rsidRPr="0094129B" w:rsidRDefault="00C705E5" w:rsidP="005F262F">
      <w:pPr>
        <w:pStyle w:val="ListParagraph"/>
        <w:numPr>
          <w:ilvl w:val="0"/>
          <w:numId w:val="86"/>
        </w:numPr>
        <w:rPr>
          <w:rFonts w:eastAsia="Times New Roman"/>
          <w:b/>
          <w:bCs/>
          <w:color w:val="000000"/>
        </w:rPr>
      </w:pPr>
      <w:r w:rsidRPr="0094129B">
        <w:rPr>
          <w:rFonts w:eastAsia="Times New Roman"/>
          <w:b/>
          <w:bCs/>
          <w:color w:val="000000"/>
        </w:rPr>
        <w:t>Attend to precision. </w:t>
      </w:r>
      <w:r w:rsidRPr="0094129B">
        <w:rPr>
          <w:rFonts w:eastAsia="Times New Roman"/>
          <w:bCs/>
          <w:color w:val="000000"/>
          <w:lang w:eastAsia="ja-JP"/>
        </w:rPr>
        <w:t>Students attend to the precision when comparing and contrasting fractions and whether or not they are equivalent. Students use appropriate terminology when referring to fractions.</w:t>
      </w:r>
    </w:p>
    <w:p w:rsidR="00C705E5" w:rsidRPr="0094129B" w:rsidRDefault="00C705E5" w:rsidP="00943D75">
      <w:pPr>
        <w:pStyle w:val="ListParagraph"/>
        <w:rPr>
          <w:rFonts w:eastAsia="Times New Roman"/>
          <w:b/>
          <w:bCs/>
          <w:color w:val="000000"/>
        </w:rPr>
      </w:pPr>
    </w:p>
    <w:p w:rsidR="00C705E5" w:rsidRPr="0094129B" w:rsidRDefault="00C705E5" w:rsidP="005F262F">
      <w:pPr>
        <w:pStyle w:val="ListParagraph"/>
        <w:numPr>
          <w:ilvl w:val="0"/>
          <w:numId w:val="86"/>
        </w:numPr>
        <w:rPr>
          <w:rFonts w:eastAsia="Times New Roman"/>
          <w:b/>
          <w:bCs/>
          <w:color w:val="000000"/>
        </w:rPr>
      </w:pPr>
      <w:r w:rsidRPr="0094129B">
        <w:rPr>
          <w:rFonts w:eastAsia="Times New Roman"/>
          <w:b/>
          <w:bCs/>
          <w:color w:val="000000"/>
        </w:rPr>
        <w:t xml:space="preserve"> Look for and make use of structure. </w:t>
      </w:r>
      <w:r w:rsidRPr="0094129B">
        <w:rPr>
          <w:rFonts w:eastAsia="Times New Roman"/>
          <w:bCs/>
          <w:color w:val="000000"/>
          <w:lang w:eastAsia="ja-JP"/>
        </w:rPr>
        <w:t xml:space="preserve">Students </w:t>
      </w:r>
      <w:r w:rsidRPr="0094129B">
        <w:t xml:space="preserve">develop the concept of addition with fractions using common and unlike denominators through the use of various manipulatives.  </w:t>
      </w:r>
    </w:p>
    <w:p w:rsidR="00C705E5" w:rsidRPr="0094129B" w:rsidRDefault="00C705E5" w:rsidP="00943D75">
      <w:pPr>
        <w:pStyle w:val="ListParagraph"/>
        <w:rPr>
          <w:rFonts w:eastAsia="Times New Roman"/>
          <w:b/>
          <w:bCs/>
          <w:color w:val="000000"/>
        </w:rPr>
      </w:pPr>
    </w:p>
    <w:p w:rsidR="00C705E5" w:rsidRPr="0094129B" w:rsidRDefault="00943D75" w:rsidP="005F262F">
      <w:pPr>
        <w:pStyle w:val="ListParagraph"/>
        <w:numPr>
          <w:ilvl w:val="0"/>
          <w:numId w:val="86"/>
        </w:numPr>
      </w:pPr>
      <w:r>
        <w:rPr>
          <w:rFonts w:eastAsia="Times New Roman"/>
          <w:b/>
          <w:bCs/>
          <w:color w:val="000000"/>
        </w:rPr>
        <w:t xml:space="preserve">Look for </w:t>
      </w:r>
      <w:r w:rsidR="00C705E5" w:rsidRPr="0094129B">
        <w:rPr>
          <w:rFonts w:eastAsia="Times New Roman"/>
          <w:b/>
          <w:bCs/>
          <w:color w:val="000000"/>
        </w:rPr>
        <w:t>and express regularity in repeated reasoning. </w:t>
      </w:r>
      <w:r w:rsidR="00C705E5" w:rsidRPr="0094129B">
        <w:rPr>
          <w:rFonts w:eastAsia="Times New Roman"/>
          <w:bCs/>
          <w:color w:val="000000"/>
          <w:lang w:eastAsia="ja-JP"/>
        </w:rPr>
        <w:t xml:space="preserve">Students relate new experiences to experiences with similar contexts when </w:t>
      </w:r>
      <w:r w:rsidR="00C705E5" w:rsidRPr="0094129B">
        <w:t>allowing students to develop relationships for fluency and understanding of fractional computation. Students explore operations with fractions with visual models and begin to formulate generalizations.</w:t>
      </w:r>
    </w:p>
    <w:p w:rsidR="00C705E5" w:rsidRPr="0094129B" w:rsidRDefault="00C705E5" w:rsidP="00C705E5">
      <w:pPr>
        <w:autoSpaceDE w:val="0"/>
        <w:autoSpaceDN w:val="0"/>
        <w:adjustRightInd w:val="0"/>
        <w:jc w:val="both"/>
        <w:rPr>
          <w:bCs/>
          <w:u w:val="single"/>
        </w:rPr>
      </w:pPr>
    </w:p>
    <w:p w:rsidR="00C705E5" w:rsidRPr="0094129B" w:rsidRDefault="00C705E5" w:rsidP="00C705E5">
      <w:pPr>
        <w:autoSpaceDE w:val="0"/>
        <w:autoSpaceDN w:val="0"/>
        <w:adjustRightInd w:val="0"/>
        <w:jc w:val="center"/>
        <w:rPr>
          <w:b/>
          <w:bCs/>
        </w:rPr>
      </w:pPr>
      <w:r w:rsidRPr="0094129B">
        <w:rPr>
          <w:b/>
          <w:bCs/>
        </w:rPr>
        <w:t>***Mathematical Practices 1 and 6 should be evident in EVERY lesson***</w:t>
      </w:r>
    </w:p>
    <w:p w:rsidR="00C705E5" w:rsidRDefault="00C705E5" w:rsidP="00B332D8">
      <w:pPr>
        <w:pStyle w:val="ListParagraph"/>
        <w:ind w:left="0"/>
        <w:rPr>
          <w:b/>
          <w:u w:val="single"/>
        </w:rPr>
      </w:pPr>
    </w:p>
    <w:p w:rsidR="00B332D8" w:rsidRPr="0094129B" w:rsidRDefault="006461BB" w:rsidP="00B332D8">
      <w:pPr>
        <w:pStyle w:val="ListParagraph"/>
        <w:ind w:left="0"/>
        <w:rPr>
          <w:b/>
          <w:u w:val="single"/>
        </w:rPr>
      </w:pPr>
      <w:r w:rsidRPr="0094129B">
        <w:rPr>
          <w:b/>
          <w:u w:val="single"/>
        </w:rPr>
        <w:t>STANDARDS FOR MATHEMATICAL CONTENT</w:t>
      </w:r>
    </w:p>
    <w:p w:rsidR="006461BB" w:rsidRPr="0094129B" w:rsidRDefault="006461BB" w:rsidP="00B332D8">
      <w:pPr>
        <w:pStyle w:val="ListParagraph"/>
        <w:ind w:left="0"/>
        <w:rPr>
          <w:b/>
          <w:u w:val="single"/>
        </w:rPr>
      </w:pPr>
    </w:p>
    <w:p w:rsidR="00C705E5" w:rsidRPr="002500A4" w:rsidRDefault="002A33EA" w:rsidP="00943D75">
      <w:pPr>
        <w:autoSpaceDE w:val="0"/>
        <w:autoSpaceDN w:val="0"/>
        <w:adjustRightInd w:val="0"/>
        <w:rPr>
          <w:i/>
          <w:iCs/>
          <w:sz w:val="18"/>
          <w:szCs w:val="18"/>
        </w:rPr>
      </w:pPr>
      <w:r>
        <w:rPr>
          <w:rFonts w:eastAsia="Calibri"/>
          <w:b/>
          <w:bCs/>
        </w:rPr>
        <w:t>MGSE5.</w:t>
      </w:r>
      <w:r w:rsidR="00A97495" w:rsidRPr="0094129B">
        <w:rPr>
          <w:rFonts w:eastAsia="Calibri"/>
          <w:b/>
          <w:bCs/>
        </w:rPr>
        <w:t>NF</w:t>
      </w:r>
      <w:r w:rsidR="0053299F" w:rsidRPr="0094129B">
        <w:rPr>
          <w:rFonts w:eastAsia="Calibri"/>
          <w:b/>
          <w:bCs/>
        </w:rPr>
        <w:t xml:space="preserve">.1 </w:t>
      </w:r>
      <w:r w:rsidR="00C705E5" w:rsidRPr="00C705E5">
        <w:rPr>
          <w:b/>
          <w:color w:val="FF0000"/>
          <w:szCs w:val="18"/>
        </w:rPr>
        <w:t>Add and subtract fractions and mixed numbers with unlike denominators by finding a common denominator and equivalent fractions to produce like denominators.</w:t>
      </w:r>
    </w:p>
    <w:p w:rsidR="006461BB" w:rsidRPr="0094129B" w:rsidRDefault="006461BB" w:rsidP="00C705E5">
      <w:pPr>
        <w:autoSpaceDE w:val="0"/>
        <w:autoSpaceDN w:val="0"/>
        <w:adjustRightInd w:val="0"/>
        <w:rPr>
          <w:b/>
          <w:u w:val="single"/>
        </w:rPr>
      </w:pPr>
    </w:p>
    <w:p w:rsidR="00C705E5" w:rsidRPr="00B90BE9" w:rsidRDefault="002A33EA" w:rsidP="00C705E5">
      <w:pPr>
        <w:keepNext/>
        <w:rPr>
          <w:b/>
          <w:color w:val="FF0000"/>
          <w:szCs w:val="18"/>
        </w:rPr>
      </w:pPr>
      <w:r>
        <w:rPr>
          <w:b/>
          <w:szCs w:val="18"/>
        </w:rPr>
        <w:t>MGSE5.</w:t>
      </w:r>
      <w:r w:rsidR="00C705E5" w:rsidRPr="00B90BE9">
        <w:rPr>
          <w:b/>
          <w:szCs w:val="18"/>
        </w:rPr>
        <w:t xml:space="preserve">NF.2  </w:t>
      </w:r>
      <w:r w:rsidR="00C705E5"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53299F" w:rsidRPr="0094129B" w:rsidRDefault="0053299F" w:rsidP="0053299F">
      <w:pPr>
        <w:autoSpaceDE w:val="0"/>
        <w:autoSpaceDN w:val="0"/>
        <w:adjustRightInd w:val="0"/>
        <w:rPr>
          <w:rFonts w:eastAsia="Calibri"/>
          <w:i/>
          <w:iCs/>
        </w:rPr>
      </w:pPr>
    </w:p>
    <w:p w:rsidR="00C705E5" w:rsidRPr="00B90BE9" w:rsidRDefault="002A33EA" w:rsidP="00C705E5">
      <w:pPr>
        <w:autoSpaceDE w:val="0"/>
        <w:autoSpaceDN w:val="0"/>
        <w:adjustRightInd w:val="0"/>
        <w:rPr>
          <w:i/>
          <w:iCs/>
          <w:szCs w:val="18"/>
        </w:rPr>
      </w:pPr>
      <w:r>
        <w:rPr>
          <w:b/>
          <w:szCs w:val="18"/>
        </w:rPr>
        <w:t>MGSE5.</w:t>
      </w:r>
      <w:r w:rsidR="00C705E5" w:rsidRPr="00B90BE9">
        <w:rPr>
          <w:b/>
          <w:szCs w:val="18"/>
        </w:rPr>
        <w:t xml:space="preserve">NF.3  </w:t>
      </w:r>
      <w:r w:rsidR="00C705E5" w:rsidRPr="00B90BE9">
        <w:rPr>
          <w:b/>
          <w:color w:val="FF0000"/>
          <w:szCs w:val="18"/>
        </w:rPr>
        <w:t xml:space="preserve"> Interpret a fraction as division of the numerator by the denominator (</w:t>
      </w:r>
      <w:r w:rsidR="00C705E5" w:rsidRPr="00B90BE9">
        <w:rPr>
          <w:b/>
          <w:i/>
          <w:iCs/>
          <w:color w:val="FF0000"/>
          <w:szCs w:val="18"/>
        </w:rPr>
        <w:t>a</w:t>
      </w:r>
      <w:r w:rsidR="00C705E5" w:rsidRPr="00B90BE9">
        <w:rPr>
          <w:b/>
          <w:color w:val="FF0000"/>
          <w:szCs w:val="18"/>
        </w:rPr>
        <w:t>/</w:t>
      </w:r>
      <w:r w:rsidR="00C705E5" w:rsidRPr="00B90BE9">
        <w:rPr>
          <w:b/>
          <w:i/>
          <w:iCs/>
          <w:color w:val="FF0000"/>
          <w:szCs w:val="18"/>
        </w:rPr>
        <w:t xml:space="preserve">b </w:t>
      </w:r>
      <w:r w:rsidR="00C705E5" w:rsidRPr="00B90BE9">
        <w:rPr>
          <w:b/>
          <w:color w:val="FF0000"/>
          <w:szCs w:val="18"/>
        </w:rPr>
        <w:t xml:space="preserve">= </w:t>
      </w:r>
      <w:r w:rsidR="00C705E5" w:rsidRPr="00B90BE9">
        <w:rPr>
          <w:b/>
          <w:i/>
          <w:iCs/>
          <w:color w:val="FF0000"/>
          <w:szCs w:val="18"/>
        </w:rPr>
        <w:t xml:space="preserve">a </w:t>
      </w:r>
      <w:r w:rsidR="00C705E5" w:rsidRPr="00B90BE9">
        <w:rPr>
          <w:b/>
          <w:color w:val="FF0000"/>
          <w:szCs w:val="18"/>
        </w:rPr>
        <w:t xml:space="preserve">÷ </w:t>
      </w:r>
      <w:r w:rsidR="00C705E5" w:rsidRPr="00B90BE9">
        <w:rPr>
          <w:b/>
          <w:i/>
          <w:iCs/>
          <w:color w:val="FF0000"/>
          <w:szCs w:val="18"/>
        </w:rPr>
        <w:t>b</w:t>
      </w:r>
      <w:r w:rsidR="00C705E5"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C705E5"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C705E5" w:rsidRPr="00B90BE9">
        <w:rPr>
          <w:b/>
          <w:i/>
          <w:color w:val="FF0000"/>
          <w:szCs w:val="18"/>
        </w:rPr>
        <w:t xml:space="preserve"> can be interpreted as “3 divided by 5 and as 3 shared by 5”.</w:t>
      </w:r>
    </w:p>
    <w:p w:rsidR="0053299F" w:rsidRPr="0094129B" w:rsidRDefault="0053299F" w:rsidP="0053299F">
      <w:pPr>
        <w:autoSpaceDE w:val="0"/>
        <w:autoSpaceDN w:val="0"/>
        <w:adjustRightInd w:val="0"/>
        <w:rPr>
          <w:rFonts w:eastAsia="Calibri"/>
          <w:i/>
          <w:iCs/>
        </w:rPr>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07"/>
        </w:numPr>
        <w:ind w:left="270" w:hanging="180"/>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6D5CB0">
      <w:pPr>
        <w:pStyle w:val="ListParagraph"/>
        <w:autoSpaceDE w:val="0"/>
        <w:autoSpaceDN w:val="0"/>
        <w:adjustRightInd w:val="0"/>
        <w:ind w:left="270" w:hanging="18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07"/>
        </w:numPr>
        <w:spacing w:after="120"/>
        <w:ind w:left="270" w:hanging="270"/>
        <w:contextualSpacing w:val="0"/>
        <w:rPr>
          <w:b/>
          <w:color w:val="FF0000"/>
          <w:szCs w:val="18"/>
        </w:rPr>
      </w:pPr>
      <w:r w:rsidRPr="00B90BE9">
        <w:rPr>
          <w:b/>
          <w:color w:val="FF0000"/>
          <w:szCs w:val="18"/>
        </w:rPr>
        <w:lastRenderedPageBreak/>
        <w:t>Find the area of a rectangle with fractional side lengths by tiling it with unit squares of the appropriate unit fraction side lengths, and show that the area is the same as would be found by multiplying the side lengths.</w:t>
      </w: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NF.5 </w:t>
      </w:r>
      <w:r w:rsidR="009A25E1" w:rsidRPr="00B90BE9">
        <w:rPr>
          <w:szCs w:val="18"/>
        </w:rPr>
        <w:t xml:space="preserve">  Interpret multiplication as scaling (resizing), by:</w:t>
      </w:r>
    </w:p>
    <w:p w:rsidR="009A25E1" w:rsidRPr="00B90BE9" w:rsidRDefault="009A25E1" w:rsidP="005F262F">
      <w:pPr>
        <w:pStyle w:val="ListParagraph"/>
        <w:numPr>
          <w:ilvl w:val="0"/>
          <w:numId w:val="114"/>
        </w:numPr>
        <w:autoSpaceDE w:val="0"/>
        <w:autoSpaceDN w:val="0"/>
        <w:adjustRightInd w:val="0"/>
        <w:ind w:left="270" w:hanging="270"/>
        <w:rPr>
          <w:b/>
          <w:i/>
          <w:szCs w:val="18"/>
        </w:rPr>
      </w:pPr>
      <w:r w:rsidRPr="00B90BE9">
        <w:rPr>
          <w:szCs w:val="18"/>
        </w:rPr>
        <w:t xml:space="preserve">Comparing the size of a product to the size of one factor on the basis of the size of the other factor, without performing the indicated multiplication.  </w:t>
      </w:r>
      <w:r w:rsidRPr="00B90BE9">
        <w:rPr>
          <w:b/>
          <w:i/>
          <w:color w:val="FF0000"/>
          <w:szCs w:val="18"/>
        </w:rPr>
        <w:t>Example 4 x 10 is twice as large as 2 x 10.</w:t>
      </w:r>
    </w:p>
    <w:p w:rsidR="0053299F" w:rsidRPr="0094129B" w:rsidRDefault="0053299F" w:rsidP="00B332D8">
      <w:pPr>
        <w:pStyle w:val="ListParagraph"/>
        <w:ind w:left="0"/>
        <w:rPr>
          <w:b/>
          <w:u w:val="single"/>
        </w:rPr>
      </w:pPr>
    </w:p>
    <w:p w:rsidR="00A97495" w:rsidRPr="0094129B" w:rsidRDefault="0053299F" w:rsidP="0053299F">
      <w:pPr>
        <w:autoSpaceDE w:val="0"/>
        <w:autoSpaceDN w:val="0"/>
        <w:adjustRightInd w:val="0"/>
        <w:rPr>
          <w:rFonts w:eastAsia="Calibri"/>
        </w:rPr>
      </w:pPr>
      <w:r w:rsidRPr="0094129B">
        <w:rPr>
          <w:rFonts w:eastAsia="Calibri"/>
          <w:b/>
          <w:bCs/>
        </w:rPr>
        <w:t xml:space="preserve">b. </w:t>
      </w:r>
      <w:r w:rsidRPr="0094129B">
        <w:rPr>
          <w:rFonts w:eastAsia="Calibri"/>
        </w:rPr>
        <w:t xml:space="preserve">Explaining why multiplying a given number by a fraction greater than 1 results in a product greater than the given number (recognizing multiplication by whole numbers greater than 1 as a familiar case); explaining why multiplying a given </w:t>
      </w:r>
      <w:r w:rsidR="00A97495" w:rsidRPr="0094129B">
        <w:rPr>
          <w:rFonts w:eastAsia="Calibri"/>
        </w:rPr>
        <w:t xml:space="preserve">number by a fraction less than 1 results in a product smaller than the given number; and relating the principle of </w:t>
      </w:r>
      <w:r w:rsidRPr="0094129B">
        <w:rPr>
          <w:rFonts w:eastAsia="Calibri"/>
        </w:rPr>
        <w:t xml:space="preserve">fraction equivalence </w:t>
      </w:r>
    </w:p>
    <w:p w:rsidR="0053299F" w:rsidRPr="0094129B" w:rsidRDefault="0053299F" w:rsidP="0053299F">
      <w:pPr>
        <w:autoSpaceDE w:val="0"/>
        <w:autoSpaceDN w:val="0"/>
        <w:adjustRightInd w:val="0"/>
        <w:rPr>
          <w:rFonts w:eastAsia="Calibri"/>
        </w:rPr>
      </w:pPr>
      <w:r w:rsidRPr="0094129B">
        <w:rPr>
          <w:rFonts w:eastAsia="Calibri"/>
          <w:i/>
          <w:iCs/>
        </w:rPr>
        <w:t>a</w:t>
      </w:r>
      <w:r w:rsidRPr="0094129B">
        <w:rPr>
          <w:rFonts w:eastAsia="Calibri"/>
        </w:rPr>
        <w:t>/</w:t>
      </w:r>
      <w:r w:rsidRPr="0094129B">
        <w:rPr>
          <w:rFonts w:eastAsia="Calibri"/>
          <w:i/>
          <w:iCs/>
        </w:rPr>
        <w:t xml:space="preserve">b </w:t>
      </w:r>
      <w:r w:rsidRPr="0094129B">
        <w:rPr>
          <w:rFonts w:eastAsia="Calibri"/>
        </w:rPr>
        <w:t>= (</w:t>
      </w:r>
      <w:r w:rsidRPr="0094129B">
        <w:rPr>
          <w:rFonts w:eastAsia="Calibri"/>
          <w:i/>
          <w:iCs/>
        </w:rPr>
        <w:t>n</w:t>
      </w:r>
      <w:r w:rsidR="00A97495" w:rsidRPr="0094129B">
        <w:rPr>
          <w:rFonts w:eastAsia="Calibri"/>
        </w:rPr>
        <w:t xml:space="preserve"> </w:t>
      </w:r>
      <w:r w:rsidRPr="0094129B">
        <w:rPr>
          <w:rFonts w:eastAsia="Calibri"/>
        </w:rPr>
        <w:t xml:space="preserve">× </w:t>
      </w:r>
      <w:r w:rsidRPr="0094129B">
        <w:rPr>
          <w:rFonts w:eastAsia="Calibri"/>
          <w:i/>
          <w:iCs/>
        </w:rPr>
        <w:t>a</w:t>
      </w:r>
      <w:r w:rsidRPr="0094129B">
        <w:rPr>
          <w:rFonts w:eastAsia="Calibri"/>
        </w:rPr>
        <w:t>)/(</w:t>
      </w:r>
      <w:r w:rsidRPr="0094129B">
        <w:rPr>
          <w:rFonts w:eastAsia="Calibri"/>
          <w:i/>
          <w:iCs/>
        </w:rPr>
        <w:t xml:space="preserve">n </w:t>
      </w:r>
      <w:r w:rsidRPr="0094129B">
        <w:rPr>
          <w:rFonts w:eastAsia="Calibri"/>
        </w:rPr>
        <w:t xml:space="preserve">× </w:t>
      </w:r>
      <w:r w:rsidRPr="0094129B">
        <w:rPr>
          <w:rFonts w:eastAsia="Calibri"/>
          <w:i/>
          <w:iCs/>
        </w:rPr>
        <w:t>b</w:t>
      </w:r>
      <w:r w:rsidR="00A97495" w:rsidRPr="0094129B">
        <w:rPr>
          <w:rFonts w:eastAsia="Calibri"/>
        </w:rPr>
        <w:t xml:space="preserve">) to the effect of </w:t>
      </w:r>
      <w:r w:rsidRPr="0094129B">
        <w:rPr>
          <w:rFonts w:eastAsia="Calibri"/>
        </w:rPr>
        <w:t xml:space="preserve">multiplying </w:t>
      </w:r>
      <w:r w:rsidRPr="0094129B">
        <w:rPr>
          <w:rFonts w:eastAsia="Calibri"/>
          <w:i/>
          <w:iCs/>
        </w:rPr>
        <w:t>a</w:t>
      </w:r>
      <w:r w:rsidRPr="0094129B">
        <w:rPr>
          <w:rFonts w:eastAsia="Calibri"/>
        </w:rPr>
        <w:t>/</w:t>
      </w:r>
      <w:r w:rsidRPr="0094129B">
        <w:rPr>
          <w:rFonts w:eastAsia="Calibri"/>
          <w:i/>
          <w:iCs/>
        </w:rPr>
        <w:t xml:space="preserve">b </w:t>
      </w:r>
      <w:r w:rsidRPr="0094129B">
        <w:rPr>
          <w:rFonts w:eastAsia="Calibri"/>
        </w:rPr>
        <w:t>by 1.</w:t>
      </w:r>
    </w:p>
    <w:p w:rsidR="0053299F" w:rsidRPr="0094129B" w:rsidRDefault="0053299F" w:rsidP="00B332D8">
      <w:pPr>
        <w:pStyle w:val="ListParagraph"/>
        <w:ind w:left="0"/>
        <w:rPr>
          <w:b/>
          <w:u w:val="single"/>
        </w:rPr>
      </w:pPr>
    </w:p>
    <w:p w:rsidR="0053299F" w:rsidRPr="0094129B" w:rsidRDefault="002A33EA" w:rsidP="00A97495">
      <w:pPr>
        <w:autoSpaceDE w:val="0"/>
        <w:autoSpaceDN w:val="0"/>
        <w:adjustRightInd w:val="0"/>
        <w:rPr>
          <w:rFonts w:eastAsia="Calibri"/>
        </w:rPr>
      </w:pPr>
      <w:r>
        <w:rPr>
          <w:rFonts w:eastAsia="Calibri"/>
          <w:b/>
          <w:bCs/>
        </w:rPr>
        <w:t>MGSE5.</w:t>
      </w:r>
      <w:r w:rsidR="00A97495" w:rsidRPr="0094129B">
        <w:rPr>
          <w:rFonts w:eastAsia="Calibri"/>
          <w:b/>
          <w:bCs/>
        </w:rPr>
        <w:t xml:space="preserve">NF.6 </w:t>
      </w:r>
      <w:r w:rsidR="00A97495" w:rsidRPr="0094129B">
        <w:rPr>
          <w:rFonts w:eastAsia="Calibri"/>
        </w:rPr>
        <w:t>Solve real world problems involving multiplication of fractions and mixed numbers, e.g., by using visual fraction models or equations to represent the problem.</w:t>
      </w:r>
    </w:p>
    <w:p w:rsidR="0053299F" w:rsidRPr="0094129B" w:rsidRDefault="0053299F" w:rsidP="00B332D8">
      <w:pPr>
        <w:pStyle w:val="ListParagraph"/>
        <w:ind w:left="0"/>
        <w:rPr>
          <w:b/>
          <w:u w:val="single"/>
        </w:rPr>
      </w:pPr>
    </w:p>
    <w:p w:rsidR="00A97495" w:rsidRPr="0094129B" w:rsidRDefault="002A33EA" w:rsidP="00A97495">
      <w:pPr>
        <w:autoSpaceDE w:val="0"/>
        <w:autoSpaceDN w:val="0"/>
        <w:adjustRightInd w:val="0"/>
        <w:rPr>
          <w:rFonts w:eastAsia="Calibri"/>
        </w:rPr>
      </w:pPr>
      <w:r>
        <w:rPr>
          <w:rFonts w:eastAsia="Calibri"/>
          <w:b/>
          <w:bCs/>
        </w:rPr>
        <w:t>MGSE5.</w:t>
      </w:r>
      <w:r w:rsidR="00A97495" w:rsidRPr="0094129B">
        <w:rPr>
          <w:rFonts w:eastAsia="Calibri"/>
          <w:b/>
          <w:bCs/>
        </w:rPr>
        <w:t xml:space="preserve">NF.7 </w:t>
      </w:r>
      <w:r w:rsidR="00A97495" w:rsidRPr="0094129B">
        <w:rPr>
          <w:rFonts w:eastAsia="Calibri"/>
        </w:rPr>
        <w:t>Apply and extend previous understandings of division to divide unit fractions by whole numbers and whole numbers by unit fractions.</w:t>
      </w:r>
      <w:r w:rsidR="00A97495" w:rsidRPr="0094129B">
        <w:rPr>
          <w:rFonts w:eastAsia="Calibri"/>
          <w:b/>
          <w:bCs/>
          <w:vertAlign w:val="superscript"/>
        </w:rPr>
        <w:t>1</w:t>
      </w:r>
    </w:p>
    <w:p w:rsidR="00A97495" w:rsidRPr="0094129B" w:rsidRDefault="00A97495" w:rsidP="00A97495">
      <w:pPr>
        <w:autoSpaceDE w:val="0"/>
        <w:autoSpaceDN w:val="0"/>
        <w:adjustRightInd w:val="0"/>
        <w:rPr>
          <w:rFonts w:eastAsia="Calibri"/>
        </w:rPr>
      </w:pPr>
      <w:r w:rsidRPr="0094129B">
        <w:rPr>
          <w:rFonts w:eastAsia="Calibri"/>
          <w:b/>
        </w:rPr>
        <w:t>a.</w:t>
      </w:r>
      <w:r w:rsidRPr="0094129B">
        <w:rPr>
          <w:rFonts w:eastAsia="Calibri"/>
        </w:rPr>
        <w:t xml:space="preserve"> Interpret division of a unit fraction by a non-zero whole number, and compute such quotients.</w:t>
      </w:r>
    </w:p>
    <w:p w:rsidR="00A97495" w:rsidRPr="0094129B" w:rsidRDefault="00A97495" w:rsidP="00A97495">
      <w:pPr>
        <w:autoSpaceDE w:val="0"/>
        <w:autoSpaceDN w:val="0"/>
        <w:adjustRightInd w:val="0"/>
        <w:rPr>
          <w:rFonts w:eastAsia="Calibri"/>
          <w:i/>
          <w:iCs/>
        </w:rPr>
      </w:pPr>
      <w:r w:rsidRPr="0094129B">
        <w:rPr>
          <w:rFonts w:eastAsia="Calibri"/>
          <w:i/>
          <w:iCs/>
        </w:rPr>
        <w:t>For example, create a story context for (1/3) ÷ 4, and use a visual fraction model to show the quotient. Use the relationship between multiplication and division to explain that (1/3) ÷ 4 = 1/12 because (1/12) × 4 = 1/3.</w:t>
      </w:r>
    </w:p>
    <w:p w:rsidR="00A82026" w:rsidRPr="0094129B" w:rsidRDefault="00A82026" w:rsidP="00A97495">
      <w:pPr>
        <w:autoSpaceDE w:val="0"/>
        <w:autoSpaceDN w:val="0"/>
        <w:adjustRightInd w:val="0"/>
        <w:rPr>
          <w:rFonts w:eastAsia="Calibri"/>
          <w:iCs/>
        </w:rPr>
      </w:pPr>
      <w:r w:rsidRPr="0094129B">
        <w:rPr>
          <w:rFonts w:eastAsia="Calibri"/>
          <w:b/>
          <w:iCs/>
        </w:rPr>
        <w:t>b.</w:t>
      </w:r>
      <w:r w:rsidRPr="0094129B">
        <w:rPr>
          <w:rFonts w:eastAsia="Calibri"/>
          <w:iCs/>
        </w:rPr>
        <w:t xml:space="preserve"> 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p>
    <w:p w:rsidR="00511CFE" w:rsidRPr="0094129B" w:rsidRDefault="00511CFE" w:rsidP="00A97495">
      <w:pPr>
        <w:autoSpaceDE w:val="0"/>
        <w:autoSpaceDN w:val="0"/>
        <w:adjustRightInd w:val="0"/>
        <w:rPr>
          <w:rFonts w:eastAsia="Calibri"/>
          <w:iCs/>
        </w:rPr>
      </w:pPr>
      <w:r w:rsidRPr="0094129B">
        <w:rPr>
          <w:rFonts w:eastAsia="Calibri"/>
          <w:b/>
          <w:iCs/>
        </w:rPr>
        <w:t>c.</w:t>
      </w:r>
      <w:r w:rsidRPr="0094129B">
        <w:rPr>
          <w:rFonts w:eastAsia="Calibri"/>
          <w:iCs/>
        </w:rPr>
        <w:t xml:space="preserve"> Solve real world problems involving division of unit fractions by non-zero whole numbers and division of whole numbers by unit fractions, e.g., by using visual fraction models and equations to represent the problem.  For example, how much chocolate will each person get if 3 people share ½ lb of chocolate equally?  How many 1/3-cup servings are 2 cups of raisins</w:t>
      </w:r>
    </w:p>
    <w:p w:rsidR="00511CFE" w:rsidRPr="0094129B" w:rsidRDefault="00511CFE" w:rsidP="00A97495">
      <w:pPr>
        <w:autoSpaceDE w:val="0"/>
        <w:autoSpaceDN w:val="0"/>
        <w:adjustRightInd w:val="0"/>
        <w:rPr>
          <w:rFonts w:eastAsia="Calibri"/>
          <w:iCs/>
        </w:rPr>
      </w:pPr>
    </w:p>
    <w:p w:rsidR="00A97495" w:rsidRPr="0094129B" w:rsidRDefault="00A97495" w:rsidP="00A97495">
      <w:pPr>
        <w:autoSpaceDE w:val="0"/>
        <w:autoSpaceDN w:val="0"/>
        <w:adjustRightInd w:val="0"/>
        <w:rPr>
          <w:rFonts w:eastAsia="Calibri"/>
          <w:i/>
          <w:sz w:val="22"/>
        </w:rPr>
      </w:pPr>
      <w:r w:rsidRPr="0094129B">
        <w:rPr>
          <w:rFonts w:eastAsia="Calibri"/>
          <w:b/>
          <w:bCs/>
          <w:i/>
          <w:vertAlign w:val="superscript"/>
        </w:rPr>
        <w:t>1</w:t>
      </w:r>
      <w:r w:rsidRPr="0094129B">
        <w:rPr>
          <w:rFonts w:eastAsia="Calibri"/>
          <w:b/>
          <w:bCs/>
          <w:i/>
        </w:rPr>
        <w:t xml:space="preserve"> </w:t>
      </w:r>
      <w:r w:rsidRPr="0094129B">
        <w:rPr>
          <w:rFonts w:eastAsia="Calibri"/>
          <w:i/>
          <w:sz w:val="22"/>
        </w:rPr>
        <w:t>Students able to multiply fractions in general can develop strategies to divide fractions in general, by reasoning about the relationship between multiplication and division. But division of a fraction by a fraction is not a requirement at this grade.</w:t>
      </w:r>
    </w:p>
    <w:p w:rsidR="00963925" w:rsidRPr="0094129B" w:rsidRDefault="00963925" w:rsidP="00A97495">
      <w:pPr>
        <w:autoSpaceDE w:val="0"/>
        <w:autoSpaceDN w:val="0"/>
        <w:adjustRightInd w:val="0"/>
        <w:rPr>
          <w:rFonts w:eastAsia="Calibri"/>
          <w:i/>
          <w:sz w:val="22"/>
        </w:rPr>
      </w:pPr>
    </w:p>
    <w:p w:rsidR="00963925" w:rsidRPr="0094129B" w:rsidRDefault="002A33EA" w:rsidP="00A97495">
      <w:pPr>
        <w:autoSpaceDE w:val="0"/>
        <w:autoSpaceDN w:val="0"/>
        <w:adjustRightInd w:val="0"/>
        <w:rPr>
          <w:rFonts w:eastAsia="Calibri"/>
        </w:rPr>
      </w:pPr>
      <w:r>
        <w:rPr>
          <w:rFonts w:eastAsia="Calibri"/>
          <w:b/>
        </w:rPr>
        <w:t>MGSE5.</w:t>
      </w:r>
      <w:r w:rsidR="00963925" w:rsidRPr="0094129B">
        <w:rPr>
          <w:rFonts w:eastAsia="Calibri"/>
          <w:b/>
        </w:rPr>
        <w:t>MD.2</w:t>
      </w:r>
      <w:r w:rsidR="00963925" w:rsidRPr="0094129B">
        <w:rPr>
          <w:rFonts w:eastAsia="Calibri"/>
        </w:rPr>
        <w:t xml:space="preserve">  Make a line plot to display a data set of measurements in fractions of a unit (1/2, 1/4, 1/8).  Use operations on fractions for this grade to solve problems involving information presented in line plots.  For example, given different measurements of liquid in identical beakers, find the amount of liquid each beaker would contain if the total amount in all the beakers were</w:t>
      </w:r>
    </w:p>
    <w:p w:rsidR="00EE1101" w:rsidRDefault="00EE1101" w:rsidP="00A97495">
      <w:pPr>
        <w:autoSpaceDE w:val="0"/>
        <w:autoSpaceDN w:val="0"/>
        <w:adjustRightInd w:val="0"/>
        <w:rPr>
          <w:rFonts w:eastAsia="Calibri"/>
          <w:b/>
          <w:u w:val="single"/>
        </w:rPr>
      </w:pPr>
    </w:p>
    <w:p w:rsidR="00963925" w:rsidRPr="0094129B" w:rsidRDefault="00963925" w:rsidP="00A97495">
      <w:pPr>
        <w:autoSpaceDE w:val="0"/>
        <w:autoSpaceDN w:val="0"/>
        <w:adjustRightInd w:val="0"/>
        <w:rPr>
          <w:rFonts w:eastAsia="Calibri"/>
          <w:b/>
          <w:u w:val="single"/>
        </w:rPr>
      </w:pPr>
      <w:r w:rsidRPr="0094129B">
        <w:rPr>
          <w:rFonts w:eastAsia="Calibri"/>
          <w:b/>
          <w:u w:val="single"/>
        </w:rPr>
        <w:t>COMMON MISCONCEPTIONS</w:t>
      </w:r>
    </w:p>
    <w:p w:rsidR="00963925" w:rsidRPr="0094129B" w:rsidRDefault="00963925" w:rsidP="00A97495">
      <w:pPr>
        <w:autoSpaceDE w:val="0"/>
        <w:autoSpaceDN w:val="0"/>
        <w:adjustRightInd w:val="0"/>
        <w:rPr>
          <w:rFonts w:eastAsia="Calibri"/>
          <w:sz w:val="22"/>
        </w:rPr>
      </w:pPr>
    </w:p>
    <w:p w:rsidR="00A97495" w:rsidRPr="0094129B" w:rsidRDefault="002A33EA" w:rsidP="00A97495">
      <w:pPr>
        <w:autoSpaceDE w:val="0"/>
        <w:autoSpaceDN w:val="0"/>
        <w:adjustRightInd w:val="0"/>
        <w:rPr>
          <w:rFonts w:eastAsia="Calibri"/>
        </w:rPr>
      </w:pPr>
      <w:r>
        <w:rPr>
          <w:rFonts w:eastAsia="Calibri"/>
        </w:rPr>
        <w:t>MGSE5.</w:t>
      </w:r>
      <w:r w:rsidR="00C67B63" w:rsidRPr="0094129B">
        <w:rPr>
          <w:rFonts w:eastAsia="Calibri"/>
        </w:rPr>
        <w:t xml:space="preserve">NF.1, </w:t>
      </w:r>
      <w:r>
        <w:rPr>
          <w:rFonts w:eastAsia="Calibri"/>
        </w:rPr>
        <w:t>MGSE5.</w:t>
      </w:r>
      <w:r w:rsidR="00C67B63" w:rsidRPr="0094129B">
        <w:rPr>
          <w:rFonts w:eastAsia="Calibri"/>
        </w:rPr>
        <w:t>NF.2 – Students often mix</w:t>
      </w:r>
      <w:r w:rsidR="006D5CB0">
        <w:rPr>
          <w:rFonts w:eastAsia="Calibri"/>
        </w:rPr>
        <w:t xml:space="preserve"> </w:t>
      </w:r>
      <w:r w:rsidR="006D5CB0">
        <w:rPr>
          <w:rFonts w:eastAsia="Calibri"/>
          <w:color w:val="00B050"/>
        </w:rPr>
        <w:t>up</w:t>
      </w:r>
      <w:r w:rsidR="00C67B63" w:rsidRPr="0094129B">
        <w:rPr>
          <w:rFonts w:eastAsia="Calibri"/>
        </w:rPr>
        <w:t xml:space="preserve"> models when adding, subtracting or comparing fractions. Students will use a circle for thirds and a rectangle for fourths when </w:t>
      </w:r>
      <w:r w:rsidR="00C67B63" w:rsidRPr="0094129B">
        <w:rPr>
          <w:rFonts w:eastAsia="Calibri"/>
        </w:rPr>
        <w:lastRenderedPageBreak/>
        <w:t>comparing fractions with thirds and fourths. Remind students that the representations need to be from the same whole models with the same shape and size.</w:t>
      </w:r>
    </w:p>
    <w:p w:rsidR="00C67B63" w:rsidRPr="0094129B" w:rsidRDefault="00C67B63" w:rsidP="00A97495">
      <w:pPr>
        <w:autoSpaceDE w:val="0"/>
        <w:autoSpaceDN w:val="0"/>
        <w:adjustRightInd w:val="0"/>
        <w:rPr>
          <w:rFonts w:eastAsia="Calibri"/>
        </w:rPr>
      </w:pPr>
    </w:p>
    <w:p w:rsidR="00FE6377" w:rsidRPr="0094129B" w:rsidRDefault="00FE6377" w:rsidP="00A97495">
      <w:pPr>
        <w:autoSpaceDE w:val="0"/>
        <w:autoSpaceDN w:val="0"/>
        <w:adjustRightInd w:val="0"/>
        <w:rPr>
          <w:rFonts w:eastAsia="Calibri"/>
        </w:rPr>
      </w:pPr>
      <w:r w:rsidRPr="0094129B">
        <w:rPr>
          <w:rFonts w:eastAsia="Calibri"/>
          <w:noProof/>
          <w:color w:val="000000"/>
        </w:rPr>
        <w:drawing>
          <wp:inline distT="0" distB="0" distL="0" distR="0" wp14:anchorId="1B4D135E" wp14:editId="76ECB604">
            <wp:extent cx="5943600" cy="244008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440081"/>
                    </a:xfrm>
                    <a:prstGeom prst="rect">
                      <a:avLst/>
                    </a:prstGeom>
                    <a:noFill/>
                    <a:ln w="9525">
                      <a:noFill/>
                      <a:miter lim="800000"/>
                      <a:headEnd/>
                      <a:tailEnd/>
                    </a:ln>
                  </pic:spPr>
                </pic:pic>
              </a:graphicData>
            </a:graphic>
          </wp:inline>
        </w:drawing>
      </w:r>
    </w:p>
    <w:p w:rsidR="00FE6377" w:rsidRPr="0094129B" w:rsidRDefault="00FE6377" w:rsidP="00A97495">
      <w:pPr>
        <w:autoSpaceDE w:val="0"/>
        <w:autoSpaceDN w:val="0"/>
        <w:adjustRightInd w:val="0"/>
        <w:rPr>
          <w:rFonts w:eastAsia="Calibri"/>
        </w:rPr>
      </w:pPr>
    </w:p>
    <w:p w:rsidR="00B332D8" w:rsidRPr="0094129B" w:rsidRDefault="00943D75" w:rsidP="00B332D8">
      <w:pPr>
        <w:autoSpaceDE w:val="0"/>
        <w:autoSpaceDN w:val="0"/>
        <w:adjustRightInd w:val="0"/>
        <w:jc w:val="both"/>
        <w:rPr>
          <w:b/>
          <w:bCs/>
          <w:color w:val="FF0000"/>
          <w:u w:val="single"/>
        </w:rPr>
      </w:pPr>
      <w:r>
        <w:rPr>
          <w:b/>
          <w:u w:val="single"/>
        </w:rPr>
        <w:t>BIG IDEAS</w:t>
      </w:r>
      <w:r w:rsidR="00B332D8" w:rsidRPr="0094129B">
        <w:rPr>
          <w:b/>
          <w:bCs/>
          <w:color w:val="FF0000"/>
          <w:u w:val="single"/>
        </w:rPr>
        <w:t xml:space="preserve"> </w:t>
      </w:r>
    </w:p>
    <w:p w:rsidR="008F341D" w:rsidRPr="0094129B" w:rsidRDefault="008F341D" w:rsidP="00B332D8">
      <w:pPr>
        <w:autoSpaceDE w:val="0"/>
        <w:autoSpaceDN w:val="0"/>
        <w:adjustRightInd w:val="0"/>
        <w:jc w:val="both"/>
        <w:rPr>
          <w:b/>
          <w:u w:val="single"/>
        </w:rPr>
      </w:pPr>
    </w:p>
    <w:p w:rsidR="00B332D8" w:rsidRPr="0094129B" w:rsidRDefault="00B332D8" w:rsidP="00B55289">
      <w:pPr>
        <w:numPr>
          <w:ilvl w:val="0"/>
          <w:numId w:val="2"/>
        </w:numPr>
      </w:pPr>
      <w:r w:rsidRPr="0094129B">
        <w:t>A fraction is another representation for division.</w:t>
      </w:r>
    </w:p>
    <w:p w:rsidR="00B332D8" w:rsidRPr="0094129B" w:rsidRDefault="00B332D8" w:rsidP="00B55289">
      <w:pPr>
        <w:numPr>
          <w:ilvl w:val="0"/>
          <w:numId w:val="2"/>
        </w:numPr>
      </w:pPr>
      <w:r w:rsidRPr="0094129B">
        <w:t>Fractions are relations – the size or amount of the whole matters.</w:t>
      </w:r>
    </w:p>
    <w:p w:rsidR="00B332D8" w:rsidRPr="0094129B" w:rsidRDefault="00B332D8" w:rsidP="00B55289">
      <w:pPr>
        <w:numPr>
          <w:ilvl w:val="0"/>
          <w:numId w:val="2"/>
        </w:numPr>
      </w:pPr>
      <w:r w:rsidRPr="0094129B">
        <w:t>Fractions may represent division with a quotient less than one.</w:t>
      </w:r>
    </w:p>
    <w:p w:rsidR="00B332D8" w:rsidRPr="0094129B" w:rsidRDefault="00B332D8" w:rsidP="00B55289">
      <w:pPr>
        <w:numPr>
          <w:ilvl w:val="0"/>
          <w:numId w:val="2"/>
        </w:numPr>
      </w:pPr>
      <w:r w:rsidRPr="0094129B">
        <w:t>Equivalent fractions represent the same value.</w:t>
      </w:r>
    </w:p>
    <w:p w:rsidR="00B332D8" w:rsidRPr="0094129B" w:rsidRDefault="00B332D8" w:rsidP="00B55289">
      <w:pPr>
        <w:numPr>
          <w:ilvl w:val="0"/>
          <w:numId w:val="2"/>
        </w:numPr>
      </w:pPr>
      <w:r w:rsidRPr="0094129B">
        <w:t>With unit fractions, the greater the den</w:t>
      </w:r>
      <w:r w:rsidR="006D5CB0">
        <w:t xml:space="preserve">ominator, the smaller the </w:t>
      </w:r>
      <w:r w:rsidR="006D5CB0">
        <w:rPr>
          <w:color w:val="00B050"/>
        </w:rPr>
        <w:t>equal share</w:t>
      </w:r>
      <w:r w:rsidR="006D5CB0">
        <w:t>.</w:t>
      </w:r>
    </w:p>
    <w:p w:rsidR="00B332D8" w:rsidRPr="0094129B" w:rsidRDefault="006D5CB0" w:rsidP="00B55289">
      <w:pPr>
        <w:numPr>
          <w:ilvl w:val="0"/>
          <w:numId w:val="2"/>
        </w:numPr>
      </w:pPr>
      <w:r>
        <w:rPr>
          <w:color w:val="00B050"/>
        </w:rPr>
        <w:t>Shares</w:t>
      </w:r>
      <w:r w:rsidR="00B332D8" w:rsidRPr="0094129B">
        <w:t xml:space="preserve"> don’t have to be congruent to be equivalent.</w:t>
      </w:r>
    </w:p>
    <w:p w:rsidR="00B332D8" w:rsidRPr="0094129B" w:rsidRDefault="00B332D8" w:rsidP="00B55289">
      <w:pPr>
        <w:numPr>
          <w:ilvl w:val="0"/>
          <w:numId w:val="2"/>
        </w:numPr>
        <w:tabs>
          <w:tab w:val="clear" w:pos="0"/>
        </w:tabs>
        <w:ind w:left="720" w:hanging="360"/>
      </w:pPr>
      <w:r w:rsidRPr="0094129B">
        <w:t>Fractions and decimals are different representations for the same amounts and can be used interchangeably.</w:t>
      </w:r>
    </w:p>
    <w:p w:rsidR="00FB4ED2" w:rsidRPr="0094129B" w:rsidRDefault="00FB4ED2" w:rsidP="00B332D8">
      <w:pPr>
        <w:jc w:val="both"/>
        <w:rPr>
          <w:b/>
          <w:u w:val="single"/>
        </w:rPr>
      </w:pPr>
    </w:p>
    <w:p w:rsidR="008F341D" w:rsidRPr="0062699C" w:rsidRDefault="00B332D8" w:rsidP="006D5CB0">
      <w:pPr>
        <w:rPr>
          <w:bCs/>
        </w:rPr>
      </w:pPr>
      <w:r w:rsidRPr="0094129B">
        <w:rPr>
          <w:b/>
          <w:u w:val="single"/>
        </w:rPr>
        <w:t>ESSENTIAL QUESTIONS</w:t>
      </w:r>
      <w:r w:rsidR="0062699C">
        <w:rPr>
          <w:bCs/>
          <w:color w:val="FF0000"/>
        </w:rPr>
        <w:t xml:space="preserve">  </w:t>
      </w:r>
      <w:r w:rsidR="0062699C" w:rsidRPr="0062699C">
        <w:rPr>
          <w:bCs/>
        </w:rPr>
        <w:t xml:space="preserve">(Choose one or two </w:t>
      </w:r>
      <w:r w:rsidR="006D5CB0">
        <w:rPr>
          <w:bCs/>
          <w:color w:val="00B050"/>
        </w:rPr>
        <w:t xml:space="preserve">that are </w:t>
      </w:r>
      <w:r w:rsidR="0062699C" w:rsidRPr="0062699C">
        <w:rPr>
          <w:bCs/>
        </w:rPr>
        <w:t xml:space="preserve">appropriate to </w:t>
      </w:r>
      <w:r w:rsidR="006D5CB0">
        <w:rPr>
          <w:bCs/>
          <w:color w:val="00B050"/>
        </w:rPr>
        <w:t xml:space="preserve">meet </w:t>
      </w:r>
      <w:r w:rsidR="0062699C" w:rsidRPr="0062699C">
        <w:rPr>
          <w:bCs/>
        </w:rPr>
        <w:t>the needs of your students</w:t>
      </w:r>
      <w:r w:rsidR="006D5CB0">
        <w:rPr>
          <w:bCs/>
          <w:color w:val="00B050"/>
        </w:rPr>
        <w:t>.</w:t>
      </w:r>
      <w:r w:rsidR="0062699C" w:rsidRPr="0062699C">
        <w:rPr>
          <w:bCs/>
        </w:rPr>
        <w:t>)</w:t>
      </w:r>
    </w:p>
    <w:p w:rsidR="00702D0E" w:rsidRPr="0062699C" w:rsidRDefault="00702D0E" w:rsidP="00B332D8">
      <w:pPr>
        <w:tabs>
          <w:tab w:val="left" w:pos="3900"/>
        </w:tabs>
        <w:ind w:left="360"/>
        <w:jc w:val="both"/>
      </w:pPr>
    </w:p>
    <w:p w:rsidR="00702D0E" w:rsidRPr="0094129B" w:rsidRDefault="00702D0E" w:rsidP="005F262F">
      <w:pPr>
        <w:pStyle w:val="ListParagraph"/>
        <w:numPr>
          <w:ilvl w:val="0"/>
          <w:numId w:val="28"/>
        </w:numPr>
        <w:autoSpaceDE w:val="0"/>
        <w:autoSpaceDN w:val="0"/>
        <w:adjustRightInd w:val="0"/>
        <w:rPr>
          <w:iCs/>
        </w:rPr>
      </w:pPr>
      <w:r w:rsidRPr="0094129B">
        <w:rPr>
          <w:iCs/>
        </w:rPr>
        <w:t>How are equivalent fractions helpful when solving problems?</w:t>
      </w:r>
    </w:p>
    <w:p w:rsidR="00702D0E" w:rsidRPr="0094129B" w:rsidRDefault="00702D0E" w:rsidP="005F262F">
      <w:pPr>
        <w:pStyle w:val="ListParagraph"/>
        <w:numPr>
          <w:ilvl w:val="0"/>
          <w:numId w:val="20"/>
        </w:numPr>
        <w:autoSpaceDE w:val="0"/>
        <w:autoSpaceDN w:val="0"/>
        <w:adjustRightInd w:val="0"/>
        <w:rPr>
          <w:iCs/>
        </w:rPr>
      </w:pPr>
      <w:r w:rsidRPr="0094129B">
        <w:rPr>
          <w:iCs/>
        </w:rPr>
        <w:t>How can a fraction be greater than 1?</w:t>
      </w:r>
    </w:p>
    <w:p w:rsidR="00702D0E" w:rsidRPr="0094129B" w:rsidRDefault="00702D0E" w:rsidP="005F262F">
      <w:pPr>
        <w:pStyle w:val="ListParagraph"/>
        <w:numPr>
          <w:ilvl w:val="0"/>
          <w:numId w:val="28"/>
        </w:numPr>
        <w:autoSpaceDE w:val="0"/>
        <w:autoSpaceDN w:val="0"/>
        <w:adjustRightInd w:val="0"/>
        <w:rPr>
          <w:iCs/>
        </w:rPr>
      </w:pPr>
      <w:r w:rsidRPr="0094129B">
        <w:rPr>
          <w:iCs/>
        </w:rPr>
        <w:t>How can a</w:t>
      </w:r>
      <w:r w:rsidR="006D5CB0">
        <w:rPr>
          <w:iCs/>
        </w:rPr>
        <w:t xml:space="preserve"> </w:t>
      </w:r>
      <w:r w:rsidR="006D5CB0">
        <w:rPr>
          <w:iCs/>
          <w:color w:val="00B050"/>
        </w:rPr>
        <w:t>fraction</w:t>
      </w:r>
      <w:r w:rsidRPr="0094129B">
        <w:rPr>
          <w:iCs/>
        </w:rPr>
        <w:t xml:space="preserve"> model help us make sense of a problem?</w:t>
      </w:r>
    </w:p>
    <w:p w:rsidR="00702D0E" w:rsidRPr="0094129B" w:rsidRDefault="00702D0E" w:rsidP="005F262F">
      <w:pPr>
        <w:pStyle w:val="NoSpacing"/>
        <w:numPr>
          <w:ilvl w:val="0"/>
          <w:numId w:val="44"/>
        </w:numPr>
        <w:rPr>
          <w:rFonts w:ascii="Times New Roman" w:hAnsi="Times New Roman"/>
          <w:sz w:val="24"/>
          <w:szCs w:val="24"/>
        </w:rPr>
      </w:pPr>
      <w:r w:rsidRPr="0094129B">
        <w:rPr>
          <w:rFonts w:ascii="Times New Roman" w:hAnsi="Times New Roman"/>
          <w:sz w:val="24"/>
          <w:szCs w:val="24"/>
        </w:rPr>
        <w:t>How can comparing factor size to 1 help us predict what will happen to the product?</w:t>
      </w:r>
    </w:p>
    <w:p w:rsidR="00702D0E" w:rsidRPr="0094129B" w:rsidRDefault="00702D0E" w:rsidP="005F262F">
      <w:pPr>
        <w:pStyle w:val="NoSpacing"/>
        <w:numPr>
          <w:ilvl w:val="0"/>
          <w:numId w:val="41"/>
        </w:numPr>
        <w:rPr>
          <w:rFonts w:ascii="Times New Roman" w:hAnsi="Times New Roman"/>
          <w:sz w:val="24"/>
          <w:szCs w:val="24"/>
        </w:rPr>
      </w:pPr>
      <w:r w:rsidRPr="0094129B">
        <w:rPr>
          <w:rFonts w:ascii="Times New Roman" w:hAnsi="Times New Roman"/>
          <w:sz w:val="24"/>
          <w:szCs w:val="24"/>
        </w:rPr>
        <w:t>How can decomposing fractions or mixed numbers help us model fraction multiplication?</w:t>
      </w:r>
    </w:p>
    <w:p w:rsidR="00702D0E" w:rsidRPr="0094129B" w:rsidRDefault="00702D0E" w:rsidP="005F262F">
      <w:pPr>
        <w:pStyle w:val="NoSpacing"/>
        <w:numPr>
          <w:ilvl w:val="0"/>
          <w:numId w:val="41"/>
        </w:numPr>
        <w:rPr>
          <w:rFonts w:ascii="Times New Roman" w:hAnsi="Times New Roman"/>
          <w:sz w:val="24"/>
          <w:szCs w:val="24"/>
        </w:rPr>
      </w:pPr>
      <w:r w:rsidRPr="0094129B">
        <w:rPr>
          <w:rFonts w:ascii="Times New Roman" w:hAnsi="Times New Roman"/>
          <w:sz w:val="24"/>
          <w:szCs w:val="24"/>
        </w:rPr>
        <w:t>How can decomposing fractions or mixed numbers help us multiply fractions?</w:t>
      </w:r>
    </w:p>
    <w:p w:rsidR="00702D0E" w:rsidRPr="0094129B" w:rsidRDefault="00702D0E" w:rsidP="005F262F">
      <w:pPr>
        <w:pStyle w:val="ListParagraph"/>
        <w:numPr>
          <w:ilvl w:val="0"/>
          <w:numId w:val="24"/>
        </w:numPr>
        <w:autoSpaceDE w:val="0"/>
        <w:autoSpaceDN w:val="0"/>
        <w:adjustRightInd w:val="0"/>
        <w:rPr>
          <w:iCs/>
        </w:rPr>
      </w:pPr>
      <w:r w:rsidRPr="0094129B">
        <w:rPr>
          <w:iCs/>
        </w:rPr>
        <w:t>How can fractions be used to describe fair shares?</w:t>
      </w:r>
    </w:p>
    <w:p w:rsidR="00702D0E" w:rsidRPr="0094129B" w:rsidRDefault="00702D0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How can fractions with different denominators be added together?</w:t>
      </w:r>
    </w:p>
    <w:p w:rsidR="00702D0E" w:rsidRPr="0094129B" w:rsidRDefault="00702D0E" w:rsidP="005F262F">
      <w:pPr>
        <w:pStyle w:val="ListParagraph"/>
        <w:numPr>
          <w:ilvl w:val="0"/>
          <w:numId w:val="28"/>
        </w:numPr>
        <w:autoSpaceDE w:val="0"/>
        <w:autoSpaceDN w:val="0"/>
        <w:adjustRightInd w:val="0"/>
        <w:rPr>
          <w:iCs/>
        </w:rPr>
      </w:pPr>
      <w:r w:rsidRPr="0094129B">
        <w:rPr>
          <w:iCs/>
        </w:rPr>
        <w:t>How can looking at patterns help us find equivalent fractions?</w:t>
      </w:r>
    </w:p>
    <w:p w:rsidR="00702D0E" w:rsidRPr="0094129B" w:rsidRDefault="00702D0E" w:rsidP="005F262F">
      <w:pPr>
        <w:pStyle w:val="ListParagraph"/>
        <w:numPr>
          <w:ilvl w:val="0"/>
          <w:numId w:val="28"/>
        </w:numPr>
        <w:autoSpaceDE w:val="0"/>
        <w:autoSpaceDN w:val="0"/>
        <w:adjustRightInd w:val="0"/>
        <w:rPr>
          <w:iCs/>
        </w:rPr>
      </w:pPr>
      <w:r w:rsidRPr="0094129B">
        <w:rPr>
          <w:iCs/>
        </w:rPr>
        <w:t>How can making equivalent fractions and using models help us solve problems?</w:t>
      </w:r>
    </w:p>
    <w:p w:rsidR="00702D0E" w:rsidRPr="0094129B" w:rsidRDefault="00702D0E" w:rsidP="005F262F">
      <w:pPr>
        <w:pStyle w:val="NoSpacing"/>
        <w:numPr>
          <w:ilvl w:val="0"/>
          <w:numId w:val="44"/>
        </w:numPr>
        <w:rPr>
          <w:rFonts w:ascii="Times New Roman" w:hAnsi="Times New Roman"/>
          <w:sz w:val="24"/>
          <w:szCs w:val="24"/>
        </w:rPr>
      </w:pPr>
      <w:r w:rsidRPr="0094129B">
        <w:rPr>
          <w:rFonts w:ascii="Times New Roman" w:hAnsi="Times New Roman"/>
          <w:sz w:val="24"/>
          <w:szCs w:val="24"/>
        </w:rPr>
        <w:t>How can modeling an area help us with multiplying fractions?</w:t>
      </w:r>
    </w:p>
    <w:p w:rsidR="00702D0E" w:rsidRPr="0094129B" w:rsidRDefault="00702D0E" w:rsidP="005F262F">
      <w:pPr>
        <w:pStyle w:val="ListParagraph"/>
        <w:numPr>
          <w:ilvl w:val="0"/>
          <w:numId w:val="21"/>
        </w:numPr>
        <w:autoSpaceDE w:val="0"/>
        <w:autoSpaceDN w:val="0"/>
        <w:adjustRightInd w:val="0"/>
        <w:rPr>
          <w:iCs/>
        </w:rPr>
      </w:pPr>
      <w:r w:rsidRPr="0094129B">
        <w:rPr>
          <w:iCs/>
        </w:rPr>
        <w:t>How can we describe how much someone gets in a fair-share situation if the fair share is less than 1?</w:t>
      </w:r>
    </w:p>
    <w:p w:rsidR="00702D0E" w:rsidRPr="0094129B" w:rsidRDefault="00702D0E" w:rsidP="005F262F">
      <w:pPr>
        <w:pStyle w:val="ListParagraph"/>
        <w:numPr>
          <w:ilvl w:val="0"/>
          <w:numId w:val="21"/>
        </w:numPr>
        <w:autoSpaceDE w:val="0"/>
        <w:autoSpaceDN w:val="0"/>
        <w:adjustRightInd w:val="0"/>
        <w:rPr>
          <w:iCs/>
        </w:rPr>
      </w:pPr>
      <w:r w:rsidRPr="0094129B">
        <w:rPr>
          <w:iCs/>
        </w:rPr>
        <w:lastRenderedPageBreak/>
        <w:t>How can we describe how much someone gets in a fair-share situation if the fair share is between two whole numbers?</w:t>
      </w:r>
    </w:p>
    <w:p w:rsidR="00702D0E" w:rsidRPr="0094129B" w:rsidRDefault="00702D0E" w:rsidP="005F262F">
      <w:pPr>
        <w:pStyle w:val="NoSpacing"/>
        <w:numPr>
          <w:ilvl w:val="0"/>
          <w:numId w:val="44"/>
        </w:numPr>
        <w:rPr>
          <w:rFonts w:ascii="Times New Roman" w:hAnsi="Times New Roman"/>
          <w:sz w:val="24"/>
          <w:szCs w:val="24"/>
        </w:rPr>
      </w:pPr>
      <w:r w:rsidRPr="0094129B">
        <w:rPr>
          <w:rFonts w:ascii="Times New Roman" w:hAnsi="Times New Roman"/>
          <w:sz w:val="24"/>
          <w:szCs w:val="24"/>
        </w:rPr>
        <w:t>How can we model an area with fractional pieces?</w:t>
      </w:r>
    </w:p>
    <w:p w:rsidR="00702D0E" w:rsidRPr="0094129B" w:rsidRDefault="00702D0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How can we model dividing a unit fraction by a whole number with manipulatives and diagrams?</w:t>
      </w:r>
    </w:p>
    <w:p w:rsidR="00702D0E" w:rsidRPr="0094129B" w:rsidRDefault="00702D0E" w:rsidP="005F262F">
      <w:pPr>
        <w:pStyle w:val="ListParagraph"/>
        <w:numPr>
          <w:ilvl w:val="0"/>
          <w:numId w:val="20"/>
        </w:numPr>
        <w:autoSpaceDE w:val="0"/>
        <w:autoSpaceDN w:val="0"/>
        <w:adjustRightInd w:val="0"/>
        <w:rPr>
          <w:iCs/>
        </w:rPr>
      </w:pPr>
      <w:r w:rsidRPr="0094129B">
        <w:rPr>
          <w:iCs/>
        </w:rPr>
        <w:t>How can we tell if a fraction is greater than, less than, or equal to one whole?</w:t>
      </w:r>
    </w:p>
    <w:p w:rsidR="00702D0E" w:rsidRPr="0094129B" w:rsidRDefault="00702D0E" w:rsidP="005F262F">
      <w:pPr>
        <w:pStyle w:val="ListParagraph"/>
        <w:numPr>
          <w:ilvl w:val="0"/>
          <w:numId w:val="24"/>
        </w:numPr>
        <w:autoSpaceDE w:val="0"/>
        <w:autoSpaceDN w:val="0"/>
        <w:adjustRightInd w:val="0"/>
        <w:rPr>
          <w:iCs/>
        </w:rPr>
      </w:pPr>
      <w:r w:rsidRPr="0094129B">
        <w:rPr>
          <w:iCs/>
        </w:rPr>
        <w:t>How does the size of the whole determine the size of the fraction?</w:t>
      </w:r>
    </w:p>
    <w:p w:rsidR="00702D0E" w:rsidRPr="0094129B" w:rsidRDefault="00702D0E" w:rsidP="005F262F">
      <w:pPr>
        <w:pStyle w:val="ListParagraph"/>
        <w:numPr>
          <w:ilvl w:val="0"/>
          <w:numId w:val="28"/>
        </w:numPr>
        <w:autoSpaceDE w:val="0"/>
        <w:autoSpaceDN w:val="0"/>
        <w:adjustRightInd w:val="0"/>
        <w:rPr>
          <w:iCs/>
        </w:rPr>
      </w:pPr>
      <w:r w:rsidRPr="0094129B">
        <w:rPr>
          <w:iCs/>
        </w:rPr>
        <w:t>What connections can we make between the models and equations with fractions?</w:t>
      </w:r>
    </w:p>
    <w:p w:rsidR="00702D0E" w:rsidRPr="0094129B" w:rsidRDefault="00702D0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What do equivalent fractions have to do with adding and subtracting fractions?</w:t>
      </w:r>
    </w:p>
    <w:p w:rsidR="00702D0E" w:rsidRPr="0094129B" w:rsidRDefault="00702D0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What does dividing a unit fraction by a whole number look like?</w:t>
      </w:r>
    </w:p>
    <w:p w:rsidR="00702D0E" w:rsidRPr="0094129B" w:rsidRDefault="00702D0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What does dividing a whole number by a unit fraction look like?</w:t>
      </w:r>
    </w:p>
    <w:p w:rsidR="00702D0E" w:rsidRPr="0094129B" w:rsidRDefault="00702D0E" w:rsidP="005F262F">
      <w:pPr>
        <w:pStyle w:val="NoSpacing"/>
        <w:numPr>
          <w:ilvl w:val="0"/>
          <w:numId w:val="41"/>
        </w:numPr>
        <w:rPr>
          <w:rFonts w:ascii="Times New Roman" w:hAnsi="Times New Roman"/>
          <w:sz w:val="24"/>
          <w:szCs w:val="24"/>
        </w:rPr>
      </w:pPr>
      <w:r w:rsidRPr="0094129B">
        <w:rPr>
          <w:rFonts w:ascii="Times New Roman" w:hAnsi="Times New Roman"/>
          <w:sz w:val="24"/>
          <w:szCs w:val="24"/>
        </w:rPr>
        <w:t>What does it mean to decompose fractions or mixed numbers?</w:t>
      </w:r>
    </w:p>
    <w:p w:rsidR="00702D0E" w:rsidRPr="0094129B" w:rsidRDefault="00702D0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What models can we use to help us add and subtract fractions with different denominators?</w:t>
      </w:r>
    </w:p>
    <w:p w:rsidR="00702D0E" w:rsidRPr="0094129B" w:rsidRDefault="00702D0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What strategies can we use for adding and subtracting fractions with different denominators?</w:t>
      </w:r>
    </w:p>
    <w:p w:rsidR="00702D0E" w:rsidRPr="0094129B" w:rsidRDefault="00702D0E" w:rsidP="005F262F">
      <w:pPr>
        <w:pStyle w:val="ListParagraph"/>
        <w:numPr>
          <w:ilvl w:val="0"/>
          <w:numId w:val="28"/>
        </w:numPr>
        <w:autoSpaceDE w:val="0"/>
        <w:autoSpaceDN w:val="0"/>
        <w:adjustRightInd w:val="0"/>
        <w:rPr>
          <w:iCs/>
        </w:rPr>
      </w:pPr>
      <w:r w:rsidRPr="0094129B">
        <w:rPr>
          <w:iCs/>
        </w:rPr>
        <w:t>When should we use models to solve problems with fractions?</w:t>
      </w:r>
    </w:p>
    <w:p w:rsidR="00702D0E" w:rsidRPr="0094129B" w:rsidRDefault="00FF53C1" w:rsidP="005F262F">
      <w:pPr>
        <w:pStyle w:val="ListParagraph"/>
        <w:numPr>
          <w:ilvl w:val="0"/>
          <w:numId w:val="20"/>
        </w:numPr>
        <w:autoSpaceDE w:val="0"/>
        <w:autoSpaceDN w:val="0"/>
        <w:adjustRightInd w:val="0"/>
        <w:rPr>
          <w:iCs/>
        </w:rPr>
      </w:pPr>
      <w:r w:rsidRPr="0094129B">
        <w:rPr>
          <w:iCs/>
        </w:rPr>
        <w:t>How can I use a number line to compare relative sizes of fractions</w:t>
      </w:r>
      <w:r w:rsidR="00702D0E" w:rsidRPr="0094129B">
        <w:rPr>
          <w:iCs/>
        </w:rPr>
        <w:t>?</w:t>
      </w:r>
    </w:p>
    <w:p w:rsidR="00FF53C1" w:rsidRPr="0094129B" w:rsidRDefault="00FF53C1" w:rsidP="005F262F">
      <w:pPr>
        <w:pStyle w:val="ListParagraph"/>
        <w:numPr>
          <w:ilvl w:val="0"/>
          <w:numId w:val="20"/>
        </w:numPr>
        <w:autoSpaceDE w:val="0"/>
        <w:autoSpaceDN w:val="0"/>
        <w:adjustRightInd w:val="0"/>
        <w:rPr>
          <w:iCs/>
        </w:rPr>
      </w:pPr>
      <w:r w:rsidRPr="0094129B">
        <w:rPr>
          <w:iCs/>
        </w:rPr>
        <w:t>How can I use a line plot to compare fractions?</w:t>
      </w:r>
    </w:p>
    <w:p w:rsidR="00B332D8" w:rsidRPr="0094129B" w:rsidRDefault="00B332D8" w:rsidP="00B332D8">
      <w:pPr>
        <w:tabs>
          <w:tab w:val="left" w:pos="3900"/>
        </w:tabs>
        <w:ind w:left="360"/>
        <w:jc w:val="both"/>
      </w:pPr>
      <w:r w:rsidRPr="0094129B">
        <w:t xml:space="preserve">                            </w:t>
      </w:r>
    </w:p>
    <w:p w:rsidR="00DC741D" w:rsidRPr="0094129B" w:rsidRDefault="00DC741D" w:rsidP="00B332D8">
      <w:r w:rsidRPr="0094129B">
        <w:rPr>
          <w:b/>
          <w:u w:val="single"/>
        </w:rPr>
        <w:t>CONCEPTS AND SKILLS TO MAINTAIN</w:t>
      </w:r>
    </w:p>
    <w:p w:rsidR="00DC741D" w:rsidRPr="0094129B" w:rsidRDefault="00DC741D" w:rsidP="00B332D8">
      <w:r w:rsidRPr="0094129B">
        <w:t xml:space="preserve">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 ideas.  </w:t>
      </w:r>
    </w:p>
    <w:p w:rsidR="00DC741D" w:rsidRPr="0094129B" w:rsidRDefault="00DC741D" w:rsidP="005F262F">
      <w:pPr>
        <w:pStyle w:val="ListParagraph"/>
        <w:numPr>
          <w:ilvl w:val="0"/>
          <w:numId w:val="78"/>
        </w:numPr>
      </w:pPr>
      <w:r w:rsidRPr="0094129B">
        <w:t>Add/Subtract fractions with like denominators</w:t>
      </w:r>
    </w:p>
    <w:p w:rsidR="00DC741D" w:rsidRPr="0094129B" w:rsidRDefault="00DC741D" w:rsidP="005F262F">
      <w:pPr>
        <w:pStyle w:val="ListParagraph"/>
        <w:numPr>
          <w:ilvl w:val="0"/>
          <w:numId w:val="78"/>
        </w:numPr>
      </w:pPr>
      <w:r w:rsidRPr="0094129B">
        <w:t>Add/Subtract mixed numbers</w:t>
      </w:r>
    </w:p>
    <w:p w:rsidR="00DC741D" w:rsidRPr="0094129B" w:rsidRDefault="00DC741D" w:rsidP="005F262F">
      <w:pPr>
        <w:pStyle w:val="ListParagraph"/>
        <w:numPr>
          <w:ilvl w:val="0"/>
          <w:numId w:val="78"/>
        </w:numPr>
      </w:pPr>
      <w:r w:rsidRPr="0094129B">
        <w:t>Convert mixed numbers to improper fractions</w:t>
      </w:r>
    </w:p>
    <w:p w:rsidR="00DC741D" w:rsidRPr="0094129B" w:rsidRDefault="00DC741D" w:rsidP="005F262F">
      <w:pPr>
        <w:pStyle w:val="ListParagraph"/>
        <w:numPr>
          <w:ilvl w:val="0"/>
          <w:numId w:val="78"/>
        </w:numPr>
      </w:pPr>
      <w:r w:rsidRPr="0094129B">
        <w:t>Convert improper fractions to mixed numbers</w:t>
      </w:r>
    </w:p>
    <w:p w:rsidR="00DC741D" w:rsidRPr="0094129B" w:rsidRDefault="00DC741D" w:rsidP="005F262F">
      <w:pPr>
        <w:pStyle w:val="ListParagraph"/>
        <w:numPr>
          <w:ilvl w:val="0"/>
          <w:numId w:val="78"/>
        </w:numPr>
      </w:pPr>
      <w:r w:rsidRPr="0094129B">
        <w:t>Compare fractions using &gt;, &lt;, =</w:t>
      </w:r>
    </w:p>
    <w:p w:rsidR="00DC741D" w:rsidRPr="0094129B" w:rsidRDefault="00DC741D" w:rsidP="005F262F">
      <w:pPr>
        <w:pStyle w:val="ListParagraph"/>
        <w:numPr>
          <w:ilvl w:val="0"/>
          <w:numId w:val="78"/>
        </w:numPr>
      </w:pPr>
      <w:r w:rsidRPr="0094129B">
        <w:t>Plot fractions on a number line</w:t>
      </w:r>
    </w:p>
    <w:p w:rsidR="00DC741D" w:rsidRPr="0094129B" w:rsidRDefault="00DC741D" w:rsidP="005F262F">
      <w:pPr>
        <w:pStyle w:val="ListParagraph"/>
        <w:numPr>
          <w:ilvl w:val="0"/>
          <w:numId w:val="78"/>
        </w:numPr>
      </w:pPr>
      <w:r w:rsidRPr="0094129B">
        <w:t>Use visual models to compare and find equivalent fractions</w:t>
      </w:r>
    </w:p>
    <w:p w:rsidR="00DC741D" w:rsidRPr="0094129B" w:rsidRDefault="00DC741D" w:rsidP="005F262F">
      <w:pPr>
        <w:pStyle w:val="ListParagraph"/>
        <w:numPr>
          <w:ilvl w:val="0"/>
          <w:numId w:val="78"/>
        </w:numPr>
      </w:pPr>
      <w:r w:rsidRPr="0094129B">
        <w:t>Multiply a fraction by a whole number</w:t>
      </w:r>
    </w:p>
    <w:p w:rsidR="006407FD" w:rsidRDefault="006407FD" w:rsidP="005F262F">
      <w:pPr>
        <w:pStyle w:val="ListParagraph"/>
        <w:numPr>
          <w:ilvl w:val="0"/>
          <w:numId w:val="78"/>
        </w:numPr>
      </w:pPr>
      <w:r w:rsidRPr="0094129B">
        <w:t>Convert fractions to decimals with powers of ten</w:t>
      </w:r>
    </w:p>
    <w:p w:rsidR="009A6E90" w:rsidRDefault="009A6E90" w:rsidP="009A6E90"/>
    <w:p w:rsidR="009A6E90" w:rsidRPr="002D2991" w:rsidRDefault="009A6E90" w:rsidP="009A6E90">
      <w:pPr>
        <w:pStyle w:val="NormalWeb"/>
        <w:spacing w:before="0" w:beforeAutospacing="0" w:after="200" w:afterAutospacing="0"/>
        <w:rPr>
          <w:color w:val="00B050"/>
        </w:rPr>
      </w:pPr>
      <w:r w:rsidRPr="002D2991">
        <w:rPr>
          <w:b/>
          <w:bCs/>
          <w:color w:val="00B050"/>
          <w:sz w:val="23"/>
          <w:szCs w:val="23"/>
        </w:rPr>
        <w:t>Fluency</w:t>
      </w:r>
      <w:r w:rsidRPr="002D2991">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9A6E90" w:rsidRPr="002D2991" w:rsidRDefault="009A6E90" w:rsidP="009A6E90">
      <w:pPr>
        <w:pStyle w:val="NormalWeb"/>
        <w:spacing w:before="0" w:beforeAutospacing="0" w:after="200" w:afterAutospacing="0"/>
        <w:rPr>
          <w:color w:val="00B050"/>
        </w:rPr>
      </w:pPr>
      <w:r w:rsidRPr="002D2991">
        <w:rPr>
          <w:b/>
          <w:bCs/>
          <w:color w:val="00B050"/>
          <w:sz w:val="23"/>
          <w:szCs w:val="23"/>
        </w:rPr>
        <w:t>Deep Understanding</w:t>
      </w:r>
      <w:r w:rsidRPr="002D2991">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9A6E90" w:rsidRPr="002D2991" w:rsidRDefault="009A6E90" w:rsidP="009A6E90">
      <w:pPr>
        <w:pStyle w:val="NormalWeb"/>
        <w:spacing w:before="0" w:beforeAutospacing="0" w:after="200" w:afterAutospacing="0"/>
        <w:rPr>
          <w:color w:val="00B050"/>
        </w:rPr>
      </w:pPr>
      <w:r w:rsidRPr="002D2991">
        <w:rPr>
          <w:b/>
          <w:bCs/>
          <w:color w:val="00B050"/>
          <w:sz w:val="23"/>
          <w:szCs w:val="23"/>
        </w:rPr>
        <w:lastRenderedPageBreak/>
        <w:t>Memorization</w:t>
      </w:r>
      <w:r w:rsidRPr="002D2991">
        <w:rPr>
          <w:color w:val="00B050"/>
          <w:sz w:val="23"/>
          <w:szCs w:val="23"/>
        </w:rPr>
        <w:t xml:space="preserve">: The rapid recall of arithmetic facts or mathematical procedures. Memorization is often confused with fluency. Fluency implies a much richer kind of mathematical knowledge and experience. </w:t>
      </w:r>
    </w:p>
    <w:p w:rsidR="009A6E90" w:rsidRPr="002D2991" w:rsidRDefault="009A6E90" w:rsidP="009A6E90">
      <w:pPr>
        <w:pStyle w:val="NormalWeb"/>
        <w:spacing w:before="0" w:beforeAutospacing="0" w:after="200" w:afterAutospacing="0"/>
        <w:rPr>
          <w:color w:val="00B050"/>
        </w:rPr>
      </w:pPr>
      <w:r w:rsidRPr="002D2991">
        <w:rPr>
          <w:b/>
          <w:bCs/>
          <w:color w:val="00B050"/>
          <w:sz w:val="23"/>
          <w:szCs w:val="23"/>
        </w:rPr>
        <w:t xml:space="preserve">Number Sense: </w:t>
      </w:r>
      <w:r w:rsidRPr="002D2991">
        <w:rPr>
          <w:color w:val="00B050"/>
          <w:sz w:val="23"/>
          <w:szCs w:val="23"/>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9A6E90" w:rsidRPr="002D2991" w:rsidRDefault="009A6E90" w:rsidP="009A6E90">
      <w:pPr>
        <w:pStyle w:val="NormalWeb"/>
        <w:spacing w:before="0" w:beforeAutospacing="0" w:after="200" w:afterAutospacing="0"/>
        <w:rPr>
          <w:color w:val="00B050"/>
        </w:rPr>
      </w:pPr>
      <w:r w:rsidRPr="002D2991">
        <w:rPr>
          <w:b/>
          <w:bCs/>
          <w:color w:val="00B050"/>
          <w:sz w:val="23"/>
          <w:szCs w:val="23"/>
        </w:rPr>
        <w:t>Fluent students</w:t>
      </w:r>
      <w:r w:rsidRPr="002D2991">
        <w:rPr>
          <w:color w:val="00B050"/>
          <w:sz w:val="23"/>
          <w:szCs w:val="23"/>
        </w:rPr>
        <w:t xml:space="preserve">: </w:t>
      </w:r>
    </w:p>
    <w:p w:rsidR="009A6E90" w:rsidRPr="002D2991" w:rsidRDefault="009A6E90" w:rsidP="005F262F">
      <w:pPr>
        <w:pStyle w:val="NormalWeb"/>
        <w:numPr>
          <w:ilvl w:val="0"/>
          <w:numId w:val="106"/>
        </w:numPr>
        <w:spacing w:before="0" w:beforeAutospacing="0" w:after="0" w:afterAutospacing="0"/>
        <w:textAlignment w:val="baseline"/>
        <w:rPr>
          <w:color w:val="00B050"/>
          <w:sz w:val="23"/>
          <w:szCs w:val="23"/>
        </w:rPr>
      </w:pPr>
      <w:r w:rsidRPr="002D2991">
        <w:rPr>
          <w:color w:val="00B050"/>
          <w:sz w:val="23"/>
          <w:szCs w:val="23"/>
        </w:rPr>
        <w:t xml:space="preserve">flexibly use a combination of deep understanding, number sense, and memorization. </w:t>
      </w:r>
    </w:p>
    <w:p w:rsidR="009A6E90" w:rsidRPr="002D2991" w:rsidRDefault="009A6E90" w:rsidP="005F262F">
      <w:pPr>
        <w:pStyle w:val="NormalWeb"/>
        <w:numPr>
          <w:ilvl w:val="0"/>
          <w:numId w:val="106"/>
        </w:numPr>
        <w:spacing w:before="0" w:beforeAutospacing="0" w:after="0" w:afterAutospacing="0"/>
        <w:textAlignment w:val="baseline"/>
        <w:rPr>
          <w:color w:val="00B050"/>
          <w:sz w:val="23"/>
          <w:szCs w:val="23"/>
        </w:rPr>
      </w:pPr>
      <w:r w:rsidRPr="002D2991">
        <w:rPr>
          <w:color w:val="00B050"/>
          <w:sz w:val="23"/>
          <w:szCs w:val="23"/>
        </w:rPr>
        <w:t xml:space="preserve">are fluent in the necessary baseline functions in mathematics so that they are able to spend their thinking and processing time unpacking problems and making meaning from them. </w:t>
      </w:r>
    </w:p>
    <w:p w:rsidR="009A6E90" w:rsidRPr="002D2991" w:rsidRDefault="009A6E90" w:rsidP="005F262F">
      <w:pPr>
        <w:pStyle w:val="NormalWeb"/>
        <w:numPr>
          <w:ilvl w:val="0"/>
          <w:numId w:val="106"/>
        </w:numPr>
        <w:spacing w:before="0" w:beforeAutospacing="0" w:after="0" w:afterAutospacing="0"/>
        <w:textAlignment w:val="baseline"/>
        <w:rPr>
          <w:color w:val="00B050"/>
          <w:sz w:val="23"/>
          <w:szCs w:val="23"/>
        </w:rPr>
      </w:pPr>
      <w:r w:rsidRPr="002D2991">
        <w:rPr>
          <w:color w:val="00B050"/>
          <w:sz w:val="23"/>
          <w:szCs w:val="23"/>
        </w:rPr>
        <w:t>are able to articulate their reasoning.</w:t>
      </w:r>
    </w:p>
    <w:p w:rsidR="009A6E90" w:rsidRPr="002D2991" w:rsidRDefault="009A6E90" w:rsidP="005F262F">
      <w:pPr>
        <w:pStyle w:val="NormalWeb"/>
        <w:numPr>
          <w:ilvl w:val="0"/>
          <w:numId w:val="106"/>
        </w:numPr>
        <w:spacing w:before="0" w:beforeAutospacing="0" w:after="200" w:afterAutospacing="0"/>
        <w:textAlignment w:val="baseline"/>
        <w:rPr>
          <w:color w:val="00B050"/>
          <w:sz w:val="23"/>
          <w:szCs w:val="23"/>
        </w:rPr>
      </w:pPr>
      <w:r w:rsidRPr="002D2991">
        <w:rPr>
          <w:color w:val="00B050"/>
          <w:sz w:val="23"/>
          <w:szCs w:val="23"/>
        </w:rPr>
        <w:t xml:space="preserve">find solutions through a number of different paths. </w:t>
      </w:r>
    </w:p>
    <w:p w:rsidR="009A6E90" w:rsidRDefault="009A6E90" w:rsidP="009A6E90">
      <w:pPr>
        <w:pStyle w:val="NormalWeb"/>
        <w:spacing w:before="0" w:beforeAutospacing="0" w:after="200" w:afterAutospacing="0"/>
      </w:pPr>
      <w:r w:rsidRPr="002D2991">
        <w:rPr>
          <w:color w:val="00B050"/>
          <w:sz w:val="23"/>
          <w:szCs w:val="23"/>
        </w:rPr>
        <w:t xml:space="preserve">For more about fluency, see: </w:t>
      </w:r>
      <w:hyperlink r:id="rId12" w:history="1">
        <w:r w:rsidRPr="002D2991">
          <w:rPr>
            <w:rStyle w:val="Hyperlink"/>
            <w:rFonts w:eastAsia="Calibri"/>
            <w:color w:val="00B050"/>
            <w:sz w:val="23"/>
            <w:szCs w:val="23"/>
          </w:rPr>
          <w:t>http://www.youcubed.org/wp-content/uploads/2015/03/FluencyWithoutFear-2015.pdf</w:t>
        </w:r>
      </w:hyperlink>
      <w:r w:rsidRPr="002D2991">
        <w:rPr>
          <w:color w:val="00B050"/>
          <w:sz w:val="23"/>
          <w:szCs w:val="23"/>
        </w:rPr>
        <w:t xml:space="preserve">  and: </w:t>
      </w:r>
      <w:hyperlink r:id="rId13" w:history="1">
        <w:r w:rsidRPr="002D2991">
          <w:rPr>
            <w:rStyle w:val="Hyperlink"/>
            <w:rFonts w:eastAsia="Calibri"/>
            <w:color w:val="00B050"/>
            <w:sz w:val="23"/>
            <w:szCs w:val="23"/>
          </w:rPr>
          <w:t>http://joboaler.com/timed-tests-and-the-development-of-math-anxiety/</w:t>
        </w:r>
      </w:hyperlink>
      <w:r>
        <w:rPr>
          <w:color w:val="000000"/>
          <w:sz w:val="23"/>
          <w:szCs w:val="23"/>
        </w:rPr>
        <w:t xml:space="preserve"> </w:t>
      </w:r>
    </w:p>
    <w:p w:rsidR="00B332D8" w:rsidRPr="0094129B" w:rsidRDefault="00B332D8" w:rsidP="006D5CB0">
      <w:pPr>
        <w:rPr>
          <w:b/>
          <w:bCs/>
          <w:color w:val="FF0000"/>
          <w:u w:val="single"/>
        </w:rPr>
      </w:pPr>
      <w:r w:rsidRPr="0094129B">
        <w:rPr>
          <w:b/>
          <w:bCs/>
          <w:u w:val="single"/>
        </w:rPr>
        <w:t xml:space="preserve">STRATEGIES FOR TEACHING AND LEARNING </w:t>
      </w:r>
      <w:r w:rsidR="00927F46" w:rsidRPr="0094129B">
        <w:rPr>
          <w:b/>
          <w:bCs/>
          <w:color w:val="FF0000"/>
        </w:rPr>
        <w:t xml:space="preserve"> </w:t>
      </w:r>
      <w:r w:rsidR="00A97495" w:rsidRPr="0094129B">
        <w:rPr>
          <w:bCs/>
          <w:i/>
        </w:rPr>
        <w:t>Adapted</w:t>
      </w:r>
      <w:r w:rsidR="00A97495" w:rsidRPr="0094129B">
        <w:rPr>
          <w:bCs/>
        </w:rPr>
        <w:t xml:space="preserve"> </w:t>
      </w:r>
      <w:r w:rsidR="00A97495" w:rsidRPr="0094129B">
        <w:rPr>
          <w:bCs/>
          <w:i/>
        </w:rPr>
        <w:t>f</w:t>
      </w:r>
      <w:r w:rsidR="00927F46" w:rsidRPr="0094129B">
        <w:rPr>
          <w:bCs/>
          <w:i/>
        </w:rPr>
        <w:t>rom the Ohio DOE</w:t>
      </w:r>
    </w:p>
    <w:p w:rsidR="00B332D8" w:rsidRPr="0094129B" w:rsidRDefault="00B332D8" w:rsidP="00B332D8">
      <w:pPr>
        <w:autoSpaceDE w:val="0"/>
        <w:autoSpaceDN w:val="0"/>
        <w:adjustRightInd w:val="0"/>
        <w:rPr>
          <w:b/>
          <w:bCs/>
          <w:color w:val="000000"/>
          <w:u w:val="single"/>
        </w:rPr>
      </w:pPr>
    </w:p>
    <w:p w:rsidR="00960523" w:rsidRPr="0094129B" w:rsidRDefault="00960523" w:rsidP="00960523">
      <w:pPr>
        <w:autoSpaceDE w:val="0"/>
        <w:autoSpaceDN w:val="0"/>
        <w:adjustRightInd w:val="0"/>
        <w:rPr>
          <w:rFonts w:eastAsia="Calibri"/>
          <w:b/>
          <w:color w:val="000000"/>
        </w:rPr>
      </w:pPr>
      <w:r w:rsidRPr="0094129B">
        <w:rPr>
          <w:rFonts w:eastAsia="Calibri"/>
          <w:b/>
          <w:color w:val="000000"/>
        </w:rPr>
        <w:t>USE EQUIVALENT FRACTIONS AS A STRATEGY TO ADD AND SUBTRACT FRACTIONS.</w:t>
      </w:r>
    </w:p>
    <w:p w:rsidR="00960523" w:rsidRPr="0094129B" w:rsidRDefault="002A33EA" w:rsidP="00960523">
      <w:pPr>
        <w:autoSpaceDE w:val="0"/>
        <w:autoSpaceDN w:val="0"/>
        <w:adjustRightInd w:val="0"/>
        <w:rPr>
          <w:rFonts w:eastAsia="Calibri"/>
          <w:color w:val="000000"/>
        </w:rPr>
      </w:pPr>
      <w:r>
        <w:rPr>
          <w:rFonts w:eastAsia="Calibri"/>
          <w:color w:val="000000"/>
        </w:rPr>
        <w:t>MGSE5.</w:t>
      </w:r>
      <w:r w:rsidR="00960523" w:rsidRPr="0094129B">
        <w:rPr>
          <w:rFonts w:eastAsia="Calibri"/>
          <w:color w:val="000000"/>
        </w:rPr>
        <w:t xml:space="preserve">NF.1  </w:t>
      </w:r>
    </w:p>
    <w:p w:rsidR="00960523" w:rsidRPr="0094129B" w:rsidRDefault="00960523" w:rsidP="00960523">
      <w:pPr>
        <w:autoSpaceDE w:val="0"/>
        <w:autoSpaceDN w:val="0"/>
        <w:adjustRightInd w:val="0"/>
        <w:rPr>
          <w:rFonts w:eastAsia="Calibri"/>
          <w:color w:val="000000"/>
        </w:rPr>
      </w:pPr>
      <w:r w:rsidRPr="0094129B">
        <w:rPr>
          <w:rFonts w:eastAsia="Calibri"/>
          <w:color w:val="000000"/>
        </w:rPr>
        <w:t>This standard builds on the work in 4th grade where students add fractions with like denominators. In 5th grade, the example provided in the standard has students find a common denominator by finding the product of both denominators. For 1/3 + 1/6, a common denominator is 18, which is the product of 3 and 6. This process should be introduced using visual fraction models (area models, number lines, etc.) to build understanding before moving into the standard algorithm.</w:t>
      </w:r>
    </w:p>
    <w:p w:rsidR="00960523" w:rsidRPr="0094129B" w:rsidRDefault="00960523" w:rsidP="00960523">
      <w:pPr>
        <w:autoSpaceDE w:val="0"/>
        <w:autoSpaceDN w:val="0"/>
        <w:adjustRightInd w:val="0"/>
        <w:rPr>
          <w:rFonts w:eastAsia="Calibri"/>
          <w:color w:val="000000"/>
        </w:rPr>
      </w:pPr>
    </w:p>
    <w:p w:rsidR="00960523" w:rsidRDefault="00960523" w:rsidP="00960523">
      <w:pPr>
        <w:autoSpaceDE w:val="0"/>
        <w:autoSpaceDN w:val="0"/>
        <w:adjustRightInd w:val="0"/>
        <w:rPr>
          <w:rFonts w:eastAsia="Calibri"/>
          <w:color w:val="000000"/>
        </w:rPr>
      </w:pPr>
      <w:r w:rsidRPr="0094129B">
        <w:rPr>
          <w:rFonts w:eastAsia="Calibri"/>
          <w:color w:val="000000"/>
        </w:rPr>
        <w:t xml:space="preserve">Students should apply their understanding of equivalent fractions and their ability to rewrite fractions in an equivalent form to find common denominators. They should know that multiplying the denominators will always give a common denominator but may not result in the </w:t>
      </w:r>
      <w:r w:rsidR="006D5CB0">
        <w:rPr>
          <w:rFonts w:eastAsia="Calibri"/>
          <w:color w:val="00B050"/>
        </w:rPr>
        <w:t>least common</w:t>
      </w:r>
      <w:r w:rsidRPr="0094129B">
        <w:rPr>
          <w:rFonts w:eastAsia="Calibri"/>
          <w:color w:val="000000"/>
        </w:rPr>
        <w:t xml:space="preserve"> denominator.</w:t>
      </w: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Default="00286AC5" w:rsidP="00960523">
      <w:pPr>
        <w:autoSpaceDE w:val="0"/>
        <w:autoSpaceDN w:val="0"/>
        <w:adjustRightInd w:val="0"/>
        <w:rPr>
          <w:rFonts w:eastAsia="Calibri"/>
          <w:color w:val="000000"/>
        </w:rPr>
      </w:pPr>
    </w:p>
    <w:p w:rsidR="00286AC5" w:rsidRPr="0094129B" w:rsidRDefault="00286AC5" w:rsidP="00960523">
      <w:pPr>
        <w:autoSpaceDE w:val="0"/>
        <w:autoSpaceDN w:val="0"/>
        <w:adjustRightInd w:val="0"/>
        <w:rPr>
          <w:rFonts w:eastAsia="Calibri"/>
          <w:color w:val="000000"/>
        </w:rPr>
      </w:pPr>
    </w:p>
    <w:p w:rsidR="00960523" w:rsidRDefault="00286AC5" w:rsidP="00960523">
      <w:pPr>
        <w:autoSpaceDE w:val="0"/>
        <w:autoSpaceDN w:val="0"/>
        <w:adjustRightInd w:val="0"/>
        <w:rPr>
          <w:rFonts w:eastAsia="Calibri"/>
          <w:color w:val="000000"/>
        </w:rPr>
      </w:pPr>
      <w:r w:rsidRPr="0094129B">
        <w:rPr>
          <w:rFonts w:eastAsia="Calibri"/>
          <w:noProof/>
          <w:color w:val="000000"/>
        </w:rPr>
        <w:lastRenderedPageBreak/>
        <mc:AlternateContent>
          <mc:Choice Requires="wps">
            <w:drawing>
              <wp:anchor distT="0" distB="0" distL="114300" distR="114300" simplePos="0" relativeHeight="251787264" behindDoc="0" locked="0" layoutInCell="1" allowOverlap="1" wp14:anchorId="4F43B1B2" wp14:editId="7304CC02">
                <wp:simplePos x="0" y="0"/>
                <wp:positionH relativeFrom="column">
                  <wp:posOffset>0</wp:posOffset>
                </wp:positionH>
                <wp:positionV relativeFrom="paragraph">
                  <wp:posOffset>55880</wp:posOffset>
                </wp:positionV>
                <wp:extent cx="6353175" cy="2914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914650"/>
                        </a:xfrm>
                        <a:prstGeom prst="rect">
                          <a:avLst/>
                        </a:prstGeom>
                        <a:solidFill>
                          <a:srgbClr val="FFFFFF"/>
                        </a:solidFill>
                        <a:ln w="9525">
                          <a:solidFill>
                            <a:srgbClr val="000000"/>
                          </a:solidFill>
                          <a:miter lim="800000"/>
                          <a:headEnd/>
                          <a:tailEnd/>
                        </a:ln>
                      </wps:spPr>
                      <wps:txbx>
                        <w:txbxContent>
                          <w:p w:rsidR="00707A7D" w:rsidRPr="00960523" w:rsidRDefault="00707A7D" w:rsidP="00960523">
                            <w:pPr>
                              <w:autoSpaceDE w:val="0"/>
                              <w:autoSpaceDN w:val="0"/>
                              <w:adjustRightInd w:val="0"/>
                              <w:rPr>
                                <w:rFonts w:eastAsia="Calibri"/>
                                <w:color w:val="000000"/>
                                <w:u w:val="single"/>
                              </w:rPr>
                            </w:pPr>
                            <w:r w:rsidRPr="00960523">
                              <w:rPr>
                                <w:rFonts w:eastAsia="Calibri"/>
                                <w:color w:val="000000"/>
                                <w:u w:val="single"/>
                              </w:rPr>
                              <w:t xml:space="preserve">Example  1:                         </w:t>
                            </w:r>
                          </w:p>
                          <w:p w:rsidR="00707A7D" w:rsidRDefault="00707A7D" w:rsidP="00960523">
                            <w:pPr>
                              <w:autoSpaceDE w:val="0"/>
                              <w:autoSpaceDN w:val="0"/>
                              <w:adjustRightInd w:val="0"/>
                              <w:rPr>
                                <w:rFonts w:eastAsia="Calibri"/>
                                <w:color w:val="000000"/>
                              </w:rPr>
                            </w:pPr>
                            <w:r w:rsidRPr="00960523">
                              <w:rPr>
                                <w:rFonts w:eastAsia="Calibri"/>
                                <w:color w:val="000000"/>
                              </w:rPr>
                              <w:object w:dxaOrig="20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29.4pt" o:ole="">
                                  <v:imagedata r:id="rId14" o:title=""/>
                                </v:shape>
                                <o:OLEObject Type="Embed" ProgID="Equation.3" ShapeID="_x0000_i1025" DrawAspect="Content" ObjectID="_1500356994" r:id="rId15"/>
                              </w:object>
                            </w:r>
                          </w:p>
                          <w:p w:rsidR="00707A7D" w:rsidRPr="005D3269" w:rsidRDefault="00707A7D" w:rsidP="00960523">
                            <w:pPr>
                              <w:autoSpaceDE w:val="0"/>
                              <w:autoSpaceDN w:val="0"/>
                              <w:adjustRightInd w:val="0"/>
                              <w:rPr>
                                <w:rFonts w:eastAsia="Calibri"/>
                                <w:color w:val="000000"/>
                              </w:rPr>
                            </w:pPr>
                          </w:p>
                          <w:p w:rsidR="00707A7D" w:rsidRDefault="00707A7D"/>
                          <w:p w:rsidR="00707A7D" w:rsidRPr="00960523" w:rsidRDefault="00707A7D" w:rsidP="00960523">
                            <w:pPr>
                              <w:autoSpaceDE w:val="0"/>
                              <w:autoSpaceDN w:val="0"/>
                              <w:adjustRightInd w:val="0"/>
                              <w:rPr>
                                <w:rFonts w:eastAsia="Calibri"/>
                                <w:color w:val="000000"/>
                                <w:u w:val="single"/>
                              </w:rPr>
                            </w:pPr>
                            <w:r w:rsidRPr="00960523">
                              <w:rPr>
                                <w:rFonts w:eastAsia="Calibri"/>
                                <w:color w:val="000000"/>
                                <w:u w:val="single"/>
                              </w:rPr>
                              <w:t>Example  2:</w:t>
                            </w:r>
                          </w:p>
                          <w:p w:rsidR="00707A7D" w:rsidRDefault="00707A7D" w:rsidP="00960523">
                            <w:pPr>
                              <w:autoSpaceDE w:val="0"/>
                              <w:autoSpaceDN w:val="0"/>
                              <w:adjustRightInd w:val="0"/>
                              <w:rPr>
                                <w:rFonts w:eastAsia="Calibri"/>
                                <w:color w:val="000000"/>
                              </w:rPr>
                            </w:pPr>
                            <w:r w:rsidRPr="00960523">
                              <w:rPr>
                                <w:rFonts w:eastAsia="Calibri"/>
                                <w:color w:val="000000"/>
                              </w:rPr>
                              <w:t>Present students with the problem 1/3 + 1/6. Encourage students to use the clock face as a model for solving the problem. Have students share their approaches with the class and demonstrate their thinking using the clock model.</w:t>
                            </w:r>
                          </w:p>
                          <w:p w:rsidR="00707A7D" w:rsidRDefault="00707A7D"/>
                          <w:p w:rsidR="00707A7D" w:rsidRDefault="00707A7D">
                            <w:r w:rsidRPr="00960523">
                              <w:rPr>
                                <w:noProof/>
                              </w:rPr>
                              <w:drawing>
                                <wp:inline distT="0" distB="0" distL="0" distR="0" wp14:anchorId="3EFC4F52" wp14:editId="707BCF95">
                                  <wp:extent cx="1106069" cy="1066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069" cy="1066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B1B2" id="Text Box 2" o:spid="_x0000_s1027" type="#_x0000_t202" style="position:absolute;margin-left:0;margin-top:4.4pt;width:500.25pt;height:22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">
                <v:textbox>
                  <w:txbxContent>
                    <w:p w:rsidR="00707A7D" w:rsidRPr="00960523" w:rsidRDefault="00707A7D" w:rsidP="00960523">
                      <w:pPr>
                        <w:autoSpaceDE w:val="0"/>
                        <w:autoSpaceDN w:val="0"/>
                        <w:adjustRightInd w:val="0"/>
                        <w:rPr>
                          <w:rFonts w:eastAsia="Calibri"/>
                          <w:color w:val="000000"/>
                          <w:u w:val="single"/>
                        </w:rPr>
                      </w:pPr>
                      <w:r w:rsidRPr="00960523">
                        <w:rPr>
                          <w:rFonts w:eastAsia="Calibri"/>
                          <w:color w:val="000000"/>
                          <w:u w:val="single"/>
                        </w:rPr>
                        <w:t xml:space="preserve">Example  1:                         </w:t>
                      </w:r>
                    </w:p>
                    <w:p w:rsidR="00707A7D" w:rsidRDefault="00707A7D" w:rsidP="00960523">
                      <w:pPr>
                        <w:autoSpaceDE w:val="0"/>
                        <w:autoSpaceDN w:val="0"/>
                        <w:adjustRightInd w:val="0"/>
                        <w:rPr>
                          <w:rFonts w:eastAsia="Calibri"/>
                          <w:color w:val="000000"/>
                        </w:rPr>
                      </w:pPr>
                      <w:r w:rsidRPr="00960523">
                        <w:rPr>
                          <w:rFonts w:eastAsia="Calibri"/>
                          <w:color w:val="000000"/>
                        </w:rPr>
                        <w:object w:dxaOrig="2040" w:dyaOrig="580">
                          <v:shape id="_x0000_i1025" type="#_x0000_t75" style="width:102.6pt;height:29.4pt" o:ole="">
                            <v:imagedata r:id="rId14" o:title=""/>
                          </v:shape>
                          <o:OLEObject Type="Embed" ProgID="Equation.3" ShapeID="_x0000_i1025" DrawAspect="Content" ObjectID="_1500356994" r:id="rId17"/>
                        </w:object>
                      </w:r>
                    </w:p>
                    <w:p w:rsidR="00707A7D" w:rsidRPr="005D3269" w:rsidRDefault="00707A7D" w:rsidP="00960523">
                      <w:pPr>
                        <w:autoSpaceDE w:val="0"/>
                        <w:autoSpaceDN w:val="0"/>
                        <w:adjustRightInd w:val="0"/>
                        <w:rPr>
                          <w:rFonts w:eastAsia="Calibri"/>
                          <w:color w:val="000000"/>
                        </w:rPr>
                      </w:pPr>
                    </w:p>
                    <w:p w:rsidR="00707A7D" w:rsidRDefault="00707A7D"/>
                    <w:p w:rsidR="00707A7D" w:rsidRPr="00960523" w:rsidRDefault="00707A7D" w:rsidP="00960523">
                      <w:pPr>
                        <w:autoSpaceDE w:val="0"/>
                        <w:autoSpaceDN w:val="0"/>
                        <w:adjustRightInd w:val="0"/>
                        <w:rPr>
                          <w:rFonts w:eastAsia="Calibri"/>
                          <w:color w:val="000000"/>
                          <w:u w:val="single"/>
                        </w:rPr>
                      </w:pPr>
                      <w:r w:rsidRPr="00960523">
                        <w:rPr>
                          <w:rFonts w:eastAsia="Calibri"/>
                          <w:color w:val="000000"/>
                          <w:u w:val="single"/>
                        </w:rPr>
                        <w:t>Example  2:</w:t>
                      </w:r>
                    </w:p>
                    <w:p w:rsidR="00707A7D" w:rsidRDefault="00707A7D" w:rsidP="00960523">
                      <w:pPr>
                        <w:autoSpaceDE w:val="0"/>
                        <w:autoSpaceDN w:val="0"/>
                        <w:adjustRightInd w:val="0"/>
                        <w:rPr>
                          <w:rFonts w:eastAsia="Calibri"/>
                          <w:color w:val="000000"/>
                        </w:rPr>
                      </w:pPr>
                      <w:r w:rsidRPr="00960523">
                        <w:rPr>
                          <w:rFonts w:eastAsia="Calibri"/>
                          <w:color w:val="000000"/>
                        </w:rPr>
                        <w:t>Present students with the problem 1/3 + 1/6. Encourage students to use the clock face as a model for solving the problem. Have students share their approaches with the class and demonstrate their thinking using the clock model.</w:t>
                      </w:r>
                    </w:p>
                    <w:p w:rsidR="00707A7D" w:rsidRDefault="00707A7D"/>
                    <w:p w:rsidR="00707A7D" w:rsidRDefault="00707A7D">
                      <w:r w:rsidRPr="00960523">
                        <w:rPr>
                          <w:noProof/>
                        </w:rPr>
                        <w:drawing>
                          <wp:inline distT="0" distB="0" distL="0" distR="0" wp14:anchorId="3EFC4F52" wp14:editId="707BCF95">
                            <wp:extent cx="1106069" cy="1066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069" cy="1066800"/>
                                    </a:xfrm>
                                    <a:prstGeom prst="rect">
                                      <a:avLst/>
                                    </a:prstGeom>
                                    <a:noFill/>
                                    <a:ln>
                                      <a:noFill/>
                                    </a:ln>
                                  </pic:spPr>
                                </pic:pic>
                              </a:graphicData>
                            </a:graphic>
                          </wp:inline>
                        </w:drawing>
                      </w:r>
                    </w:p>
                  </w:txbxContent>
                </v:textbox>
              </v:shape>
            </w:pict>
          </mc:Fallback>
        </mc:AlternateContent>
      </w:r>
    </w:p>
    <w:p w:rsidR="006D5CB0" w:rsidRDefault="006D5CB0" w:rsidP="00960523">
      <w:pPr>
        <w:autoSpaceDE w:val="0"/>
        <w:autoSpaceDN w:val="0"/>
        <w:adjustRightInd w:val="0"/>
        <w:rPr>
          <w:rFonts w:eastAsia="Calibri"/>
          <w:color w:val="000000"/>
        </w:rPr>
      </w:pPr>
    </w:p>
    <w:p w:rsidR="00960523" w:rsidRPr="0094129B" w:rsidRDefault="00960523" w:rsidP="00960523">
      <w:pPr>
        <w:autoSpaceDE w:val="0"/>
        <w:autoSpaceDN w:val="0"/>
        <w:adjustRightInd w:val="0"/>
        <w:rPr>
          <w:rFonts w:eastAsia="Calibri"/>
          <w:color w:val="000000"/>
        </w:rPr>
      </w:pPr>
      <w:r w:rsidRPr="0094129B">
        <w:rPr>
          <w:rFonts w:eastAsia="Calibri"/>
          <w:color w:val="000000"/>
        </w:rPr>
        <w:t xml:space="preserve"> </w:t>
      </w:r>
    </w:p>
    <w:p w:rsidR="00960523" w:rsidRPr="0094129B" w:rsidRDefault="00960523" w:rsidP="00960523">
      <w:pPr>
        <w:autoSpaceDE w:val="0"/>
        <w:autoSpaceDN w:val="0"/>
        <w:adjustRightInd w:val="0"/>
        <w:rPr>
          <w:rFonts w:eastAsia="Calibri"/>
          <w:color w:val="000000"/>
        </w:rPr>
      </w:pPr>
    </w:p>
    <w:p w:rsidR="00960523" w:rsidRPr="0094129B" w:rsidRDefault="00960523" w:rsidP="00960523">
      <w:pPr>
        <w:autoSpaceDE w:val="0"/>
        <w:autoSpaceDN w:val="0"/>
        <w:adjustRightInd w:val="0"/>
        <w:rPr>
          <w:rFonts w:eastAsia="Calibri"/>
          <w:color w:val="000000"/>
        </w:rPr>
      </w:pPr>
    </w:p>
    <w:p w:rsidR="00960523" w:rsidRPr="0094129B" w:rsidRDefault="00960523" w:rsidP="00960523">
      <w:pPr>
        <w:autoSpaceDE w:val="0"/>
        <w:autoSpaceDN w:val="0"/>
        <w:adjustRightInd w:val="0"/>
        <w:rPr>
          <w:rFonts w:eastAsia="Calibri"/>
          <w:color w:val="000000"/>
        </w:rPr>
      </w:pPr>
    </w:p>
    <w:p w:rsidR="005D3269" w:rsidRPr="0094129B" w:rsidRDefault="005D3269" w:rsidP="005D3269">
      <w:pPr>
        <w:autoSpaceDE w:val="0"/>
        <w:autoSpaceDN w:val="0"/>
        <w:adjustRightInd w:val="0"/>
        <w:rPr>
          <w:rFonts w:eastAsia="Calibri"/>
          <w:color w:val="000000"/>
        </w:rPr>
      </w:pPr>
    </w:p>
    <w:p w:rsidR="005D3269" w:rsidRPr="0094129B" w:rsidRDefault="005D3269" w:rsidP="005D3269">
      <w:pPr>
        <w:autoSpaceDE w:val="0"/>
        <w:autoSpaceDN w:val="0"/>
        <w:adjustRightInd w:val="0"/>
        <w:rPr>
          <w:rFonts w:eastAsia="Calibri"/>
          <w:color w:val="000000"/>
        </w:rPr>
      </w:pPr>
    </w:p>
    <w:p w:rsidR="005D3269" w:rsidRPr="0094129B" w:rsidRDefault="005D3269" w:rsidP="005D3269">
      <w:pPr>
        <w:autoSpaceDE w:val="0"/>
        <w:autoSpaceDN w:val="0"/>
        <w:adjustRightInd w:val="0"/>
        <w:rPr>
          <w:rFonts w:eastAsia="Calibri"/>
          <w:color w:val="000000"/>
        </w:rPr>
      </w:pPr>
    </w:p>
    <w:p w:rsidR="00960523" w:rsidRPr="0094129B" w:rsidRDefault="00960523" w:rsidP="005D3269">
      <w:pPr>
        <w:autoSpaceDE w:val="0"/>
        <w:autoSpaceDN w:val="0"/>
        <w:adjustRightInd w:val="0"/>
        <w:rPr>
          <w:rFonts w:eastAsia="Calibri"/>
          <w:color w:val="000000"/>
        </w:rPr>
      </w:pPr>
    </w:p>
    <w:p w:rsidR="00960523" w:rsidRPr="0094129B" w:rsidRDefault="00960523" w:rsidP="005D3269">
      <w:pPr>
        <w:autoSpaceDE w:val="0"/>
        <w:autoSpaceDN w:val="0"/>
        <w:adjustRightInd w:val="0"/>
        <w:rPr>
          <w:rFonts w:eastAsia="Calibri"/>
          <w:color w:val="000000"/>
        </w:rPr>
      </w:pPr>
    </w:p>
    <w:p w:rsidR="00FE6377" w:rsidRPr="0094129B" w:rsidRDefault="00FE6377" w:rsidP="00B332D8">
      <w:pPr>
        <w:autoSpaceDE w:val="0"/>
        <w:autoSpaceDN w:val="0"/>
        <w:adjustRightInd w:val="0"/>
        <w:rPr>
          <w:rFonts w:eastAsia="Calibri"/>
          <w:color w:val="000000"/>
        </w:rPr>
      </w:pPr>
    </w:p>
    <w:p w:rsidR="00960523" w:rsidRPr="0094129B" w:rsidRDefault="00960523" w:rsidP="00B332D8">
      <w:pPr>
        <w:autoSpaceDE w:val="0"/>
        <w:autoSpaceDN w:val="0"/>
        <w:adjustRightInd w:val="0"/>
        <w:rPr>
          <w:rFonts w:eastAsia="Calibri"/>
          <w:color w:val="000000"/>
        </w:rPr>
      </w:pPr>
    </w:p>
    <w:p w:rsidR="00960523" w:rsidRPr="0094129B" w:rsidRDefault="00960523" w:rsidP="00B332D8">
      <w:pPr>
        <w:autoSpaceDE w:val="0"/>
        <w:autoSpaceDN w:val="0"/>
        <w:adjustRightInd w:val="0"/>
        <w:rPr>
          <w:rFonts w:eastAsia="Calibri"/>
          <w:color w:val="000000"/>
        </w:rPr>
      </w:pPr>
    </w:p>
    <w:p w:rsidR="00960523" w:rsidRPr="0094129B" w:rsidRDefault="00960523" w:rsidP="00B332D8">
      <w:pPr>
        <w:autoSpaceDE w:val="0"/>
        <w:autoSpaceDN w:val="0"/>
        <w:adjustRightInd w:val="0"/>
        <w:rPr>
          <w:rFonts w:eastAsia="Calibri"/>
          <w:color w:val="000000"/>
        </w:rPr>
      </w:pPr>
    </w:p>
    <w:p w:rsidR="00960523" w:rsidRPr="0094129B" w:rsidRDefault="00960523" w:rsidP="00B332D8">
      <w:pPr>
        <w:autoSpaceDE w:val="0"/>
        <w:autoSpaceDN w:val="0"/>
        <w:adjustRightInd w:val="0"/>
        <w:rPr>
          <w:rFonts w:eastAsia="Calibri"/>
          <w:color w:val="000000"/>
        </w:rPr>
      </w:pPr>
    </w:p>
    <w:p w:rsidR="00960523" w:rsidRPr="0094129B" w:rsidRDefault="00960523" w:rsidP="00B332D8">
      <w:pPr>
        <w:autoSpaceDE w:val="0"/>
        <w:autoSpaceDN w:val="0"/>
        <w:adjustRightInd w:val="0"/>
        <w:rPr>
          <w:rFonts w:eastAsia="Calibri"/>
          <w:color w:val="000000"/>
        </w:rPr>
      </w:pPr>
    </w:p>
    <w:p w:rsidR="005E15B0" w:rsidRPr="0094129B" w:rsidRDefault="005E15B0" w:rsidP="00B332D8">
      <w:pPr>
        <w:autoSpaceDE w:val="0"/>
        <w:autoSpaceDN w:val="0"/>
        <w:adjustRightInd w:val="0"/>
        <w:rPr>
          <w:rFonts w:eastAsia="Calibri"/>
          <w:color w:val="000000"/>
        </w:rPr>
      </w:pPr>
    </w:p>
    <w:p w:rsidR="00A969BA" w:rsidRPr="0094129B" w:rsidRDefault="00A969BA" w:rsidP="00AE4E00">
      <w:pPr>
        <w:autoSpaceDE w:val="0"/>
        <w:autoSpaceDN w:val="0"/>
        <w:adjustRightInd w:val="0"/>
        <w:rPr>
          <w:rFonts w:eastAsia="Calibri"/>
          <w:color w:val="000000"/>
        </w:rPr>
      </w:pPr>
    </w:p>
    <w:p w:rsidR="00AE4E00" w:rsidRPr="0094129B" w:rsidRDefault="002A33EA" w:rsidP="00AE4E00">
      <w:pPr>
        <w:autoSpaceDE w:val="0"/>
        <w:autoSpaceDN w:val="0"/>
        <w:adjustRightInd w:val="0"/>
        <w:rPr>
          <w:rFonts w:eastAsia="Calibri"/>
          <w:color w:val="000000"/>
        </w:rPr>
      </w:pPr>
      <w:r>
        <w:rPr>
          <w:rFonts w:eastAsia="Calibri"/>
          <w:color w:val="000000"/>
        </w:rPr>
        <w:t>MGSE5.</w:t>
      </w:r>
      <w:r w:rsidR="00AE4E00" w:rsidRPr="0094129B">
        <w:rPr>
          <w:rFonts w:eastAsia="Calibri"/>
          <w:color w:val="000000"/>
        </w:rPr>
        <w:t xml:space="preserve">NF.2 </w:t>
      </w:r>
    </w:p>
    <w:p w:rsidR="00AE4E00" w:rsidRDefault="00AE4E00" w:rsidP="00AE4E00">
      <w:pPr>
        <w:autoSpaceDE w:val="0"/>
        <w:autoSpaceDN w:val="0"/>
        <w:adjustRightInd w:val="0"/>
        <w:rPr>
          <w:rFonts w:eastAsia="Calibri"/>
          <w:color w:val="000000"/>
        </w:rPr>
      </w:pPr>
      <w:r w:rsidRPr="0094129B">
        <w:rPr>
          <w:rFonts w:eastAsia="Calibri"/>
          <w:color w:val="000000"/>
        </w:rPr>
        <w:t>This standard refers to number sense, which means students’ understanding of fractions as numbers that lie between whole numbers on a number line. Number sense in fractions also includes moving between decimals and fractions to find equivalents, also being able to use reasoning such as 7/8 is greater than 3/4 because 7/8 is missing only 1/8 and 3/4 is missing ¼, so7/8 is closer to a whole Also, students should use benchmark fractions to estimate and examine the reasonableness of their answers. An example of using a benchmark fraction is illustrated with comparing 5/8 and 6/10.  Students should recognize that 5/8 is 1/8 larger than 1/2 (since 1/2 = 4/8) and 6/10 is 1/10 1/2 (since 1/2 = 5/10).</w:t>
      </w:r>
    </w:p>
    <w:p w:rsidR="006D5CB0" w:rsidRDefault="006D5CB0" w:rsidP="00AE4E00">
      <w:pPr>
        <w:autoSpaceDE w:val="0"/>
        <w:autoSpaceDN w:val="0"/>
        <w:adjustRightInd w:val="0"/>
        <w:rPr>
          <w:rFonts w:eastAsia="Calibri"/>
          <w:color w:val="000000"/>
        </w:rPr>
      </w:pPr>
    </w:p>
    <w:p w:rsidR="006D5CB0" w:rsidRDefault="006D5CB0" w:rsidP="00AE4E00">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789312" behindDoc="0" locked="0" layoutInCell="1" allowOverlap="1" wp14:anchorId="46317544" wp14:editId="726C8BB0">
                <wp:simplePos x="0" y="0"/>
                <wp:positionH relativeFrom="column">
                  <wp:posOffset>-95250</wp:posOffset>
                </wp:positionH>
                <wp:positionV relativeFrom="paragraph">
                  <wp:posOffset>29210</wp:posOffset>
                </wp:positionV>
                <wp:extent cx="6334125" cy="1403985"/>
                <wp:effectExtent l="0" t="0" r="28575" b="1397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3985"/>
                        </a:xfrm>
                        <a:prstGeom prst="rect">
                          <a:avLst/>
                        </a:prstGeom>
                        <a:solidFill>
                          <a:srgbClr val="FFFFFF"/>
                        </a:solidFill>
                        <a:ln w="9525">
                          <a:solidFill>
                            <a:srgbClr val="000000"/>
                          </a:solidFill>
                          <a:miter lim="800000"/>
                          <a:headEnd/>
                          <a:tailEnd/>
                        </a:ln>
                      </wps:spPr>
                      <wps:txbx>
                        <w:txbxContent>
                          <w:p w:rsidR="00707A7D" w:rsidRPr="00AE4E00" w:rsidRDefault="00707A7D" w:rsidP="00AE4E00">
                            <w:pPr>
                              <w:autoSpaceDE w:val="0"/>
                              <w:autoSpaceDN w:val="0"/>
                              <w:adjustRightInd w:val="0"/>
                              <w:rPr>
                                <w:rFonts w:eastAsia="Calibri"/>
                                <w:color w:val="000000"/>
                                <w:u w:val="single"/>
                              </w:rPr>
                            </w:pPr>
                            <w:r w:rsidRPr="00AE4E00">
                              <w:rPr>
                                <w:rFonts w:eastAsia="Calibri"/>
                                <w:color w:val="000000"/>
                                <w:u w:val="single"/>
                              </w:rPr>
                              <w:t>Example:</w:t>
                            </w:r>
                          </w:p>
                          <w:p w:rsidR="00707A7D" w:rsidRDefault="00707A7D" w:rsidP="00AE4E00">
                            <w:pPr>
                              <w:autoSpaceDE w:val="0"/>
                              <w:autoSpaceDN w:val="0"/>
                              <w:adjustRightInd w:val="0"/>
                              <w:rPr>
                                <w:rFonts w:eastAsia="Calibri"/>
                                <w:color w:val="000000"/>
                                <w:highlight w:val="cyan"/>
                              </w:rPr>
                            </w:pPr>
                            <w:r w:rsidRPr="00AE4E00">
                              <w:rPr>
                                <w:rFonts w:eastAsia="Calibri"/>
                                <w:color w:val="000000"/>
                              </w:rPr>
                              <w:t>Your teacher gave you 1/7 of the bag of candy. She also gave your friend 1/3 of the bag of candy. If you and your friend combined your candy, what fraction of the bag would you have? Estimate your answer and then calculate.  How reasonable was your estimate?</w:t>
                            </w:r>
                          </w:p>
                          <w:p w:rsidR="00707A7D" w:rsidRDefault="00707A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17544" id="_x0000_s1028" type="#_x0000_t202" style="position:absolute;margin-left:-7.5pt;margin-top:2.3pt;width:498.7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">
                <v:textbox style="mso-fit-shape-to-text:t">
                  <w:txbxContent>
                    <w:p w:rsidR="00707A7D" w:rsidRPr="00AE4E00" w:rsidRDefault="00707A7D" w:rsidP="00AE4E00">
                      <w:pPr>
                        <w:autoSpaceDE w:val="0"/>
                        <w:autoSpaceDN w:val="0"/>
                        <w:adjustRightInd w:val="0"/>
                        <w:rPr>
                          <w:rFonts w:eastAsia="Calibri"/>
                          <w:color w:val="000000"/>
                          <w:u w:val="single"/>
                        </w:rPr>
                      </w:pPr>
                      <w:r w:rsidRPr="00AE4E00">
                        <w:rPr>
                          <w:rFonts w:eastAsia="Calibri"/>
                          <w:color w:val="000000"/>
                          <w:u w:val="single"/>
                        </w:rPr>
                        <w:t>Example:</w:t>
                      </w:r>
                    </w:p>
                    <w:p w:rsidR="00707A7D" w:rsidRDefault="00707A7D" w:rsidP="00AE4E00">
                      <w:pPr>
                        <w:autoSpaceDE w:val="0"/>
                        <w:autoSpaceDN w:val="0"/>
                        <w:adjustRightInd w:val="0"/>
                        <w:rPr>
                          <w:rFonts w:eastAsia="Calibri"/>
                          <w:color w:val="000000"/>
                          <w:highlight w:val="cyan"/>
                        </w:rPr>
                      </w:pPr>
                      <w:r w:rsidRPr="00AE4E00">
                        <w:rPr>
                          <w:rFonts w:eastAsia="Calibri"/>
                          <w:color w:val="000000"/>
                        </w:rPr>
                        <w:t>Your teacher gave you 1/7 of the bag of candy. She also gave your friend 1/3 of the bag of candy. If you and your friend combined your candy, what fraction of the bag would you have? Estimate your answer and then calculate.  How reasonable was your estimate?</w:t>
                      </w:r>
                    </w:p>
                    <w:p w:rsidR="00707A7D" w:rsidRDefault="00707A7D"/>
                  </w:txbxContent>
                </v:textbox>
              </v:shape>
            </w:pict>
          </mc:Fallback>
        </mc:AlternateContent>
      </w:r>
    </w:p>
    <w:p w:rsidR="006D5CB0" w:rsidRDefault="006D5CB0" w:rsidP="00AE4E00">
      <w:pPr>
        <w:autoSpaceDE w:val="0"/>
        <w:autoSpaceDN w:val="0"/>
        <w:adjustRightInd w:val="0"/>
        <w:rPr>
          <w:rFonts w:eastAsia="Calibri"/>
          <w:color w:val="000000"/>
        </w:rPr>
      </w:pPr>
    </w:p>
    <w:p w:rsidR="006D5CB0" w:rsidRPr="0094129B" w:rsidRDefault="006D5CB0" w:rsidP="00AE4E00">
      <w:pPr>
        <w:autoSpaceDE w:val="0"/>
        <w:autoSpaceDN w:val="0"/>
        <w:adjustRightInd w:val="0"/>
        <w:rPr>
          <w:rFonts w:eastAsia="Calibri"/>
          <w:color w:val="000000"/>
        </w:rPr>
      </w:pPr>
    </w:p>
    <w:p w:rsidR="00AE4E00" w:rsidRPr="0094129B" w:rsidRDefault="00AE4E00" w:rsidP="00B332D8">
      <w:pPr>
        <w:autoSpaceDE w:val="0"/>
        <w:autoSpaceDN w:val="0"/>
        <w:adjustRightInd w:val="0"/>
        <w:rPr>
          <w:rFonts w:eastAsia="Calibri"/>
          <w:color w:val="000000"/>
        </w:rPr>
      </w:pPr>
    </w:p>
    <w:p w:rsidR="006D5CB0" w:rsidRDefault="00F45666" w:rsidP="00F45666">
      <w:pPr>
        <w:autoSpaceDE w:val="0"/>
        <w:autoSpaceDN w:val="0"/>
        <w:adjustRightInd w:val="0"/>
        <w:rPr>
          <w:rFonts w:eastAsia="Calibri"/>
          <w:b/>
          <w:color w:val="000000"/>
        </w:rPr>
      </w:pPr>
      <w:r w:rsidRPr="0094129B">
        <w:rPr>
          <w:rFonts w:eastAsia="Calibri"/>
          <w:b/>
          <w:color w:val="000000"/>
        </w:rPr>
        <w:t xml:space="preserve">APPLY AND EXTEND PREVIOUS UNDERSTANDINGS OF MULTIPLICATION AND </w:t>
      </w:r>
    </w:p>
    <w:p w:rsidR="006D5CB0" w:rsidRDefault="006D5CB0" w:rsidP="00F45666">
      <w:pPr>
        <w:autoSpaceDE w:val="0"/>
        <w:autoSpaceDN w:val="0"/>
        <w:adjustRightInd w:val="0"/>
        <w:rPr>
          <w:rFonts w:eastAsia="Calibri"/>
          <w:b/>
          <w:color w:val="000000"/>
        </w:rPr>
      </w:pPr>
    </w:p>
    <w:p w:rsidR="006D5CB0" w:rsidRDefault="006D5CB0" w:rsidP="00F45666">
      <w:pPr>
        <w:autoSpaceDE w:val="0"/>
        <w:autoSpaceDN w:val="0"/>
        <w:adjustRightInd w:val="0"/>
        <w:rPr>
          <w:rFonts w:eastAsia="Calibri"/>
          <w:b/>
          <w:color w:val="000000"/>
        </w:rPr>
      </w:pPr>
    </w:p>
    <w:p w:rsidR="00F45666" w:rsidRPr="0094129B" w:rsidRDefault="006D5CB0" w:rsidP="00F45666">
      <w:pPr>
        <w:autoSpaceDE w:val="0"/>
        <w:autoSpaceDN w:val="0"/>
        <w:adjustRightInd w:val="0"/>
        <w:rPr>
          <w:rFonts w:eastAsia="Calibri"/>
          <w:b/>
          <w:color w:val="000000"/>
        </w:rPr>
      </w:pPr>
      <w:r>
        <w:rPr>
          <w:rFonts w:eastAsia="Calibri"/>
          <w:b/>
          <w:color w:val="000000"/>
        </w:rPr>
        <w:t xml:space="preserve">USING </w:t>
      </w:r>
      <w:r w:rsidR="00F45666" w:rsidRPr="0094129B">
        <w:rPr>
          <w:rFonts w:eastAsia="Calibri"/>
          <w:b/>
          <w:color w:val="000000"/>
        </w:rPr>
        <w:t>DIVISION TO MULTIPLY AND DIVIDE FRACTIONS.</w:t>
      </w:r>
    </w:p>
    <w:p w:rsidR="00AE4E00" w:rsidRPr="0094129B" w:rsidRDefault="002A33EA" w:rsidP="00F45666">
      <w:pPr>
        <w:autoSpaceDE w:val="0"/>
        <w:autoSpaceDN w:val="0"/>
        <w:adjustRightInd w:val="0"/>
        <w:rPr>
          <w:rFonts w:eastAsia="Calibri"/>
          <w:color w:val="000000"/>
        </w:rPr>
      </w:pPr>
      <w:r>
        <w:rPr>
          <w:rFonts w:eastAsia="Calibri"/>
          <w:color w:val="000000"/>
        </w:rPr>
        <w:t>MGSE5.</w:t>
      </w:r>
      <w:r w:rsidR="00F45666" w:rsidRPr="0094129B">
        <w:rPr>
          <w:rFonts w:eastAsia="Calibri"/>
          <w:color w:val="000000"/>
        </w:rPr>
        <w:t xml:space="preserve">NF.3  </w:t>
      </w:r>
    </w:p>
    <w:p w:rsidR="00F45666" w:rsidRPr="0094129B" w:rsidRDefault="00F45666" w:rsidP="00F45666">
      <w:pPr>
        <w:autoSpaceDE w:val="0"/>
        <w:autoSpaceDN w:val="0"/>
        <w:adjustRightInd w:val="0"/>
        <w:rPr>
          <w:rFonts w:eastAsia="Calibri"/>
          <w:color w:val="000000"/>
        </w:rPr>
      </w:pPr>
      <w:r w:rsidRPr="0094129B">
        <w:rPr>
          <w:rFonts w:eastAsia="Calibri"/>
          <w:color w:val="000000"/>
        </w:rPr>
        <w:t xml:space="preserve">This standard calls for students to extend their work of partitioning a number line from third and fourth grade. Students need ample experiences to explore the concept that a fraction is a way to represent the division of two quantities. Students are expected to demonstrate their understanding using concrete materials, drawing models, and explaining their thinking when working with fractions in multiple contexts. They read 3/5 as “three fifths” and after many experiences with sharing problems, learn that 3/5 can also be interpreted as “3 divided by 5.” </w:t>
      </w:r>
    </w:p>
    <w:p w:rsidR="00AE4E00" w:rsidRPr="0094129B" w:rsidRDefault="00AE4E00" w:rsidP="00B332D8">
      <w:pPr>
        <w:autoSpaceDE w:val="0"/>
        <w:autoSpaceDN w:val="0"/>
        <w:adjustRightInd w:val="0"/>
        <w:rPr>
          <w:rFonts w:eastAsia="Calibri"/>
          <w:color w:val="000000"/>
        </w:rPr>
      </w:pPr>
    </w:p>
    <w:p w:rsidR="00AE4E00" w:rsidRPr="0094129B" w:rsidRDefault="00AE4E00" w:rsidP="00B332D8">
      <w:pPr>
        <w:autoSpaceDE w:val="0"/>
        <w:autoSpaceDN w:val="0"/>
        <w:adjustRightInd w:val="0"/>
        <w:rPr>
          <w:rFonts w:eastAsia="Calibri"/>
          <w:color w:val="000000"/>
        </w:rPr>
      </w:pPr>
    </w:p>
    <w:p w:rsidR="00AE4E00" w:rsidRPr="0094129B" w:rsidRDefault="00AE4E00" w:rsidP="00B332D8">
      <w:pPr>
        <w:autoSpaceDE w:val="0"/>
        <w:autoSpaceDN w:val="0"/>
        <w:adjustRightInd w:val="0"/>
        <w:rPr>
          <w:rFonts w:eastAsia="Calibri"/>
          <w:color w:val="000000"/>
        </w:rPr>
      </w:pPr>
    </w:p>
    <w:p w:rsidR="00AE4E00" w:rsidRPr="0094129B" w:rsidRDefault="00FB4ED2" w:rsidP="00B332D8">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791360" behindDoc="0" locked="0" layoutInCell="1" allowOverlap="1" wp14:anchorId="1C4E98D9" wp14:editId="0E4A6CA4">
                <wp:simplePos x="0" y="0"/>
                <wp:positionH relativeFrom="column">
                  <wp:posOffset>-93345</wp:posOffset>
                </wp:positionH>
                <wp:positionV relativeFrom="paragraph">
                  <wp:posOffset>2540</wp:posOffset>
                </wp:positionV>
                <wp:extent cx="6334125" cy="3019425"/>
                <wp:effectExtent l="0" t="0" r="28575" b="285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019425"/>
                        </a:xfrm>
                        <a:prstGeom prst="rect">
                          <a:avLst/>
                        </a:prstGeom>
                        <a:solidFill>
                          <a:srgbClr val="FFFFFF"/>
                        </a:solidFill>
                        <a:ln w="9525">
                          <a:solidFill>
                            <a:srgbClr val="000000"/>
                          </a:solidFill>
                          <a:miter lim="800000"/>
                          <a:headEnd/>
                          <a:tailEnd/>
                        </a:ln>
                      </wps:spPr>
                      <wps:txbx>
                        <w:txbxContent>
                          <w:p w:rsidR="00707A7D" w:rsidRPr="00F45666" w:rsidRDefault="00707A7D" w:rsidP="00F45666">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Pr="00F45666" w:rsidRDefault="00707A7D" w:rsidP="00F45666">
                            <w:pPr>
                              <w:autoSpaceDE w:val="0"/>
                              <w:autoSpaceDN w:val="0"/>
                              <w:adjustRightInd w:val="0"/>
                              <w:rPr>
                                <w:rFonts w:eastAsia="Calibri"/>
                                <w:color w:val="000000"/>
                              </w:rPr>
                            </w:pPr>
                            <w:r w:rsidRPr="00F45666">
                              <w:rPr>
                                <w:rFonts w:eastAsia="Calibri"/>
                                <w:color w:val="000000"/>
                              </w:rPr>
                              <w:t>Ten team members are sharing 3 boxes of cookies. How much of a box will each student get?</w:t>
                            </w:r>
                          </w:p>
                          <w:p w:rsidR="00707A7D" w:rsidRPr="00F45666" w:rsidRDefault="00707A7D" w:rsidP="00F45666">
                            <w:pPr>
                              <w:autoSpaceDE w:val="0"/>
                              <w:autoSpaceDN w:val="0"/>
                              <w:adjustRightInd w:val="0"/>
                              <w:rPr>
                                <w:rFonts w:eastAsia="Calibri"/>
                                <w:color w:val="000000"/>
                              </w:rPr>
                            </w:pPr>
                            <w:r w:rsidRPr="00F45666">
                              <w:rPr>
                                <w:rFonts w:eastAsia="Calibri"/>
                                <w:color w:val="000000"/>
                              </w:rPr>
                              <w:t xml:space="preserve">When working this problem a student should recognize that the 3 boxes are being divided into 10 groups, so s/he is seeing the solution to the following equation, 10 </w:t>
                            </w:r>
                            <w:r w:rsidRPr="00F45666">
                              <w:rPr>
                                <w:rFonts w:eastAsia="Calibri"/>
                                <w:color w:val="000000"/>
                              </w:rPr>
                              <w:t> n = 3 (10 groups of some amount is 3 boxes) which can also be written as n = 3 ÷ 10. Using models or diagram, they divide each box into 10 groups, resulting in each te</w:t>
                            </w:r>
                            <w:r>
                              <w:rPr>
                                <w:rFonts w:eastAsia="Calibri"/>
                                <w:color w:val="000000"/>
                              </w:rPr>
                              <w:t>am member getting 3/10 of a box</w:t>
                            </w:r>
                          </w:p>
                          <w:p w:rsidR="00707A7D" w:rsidRDefault="00707A7D" w:rsidP="00F45666"/>
                          <w:p w:rsidR="00707A7D" w:rsidRDefault="00707A7D" w:rsidP="00F45666">
                            <w:pPr>
                              <w:rPr>
                                <w:u w:val="single"/>
                              </w:rPr>
                            </w:pPr>
                            <w:r w:rsidRPr="00F45666">
                              <w:rPr>
                                <w:u w:val="single"/>
                              </w:rPr>
                              <w:t>Example  2</w:t>
                            </w:r>
                          </w:p>
                          <w:p w:rsidR="00707A7D" w:rsidRPr="00F45666" w:rsidRDefault="00707A7D" w:rsidP="00F45666">
                            <w:r w:rsidRPr="00F45666">
                              <w:t>Your teacher gives 7 packs of paper to your group of 4 students. If you share the paper equally, how much paper does each student get?</w:t>
                            </w:r>
                          </w:p>
                          <w:p w:rsidR="00707A7D" w:rsidRDefault="00707A7D" w:rsidP="00F45666">
                            <w:r w:rsidRPr="00F45666">
                              <w:t xml:space="preserve"> </w:t>
                            </w:r>
                          </w:p>
                          <w:p w:rsidR="00707A7D" w:rsidRDefault="00707A7D" w:rsidP="00F45666">
                            <w:r w:rsidRPr="00F45666">
                              <w:rPr>
                                <w:noProof/>
                              </w:rPr>
                              <w:drawing>
                                <wp:inline distT="0" distB="0" distL="0" distR="0" wp14:anchorId="2DA75B46" wp14:editId="0865623A">
                                  <wp:extent cx="5648325" cy="4572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p w:rsidR="00707A7D" w:rsidRPr="00F45666" w:rsidRDefault="00707A7D" w:rsidP="00F45666"/>
                          <w:p w:rsidR="00707A7D" w:rsidRPr="00F45666" w:rsidRDefault="00707A7D" w:rsidP="00F45666">
                            <w:r w:rsidRPr="00F45666">
                              <w:t>Each student receives 1 whole pack of paper and 1/4 of the each of the 3 packs of paper. So each student gets 13/4 packs of paper.</w:t>
                            </w:r>
                          </w:p>
                          <w:p w:rsidR="00707A7D" w:rsidRDefault="00707A7D" w:rsidP="00F456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E98D9" id="_x0000_s1029" type="#_x0000_t202" style="position:absolute;margin-left:-7.35pt;margin-top:.2pt;width:498.75pt;height:23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">
                <v:textbox>
                  <w:txbxContent>
                    <w:p w:rsidR="00707A7D" w:rsidRPr="00F45666" w:rsidRDefault="00707A7D" w:rsidP="00F45666">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Pr="00F45666" w:rsidRDefault="00707A7D" w:rsidP="00F45666">
                      <w:pPr>
                        <w:autoSpaceDE w:val="0"/>
                        <w:autoSpaceDN w:val="0"/>
                        <w:adjustRightInd w:val="0"/>
                        <w:rPr>
                          <w:rFonts w:eastAsia="Calibri"/>
                          <w:color w:val="000000"/>
                        </w:rPr>
                      </w:pPr>
                      <w:r w:rsidRPr="00F45666">
                        <w:rPr>
                          <w:rFonts w:eastAsia="Calibri"/>
                          <w:color w:val="000000"/>
                        </w:rPr>
                        <w:t>Ten team members are sharing 3 boxes of cookies. How much of a box will each student get?</w:t>
                      </w:r>
                    </w:p>
                    <w:p w:rsidR="00707A7D" w:rsidRPr="00F45666" w:rsidRDefault="00707A7D" w:rsidP="00F45666">
                      <w:pPr>
                        <w:autoSpaceDE w:val="0"/>
                        <w:autoSpaceDN w:val="0"/>
                        <w:adjustRightInd w:val="0"/>
                        <w:rPr>
                          <w:rFonts w:eastAsia="Calibri"/>
                          <w:color w:val="000000"/>
                        </w:rPr>
                      </w:pPr>
                      <w:r w:rsidRPr="00F45666">
                        <w:rPr>
                          <w:rFonts w:eastAsia="Calibri"/>
                          <w:color w:val="000000"/>
                        </w:rPr>
                        <w:t xml:space="preserve">When working this problem a student should recognize that the 3 boxes are being divided into 10 groups, so s/he is seeing the solution to the following equation, 10 </w:t>
                      </w:r>
                      <w:r w:rsidRPr="00F45666">
                        <w:rPr>
                          <w:rFonts w:eastAsia="Calibri"/>
                          <w:color w:val="000000"/>
                        </w:rPr>
                        <w:t> n = 3 (10 groups of some amount is 3 boxes) which can also be written as n = 3 ÷ 10. Using models or diagram, they divide each box into 10 groups, resulting in each te</w:t>
                      </w:r>
                      <w:r>
                        <w:rPr>
                          <w:rFonts w:eastAsia="Calibri"/>
                          <w:color w:val="000000"/>
                        </w:rPr>
                        <w:t>am member getting 3/10 of a box</w:t>
                      </w:r>
                    </w:p>
                    <w:p w:rsidR="00707A7D" w:rsidRDefault="00707A7D" w:rsidP="00F45666"/>
                    <w:p w:rsidR="00707A7D" w:rsidRDefault="00707A7D" w:rsidP="00F45666">
                      <w:pPr>
                        <w:rPr>
                          <w:u w:val="single"/>
                        </w:rPr>
                      </w:pPr>
                      <w:r w:rsidRPr="00F45666">
                        <w:rPr>
                          <w:u w:val="single"/>
                        </w:rPr>
                        <w:t>Example  2</w:t>
                      </w:r>
                    </w:p>
                    <w:p w:rsidR="00707A7D" w:rsidRPr="00F45666" w:rsidRDefault="00707A7D" w:rsidP="00F45666">
                      <w:r w:rsidRPr="00F45666">
                        <w:t>Your teacher gives 7 packs of paper to your group of 4 students. If you share the paper equally, how much paper does each student get?</w:t>
                      </w:r>
                    </w:p>
                    <w:p w:rsidR="00707A7D" w:rsidRDefault="00707A7D" w:rsidP="00F45666">
                      <w:r w:rsidRPr="00F45666">
                        <w:t xml:space="preserve"> </w:t>
                      </w:r>
                    </w:p>
                    <w:p w:rsidR="00707A7D" w:rsidRDefault="00707A7D" w:rsidP="00F45666">
                      <w:r w:rsidRPr="00F45666">
                        <w:rPr>
                          <w:noProof/>
                        </w:rPr>
                        <w:drawing>
                          <wp:inline distT="0" distB="0" distL="0" distR="0" wp14:anchorId="2DA75B46" wp14:editId="0865623A">
                            <wp:extent cx="5648325" cy="4572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p w:rsidR="00707A7D" w:rsidRPr="00F45666" w:rsidRDefault="00707A7D" w:rsidP="00F45666"/>
                    <w:p w:rsidR="00707A7D" w:rsidRPr="00F45666" w:rsidRDefault="00707A7D" w:rsidP="00F45666">
                      <w:r w:rsidRPr="00F45666">
                        <w:t>Each student receives 1 whole pack of paper and 1/4 of the each of the 3 packs of paper. So each student gets 13/4 packs of paper.</w:t>
                      </w:r>
                    </w:p>
                    <w:p w:rsidR="00707A7D" w:rsidRDefault="00707A7D" w:rsidP="00F45666"/>
                  </w:txbxContent>
                </v:textbox>
              </v:shape>
            </w:pict>
          </mc:Fallback>
        </mc:AlternateContent>
      </w:r>
    </w:p>
    <w:p w:rsidR="00AE4E00" w:rsidRPr="0094129B" w:rsidRDefault="00AE4E00" w:rsidP="00B332D8">
      <w:pPr>
        <w:autoSpaceDE w:val="0"/>
        <w:autoSpaceDN w:val="0"/>
        <w:adjustRightInd w:val="0"/>
        <w:rPr>
          <w:rFonts w:eastAsia="Calibri"/>
          <w:color w:val="000000"/>
        </w:rPr>
      </w:pPr>
    </w:p>
    <w:p w:rsidR="00AE4E00" w:rsidRPr="0094129B" w:rsidRDefault="00AE4E00" w:rsidP="00B332D8">
      <w:pPr>
        <w:autoSpaceDE w:val="0"/>
        <w:autoSpaceDN w:val="0"/>
        <w:adjustRightInd w:val="0"/>
        <w:rPr>
          <w:rFonts w:eastAsia="Calibri"/>
          <w:color w:val="000000"/>
        </w:rPr>
      </w:pPr>
    </w:p>
    <w:p w:rsidR="00AE4E00" w:rsidRPr="0094129B" w:rsidRDefault="00AE4E00"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45666" w:rsidRPr="0094129B" w:rsidRDefault="00F45666" w:rsidP="00B332D8">
      <w:pPr>
        <w:autoSpaceDE w:val="0"/>
        <w:autoSpaceDN w:val="0"/>
        <w:adjustRightInd w:val="0"/>
        <w:rPr>
          <w:rFonts w:eastAsia="Calibri"/>
          <w:color w:val="000000"/>
        </w:rPr>
      </w:pPr>
    </w:p>
    <w:p w:rsidR="00FB4ED2" w:rsidRPr="0094129B" w:rsidRDefault="00FB4ED2" w:rsidP="00594BF3">
      <w:pPr>
        <w:autoSpaceDE w:val="0"/>
        <w:autoSpaceDN w:val="0"/>
        <w:adjustRightInd w:val="0"/>
        <w:rPr>
          <w:rFonts w:eastAsia="Calibri"/>
          <w:color w:val="000000"/>
        </w:rPr>
      </w:pPr>
    </w:p>
    <w:p w:rsidR="00FB4ED2" w:rsidRPr="0094129B" w:rsidRDefault="00FB4ED2" w:rsidP="00594BF3">
      <w:pPr>
        <w:autoSpaceDE w:val="0"/>
        <w:autoSpaceDN w:val="0"/>
        <w:adjustRightInd w:val="0"/>
        <w:rPr>
          <w:rFonts w:eastAsia="Calibri"/>
          <w:color w:val="000000"/>
        </w:rPr>
      </w:pPr>
    </w:p>
    <w:p w:rsidR="00FB4ED2" w:rsidRPr="0094129B" w:rsidRDefault="00FB4ED2" w:rsidP="00594BF3">
      <w:pPr>
        <w:autoSpaceDE w:val="0"/>
        <w:autoSpaceDN w:val="0"/>
        <w:adjustRightInd w:val="0"/>
        <w:rPr>
          <w:rFonts w:eastAsia="Calibri"/>
          <w:color w:val="000000"/>
        </w:rPr>
      </w:pPr>
    </w:p>
    <w:p w:rsidR="00FB4ED2" w:rsidRPr="0094129B" w:rsidRDefault="00FB4ED2" w:rsidP="00594BF3">
      <w:pPr>
        <w:autoSpaceDE w:val="0"/>
        <w:autoSpaceDN w:val="0"/>
        <w:adjustRightInd w:val="0"/>
        <w:rPr>
          <w:rFonts w:eastAsia="Calibri"/>
          <w:color w:val="000000"/>
        </w:rPr>
      </w:pPr>
    </w:p>
    <w:p w:rsidR="00FB4ED2" w:rsidRPr="0094129B" w:rsidRDefault="00FB4ED2" w:rsidP="00594BF3">
      <w:pPr>
        <w:autoSpaceDE w:val="0"/>
        <w:autoSpaceDN w:val="0"/>
        <w:adjustRightInd w:val="0"/>
        <w:rPr>
          <w:rFonts w:eastAsia="Calibri"/>
          <w:color w:val="000000"/>
        </w:rPr>
      </w:pPr>
    </w:p>
    <w:p w:rsidR="00ED6780" w:rsidRPr="0094129B" w:rsidRDefault="00ED6780">
      <w:pPr>
        <w:rPr>
          <w:rFonts w:eastAsia="Calibri"/>
          <w:color w:val="000000"/>
        </w:rPr>
      </w:pPr>
    </w:p>
    <w:p w:rsidR="00594BF3" w:rsidRPr="0094129B" w:rsidRDefault="002A33EA" w:rsidP="00594BF3">
      <w:pPr>
        <w:autoSpaceDE w:val="0"/>
        <w:autoSpaceDN w:val="0"/>
        <w:adjustRightInd w:val="0"/>
        <w:rPr>
          <w:rFonts w:eastAsia="Calibri"/>
          <w:b/>
        </w:rPr>
      </w:pPr>
      <w:r>
        <w:rPr>
          <w:rFonts w:eastAsia="Calibri"/>
          <w:color w:val="000000"/>
        </w:rPr>
        <w:t>MGSE5.</w:t>
      </w:r>
      <w:r w:rsidR="00594BF3" w:rsidRPr="0094129B">
        <w:rPr>
          <w:rFonts w:eastAsia="Calibri"/>
          <w:color w:val="000000"/>
        </w:rPr>
        <w:t xml:space="preserve">NF.4 </w:t>
      </w:r>
      <w:r w:rsidR="00594BF3" w:rsidRPr="0094129B">
        <w:rPr>
          <w:rFonts w:eastAsia="Calibri"/>
          <w:b/>
        </w:rPr>
        <w:t xml:space="preserve">a. </w:t>
      </w:r>
    </w:p>
    <w:p w:rsidR="00A969BA" w:rsidRPr="0094129B" w:rsidRDefault="00594BF3" w:rsidP="00594BF3">
      <w:pPr>
        <w:autoSpaceDE w:val="0"/>
        <w:autoSpaceDN w:val="0"/>
        <w:adjustRightInd w:val="0"/>
        <w:rPr>
          <w:rFonts w:eastAsia="Calibri"/>
          <w:color w:val="000000"/>
        </w:rPr>
      </w:pPr>
      <w:r w:rsidRPr="0094129B">
        <w:rPr>
          <w:rFonts w:eastAsia="Calibri"/>
          <w:color w:val="000000"/>
        </w:rPr>
        <w:t xml:space="preserve">This standard references both the multiplication of a fraction by a whole number and the multiplication of two fractions.  </w:t>
      </w:r>
    </w:p>
    <w:p w:rsidR="00594BF3" w:rsidRPr="0094129B" w:rsidRDefault="00594BF3" w:rsidP="00594BF3">
      <w:pPr>
        <w:autoSpaceDE w:val="0"/>
        <w:autoSpaceDN w:val="0"/>
        <w:adjustRightInd w:val="0"/>
        <w:rPr>
          <w:rFonts w:eastAsia="Calibri"/>
          <w:color w:val="000000"/>
        </w:rPr>
      </w:pPr>
    </w:p>
    <w:p w:rsidR="00594BF3" w:rsidRPr="0094129B" w:rsidRDefault="00153771" w:rsidP="00594BF3">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793408" behindDoc="0" locked="0" layoutInCell="1" allowOverlap="1" wp14:anchorId="065000ED" wp14:editId="46404177">
                <wp:simplePos x="0" y="0"/>
                <wp:positionH relativeFrom="column">
                  <wp:posOffset>-95250</wp:posOffset>
                </wp:positionH>
                <wp:positionV relativeFrom="paragraph">
                  <wp:posOffset>69215</wp:posOffset>
                </wp:positionV>
                <wp:extent cx="6334125" cy="3228975"/>
                <wp:effectExtent l="0" t="0" r="28575"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228975"/>
                        </a:xfrm>
                        <a:prstGeom prst="rect">
                          <a:avLst/>
                        </a:prstGeom>
                        <a:solidFill>
                          <a:srgbClr val="FFFFFF"/>
                        </a:solidFill>
                        <a:ln w="9525">
                          <a:solidFill>
                            <a:srgbClr val="000000"/>
                          </a:solidFill>
                          <a:miter lim="800000"/>
                          <a:headEnd/>
                          <a:tailEnd/>
                        </a:ln>
                      </wps:spPr>
                      <wps:txbx>
                        <w:txbxContent>
                          <w:p w:rsidR="00707A7D" w:rsidRPr="00364F54" w:rsidRDefault="00707A7D" w:rsidP="00364F54">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Pr="00594BF3" w:rsidRDefault="00707A7D" w:rsidP="00594BF3">
                            <w:pPr>
                              <w:rPr>
                                <w:rFonts w:eastAsia="Calibri"/>
                                <w:color w:val="000000"/>
                              </w:rPr>
                            </w:pPr>
                            <w:r w:rsidRPr="00594BF3">
                              <w:rPr>
                                <w:rFonts w:eastAsia="Calibri"/>
                                <w:color w:val="000000"/>
                              </w:rPr>
                              <w:t>Three-fourths of the class is boys. Two-thirds of the boys are wearing tennis shoes. What fraction of the class are boys wearing tennis shoes?</w:t>
                            </w:r>
                          </w:p>
                          <w:p w:rsidR="00707A7D" w:rsidRPr="00594BF3" w:rsidRDefault="00707A7D" w:rsidP="00594BF3">
                            <w:pPr>
                              <w:rPr>
                                <w:rFonts w:eastAsia="Calibri"/>
                                <w:color w:val="000000"/>
                              </w:rPr>
                            </w:pPr>
                          </w:p>
                          <w:p w:rsidR="00707A7D" w:rsidRPr="00594BF3" w:rsidRDefault="00707A7D" w:rsidP="00594BF3">
                            <w:pPr>
                              <w:rPr>
                                <w:rFonts w:eastAsia="Calibri"/>
                                <w:color w:val="000000"/>
                              </w:rPr>
                            </w:pPr>
                            <w:r w:rsidRPr="00594BF3">
                              <w:rPr>
                                <w:rFonts w:eastAsia="Calibri"/>
                                <w:color w:val="000000"/>
                              </w:rPr>
                              <w:t xml:space="preserve">This question is asking what is 2/3 of 3/4 what is 2/3 </w:t>
                            </w:r>
                            <w:r w:rsidRPr="00594BF3">
                              <w:rPr>
                                <w:rFonts w:eastAsia="Calibri"/>
                                <w:color w:val="000000"/>
                              </w:rPr>
                              <w:t xml:space="preserve"> ¾?  In this case you have 2/3 groups of size 3/4.  (A way to think about it in terms of the language for whole numbers is by using an example such as 4 </w:t>
                            </w:r>
                            <w:r w:rsidRPr="00594BF3">
                              <w:rPr>
                                <w:rFonts w:eastAsia="Calibri"/>
                                <w:color w:val="000000"/>
                              </w:rPr>
                              <w:t> 5, which means you have 4 groups of size 5.)</w:t>
                            </w:r>
                            <w:r w:rsidRPr="00594BF3">
                              <w:rPr>
                                <w:rFonts w:eastAsia="Calibri"/>
                                <w:color w:val="000000"/>
                              </w:rPr>
                              <w:cr/>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2294"/>
                              <w:gridCol w:w="2294"/>
                              <w:gridCol w:w="2294"/>
                            </w:tblGrid>
                            <w:tr w:rsidR="00707A7D" w:rsidRPr="00364F54" w:rsidTr="00AD32D3">
                              <w:tc>
                                <w:tcPr>
                                  <w:tcW w:w="2293"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auto"/>
                                </w:tcPr>
                                <w:p w:rsidR="00707A7D" w:rsidRPr="00364F54" w:rsidRDefault="00707A7D" w:rsidP="00364F54">
                                  <w:pPr>
                                    <w:autoSpaceDE w:val="0"/>
                                    <w:autoSpaceDN w:val="0"/>
                                    <w:adjustRightInd w:val="0"/>
                                    <w:spacing w:after="200" w:line="276" w:lineRule="auto"/>
                                    <w:rPr>
                                      <w:rFonts w:eastAsia="Calibri"/>
                                    </w:rPr>
                                  </w:pPr>
                                </w:p>
                              </w:tc>
                            </w:tr>
                          </w:tbl>
                          <w:p w:rsidR="00707A7D" w:rsidRPr="00594BF3" w:rsidRDefault="00707A7D" w:rsidP="00594BF3">
                            <w:pPr>
                              <w:rPr>
                                <w:rFonts w:eastAsia="Calibri"/>
                                <w:color w:val="000000"/>
                              </w:rPr>
                            </w:pPr>
                            <w:r>
                              <w:rPr>
                                <w:rFonts w:eastAsia="Calibri"/>
                                <w:color w:val="000000"/>
                              </w:rPr>
                              <w:t xml:space="preserve">      </w:t>
                            </w:r>
                            <w:r>
                              <w:rPr>
                                <w:rFonts w:eastAsia="Calibri"/>
                                <w:noProof/>
                                <w:color w:val="000000"/>
                              </w:rPr>
                              <w:drawing>
                                <wp:inline distT="0" distB="0" distL="0" distR="0" wp14:anchorId="788CE8E4" wp14:editId="50CF5A87">
                                  <wp:extent cx="4371975" cy="142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142875"/>
                                          </a:xfrm>
                                          <a:prstGeom prst="rect">
                                            <a:avLst/>
                                          </a:prstGeom>
                                          <a:noFill/>
                                          <a:ln>
                                            <a:noFill/>
                                          </a:ln>
                                        </pic:spPr>
                                      </pic:pic>
                                    </a:graphicData>
                                  </a:graphic>
                                </wp:inline>
                              </w:drawing>
                            </w:r>
                          </w:p>
                          <w:p w:rsidR="00707A7D" w:rsidRDefault="00707A7D" w:rsidP="00594BF3">
                            <w:pPr>
                              <w:rPr>
                                <w:rFonts w:eastAsia="Calibri"/>
                                <w:color w:val="000000"/>
                              </w:rPr>
                            </w:pPr>
                            <w:r w:rsidRPr="00594BF3">
                              <w:rPr>
                                <w:rFonts w:eastAsia="Calibri"/>
                                <w:color w:val="000000"/>
                              </w:rPr>
                              <w:tab/>
                            </w:r>
                            <w:r w:rsidRPr="00594BF3">
                              <w:rPr>
                                <w:rFonts w:eastAsia="Calibri"/>
                                <w:color w:val="000000"/>
                              </w:rPr>
                              <w:tab/>
                            </w:r>
                            <w:r>
                              <w:rPr>
                                <w:rFonts w:eastAsia="Calibri"/>
                                <w:color w:val="000000"/>
                              </w:rPr>
                              <w:tab/>
                            </w:r>
                            <w:r>
                              <w:rPr>
                                <w:rFonts w:eastAsia="Calibri"/>
                                <w:color w:val="000000"/>
                              </w:rPr>
                              <w:tab/>
                            </w:r>
                            <w:r>
                              <w:rPr>
                                <w:rFonts w:eastAsia="Calibri"/>
                                <w:color w:val="000000"/>
                              </w:rPr>
                              <w:tab/>
                            </w:r>
                            <w:r w:rsidRPr="00594BF3">
                              <w:rPr>
                                <w:rFonts w:eastAsia="Calibri"/>
                                <w:color w:val="000000"/>
                              </w:rPr>
                              <w:t>Boys</w:t>
                            </w:r>
                          </w:p>
                          <w:p w:rsidR="00707A7D" w:rsidRDefault="00707A7D" w:rsidP="00594BF3">
                            <w:pPr>
                              <w:rPr>
                                <w:rFonts w:eastAsia="Calibri"/>
                                <w:color w:val="000000"/>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2294"/>
                              <w:gridCol w:w="2294"/>
                              <w:gridCol w:w="2294"/>
                            </w:tblGrid>
                            <w:tr w:rsidR="00707A7D" w:rsidRPr="00364F54" w:rsidTr="00AD32D3">
                              <w:tc>
                                <w:tcPr>
                                  <w:tcW w:w="2293" w:type="dxa"/>
                                  <w:shd w:val="clear" w:color="auto" w:fill="BFBFBF"/>
                                </w:tcPr>
                                <w:p w:rsidR="00707A7D" w:rsidRPr="00364F54" w:rsidRDefault="00707A7D" w:rsidP="00364F54">
                                  <w:pPr>
                                    <w:autoSpaceDE w:val="0"/>
                                    <w:autoSpaceDN w:val="0"/>
                                    <w:adjustRightInd w:val="0"/>
                                    <w:spacing w:after="200" w:line="276" w:lineRule="auto"/>
                                    <w:rPr>
                                      <w:rFonts w:eastAsia="Calibri"/>
                                    </w:rPr>
                                  </w:pPr>
                                  <w:r w:rsidRPr="00364F54">
                                    <w:rPr>
                                      <w:rFonts w:eastAsia="Calibri"/>
                                      <w:noProof/>
                                    </w:rPr>
                                    <w:drawing>
                                      <wp:inline distT="0" distB="0" distL="0" distR="0" wp14:anchorId="3DD0D5DE" wp14:editId="0FA983E9">
                                        <wp:extent cx="182880" cy="128270"/>
                                        <wp:effectExtent l="19050" t="0" r="7620" b="0"/>
                                        <wp:docPr id="2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75364873" wp14:editId="3E865691">
                                        <wp:extent cx="182880" cy="128270"/>
                                        <wp:effectExtent l="19050" t="0" r="7620" b="0"/>
                                        <wp:docPr id="2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2B3DD01" wp14:editId="09325186">
                                        <wp:extent cx="182880" cy="128270"/>
                                        <wp:effectExtent l="19050" t="0" r="7620" b="0"/>
                                        <wp:docPr id="2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6A6E3334" wp14:editId="20AF5491">
                                        <wp:extent cx="182880" cy="128270"/>
                                        <wp:effectExtent l="19050" t="0" r="7620" b="0"/>
                                        <wp:docPr id="2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014C1021" wp14:editId="5E13601C">
                                        <wp:extent cx="182880" cy="128270"/>
                                        <wp:effectExtent l="19050" t="0" r="7620" b="0"/>
                                        <wp:docPr id="2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285AECC3" wp14:editId="4339CAEF">
                                        <wp:extent cx="182880" cy="128270"/>
                                        <wp:effectExtent l="19050" t="0" r="7620" b="0"/>
                                        <wp:docPr id="4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r w:rsidRPr="00364F54">
                                    <w:rPr>
                                      <w:rFonts w:eastAsia="Calibri"/>
                                      <w:noProof/>
                                    </w:rPr>
                                    <w:drawing>
                                      <wp:inline distT="0" distB="0" distL="0" distR="0" wp14:anchorId="1B2B015A" wp14:editId="5BDF9AF5">
                                        <wp:extent cx="182880" cy="128270"/>
                                        <wp:effectExtent l="19050" t="0" r="7620" b="0"/>
                                        <wp:docPr id="4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2C488ADD" wp14:editId="7603FC4D">
                                        <wp:extent cx="182880" cy="128270"/>
                                        <wp:effectExtent l="19050" t="0" r="7620" b="0"/>
                                        <wp:docPr id="4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11F302C6" wp14:editId="32BE0F84">
                                        <wp:extent cx="182880" cy="128270"/>
                                        <wp:effectExtent l="19050" t="0" r="7620" b="0"/>
                                        <wp:docPr id="4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0660D86" wp14:editId="2621ADF7">
                                        <wp:extent cx="182880" cy="128270"/>
                                        <wp:effectExtent l="19050" t="0" r="7620" b="0"/>
                                        <wp:docPr id="4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751B9FDD" wp14:editId="3FD0D7E6">
                                        <wp:extent cx="182880" cy="128270"/>
                                        <wp:effectExtent l="19050" t="0" r="7620" b="0"/>
                                        <wp:docPr id="4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9F75AB6" wp14:editId="315FCEE3">
                                        <wp:extent cx="182880" cy="128270"/>
                                        <wp:effectExtent l="19050" t="0" r="7620" b="0"/>
                                        <wp:docPr id="4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auto"/>
                                </w:tcPr>
                                <w:p w:rsidR="00707A7D" w:rsidRPr="00364F54" w:rsidRDefault="00707A7D" w:rsidP="00364F54">
                                  <w:pPr>
                                    <w:autoSpaceDE w:val="0"/>
                                    <w:autoSpaceDN w:val="0"/>
                                    <w:adjustRightInd w:val="0"/>
                                    <w:spacing w:after="200" w:line="276" w:lineRule="auto"/>
                                    <w:rPr>
                                      <w:rFonts w:eastAsia="Calibri"/>
                                    </w:rPr>
                                  </w:pPr>
                                </w:p>
                              </w:tc>
                            </w:tr>
                          </w:tbl>
                          <w:p w:rsidR="00707A7D" w:rsidRDefault="00707A7D" w:rsidP="00594BF3">
                            <w:pPr>
                              <w:rPr>
                                <w:rFonts w:eastAsia="Calibri"/>
                                <w:color w:val="000000"/>
                              </w:rPr>
                            </w:pPr>
                            <w:r>
                              <w:rPr>
                                <w:rFonts w:eastAsia="Calibri"/>
                                <w:color w:val="000000"/>
                              </w:rPr>
                              <w:t xml:space="preserve">       </w:t>
                            </w:r>
                            <w:r>
                              <w:rPr>
                                <w:rFonts w:eastAsia="Calibri"/>
                                <w:noProof/>
                                <w:color w:val="000000"/>
                              </w:rPr>
                              <w:drawing>
                                <wp:inline distT="0" distB="0" distL="0" distR="0" wp14:anchorId="43909AFA" wp14:editId="1D9651B9">
                                  <wp:extent cx="2924175" cy="1714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1450"/>
                                          </a:xfrm>
                                          <a:prstGeom prst="rect">
                                            <a:avLst/>
                                          </a:prstGeom>
                                          <a:noFill/>
                                          <a:ln>
                                            <a:noFill/>
                                          </a:ln>
                                        </pic:spPr>
                                      </pic:pic>
                                    </a:graphicData>
                                  </a:graphic>
                                </wp:inline>
                              </w:drawing>
                            </w:r>
                          </w:p>
                          <w:p w:rsidR="00707A7D" w:rsidRDefault="00707A7D" w:rsidP="00594BF3">
                            <w:pPr>
                              <w:rPr>
                                <w:rFonts w:eastAsia="Calibri"/>
                                <w:color w:val="000000"/>
                              </w:rPr>
                            </w:pPr>
                            <w:r>
                              <w:rPr>
                                <w:rFonts w:eastAsia="Calibri"/>
                                <w:color w:val="000000"/>
                              </w:rPr>
                              <w:t xml:space="preserve">            </w:t>
                            </w:r>
                            <w:r w:rsidRPr="00594BF3">
                              <w:rPr>
                                <w:rFonts w:eastAsia="Calibri"/>
                                <w:color w:val="000000"/>
                              </w:rPr>
                              <w:t>Boys wearing tennis shoes = ½ the class</w:t>
                            </w:r>
                          </w:p>
                          <w:p w:rsidR="00707A7D" w:rsidRDefault="00707A7D" w:rsidP="00594BF3">
                            <w:pPr>
                              <w:rPr>
                                <w:rFonts w:eastAsia="Calibri"/>
                                <w:color w:val="000000"/>
                              </w:rPr>
                            </w:pPr>
                          </w:p>
                          <w:p w:rsidR="00707A7D" w:rsidRPr="00594BF3" w:rsidRDefault="00707A7D" w:rsidP="00594BF3">
                            <w:pPr>
                              <w:rPr>
                                <w:rFonts w:eastAsia="Calibri"/>
                                <w:color w:val="000000"/>
                              </w:rPr>
                            </w:pPr>
                          </w:p>
                          <w:p w:rsidR="00707A7D" w:rsidRPr="00594BF3" w:rsidRDefault="00707A7D" w:rsidP="00594BF3">
                            <w:pPr>
                              <w:rPr>
                                <w:rFonts w:eastAsia="Calibri"/>
                                <w:color w:val="000000"/>
                              </w:rPr>
                            </w:pPr>
                            <w:r w:rsidRPr="00594BF3">
                              <w:rPr>
                                <w:rFonts w:eastAsia="Calibri"/>
                                <w:color w:val="000000"/>
                              </w:rPr>
                              <w:t>The array model is very transferable from whole number work and then to binomials.</w:t>
                            </w:r>
                          </w:p>
                          <w:p w:rsidR="00707A7D" w:rsidRDefault="00707A7D" w:rsidP="00594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000ED" id="_x0000_s1030" type="#_x0000_t202" style="position:absolute;margin-left:-7.5pt;margin-top:5.45pt;width:498.75pt;height:25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">
                <v:textbox>
                  <w:txbxContent>
                    <w:p w:rsidR="00707A7D" w:rsidRPr="00364F54" w:rsidRDefault="00707A7D" w:rsidP="00364F54">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Pr="00594BF3" w:rsidRDefault="00707A7D" w:rsidP="00594BF3">
                      <w:pPr>
                        <w:rPr>
                          <w:rFonts w:eastAsia="Calibri"/>
                          <w:color w:val="000000"/>
                        </w:rPr>
                      </w:pPr>
                      <w:r w:rsidRPr="00594BF3">
                        <w:rPr>
                          <w:rFonts w:eastAsia="Calibri"/>
                          <w:color w:val="000000"/>
                        </w:rPr>
                        <w:t>Three-fourths of the class is boys. Two-thirds of the boys are wearing tennis shoes. What fraction of the class are boys wearing tennis shoes?</w:t>
                      </w:r>
                    </w:p>
                    <w:p w:rsidR="00707A7D" w:rsidRPr="00594BF3" w:rsidRDefault="00707A7D" w:rsidP="00594BF3">
                      <w:pPr>
                        <w:rPr>
                          <w:rFonts w:eastAsia="Calibri"/>
                          <w:color w:val="000000"/>
                        </w:rPr>
                      </w:pPr>
                    </w:p>
                    <w:p w:rsidR="00707A7D" w:rsidRPr="00594BF3" w:rsidRDefault="00707A7D" w:rsidP="00594BF3">
                      <w:pPr>
                        <w:rPr>
                          <w:rFonts w:eastAsia="Calibri"/>
                          <w:color w:val="000000"/>
                        </w:rPr>
                      </w:pPr>
                      <w:r w:rsidRPr="00594BF3">
                        <w:rPr>
                          <w:rFonts w:eastAsia="Calibri"/>
                          <w:color w:val="000000"/>
                        </w:rPr>
                        <w:t xml:space="preserve">This question is asking what is 2/3 of 3/4 what is 2/3 </w:t>
                      </w:r>
                      <w:r w:rsidRPr="00594BF3">
                        <w:rPr>
                          <w:rFonts w:eastAsia="Calibri"/>
                          <w:color w:val="000000"/>
                        </w:rPr>
                        <w:t xml:space="preserve"> ¾?  In this case you have 2/3 groups of size 3/4.  (A way to think about it in terms of the language for whole numbers is by using an example such as 4 </w:t>
                      </w:r>
                      <w:r w:rsidRPr="00594BF3">
                        <w:rPr>
                          <w:rFonts w:eastAsia="Calibri"/>
                          <w:color w:val="000000"/>
                        </w:rPr>
                        <w:t> 5, which means you have 4 groups of size 5.)</w:t>
                      </w:r>
                      <w:r w:rsidRPr="00594BF3">
                        <w:rPr>
                          <w:rFonts w:eastAsia="Calibri"/>
                          <w:color w:val="000000"/>
                        </w:rPr>
                        <w:cr/>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2294"/>
                        <w:gridCol w:w="2294"/>
                        <w:gridCol w:w="2294"/>
                      </w:tblGrid>
                      <w:tr w:rsidR="00707A7D" w:rsidRPr="00364F54" w:rsidTr="00AD32D3">
                        <w:tc>
                          <w:tcPr>
                            <w:tcW w:w="2293"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auto"/>
                          </w:tcPr>
                          <w:p w:rsidR="00707A7D" w:rsidRPr="00364F54" w:rsidRDefault="00707A7D" w:rsidP="00364F54">
                            <w:pPr>
                              <w:autoSpaceDE w:val="0"/>
                              <w:autoSpaceDN w:val="0"/>
                              <w:adjustRightInd w:val="0"/>
                              <w:spacing w:after="200" w:line="276" w:lineRule="auto"/>
                              <w:rPr>
                                <w:rFonts w:eastAsia="Calibri"/>
                              </w:rPr>
                            </w:pPr>
                          </w:p>
                        </w:tc>
                      </w:tr>
                    </w:tbl>
                    <w:p w:rsidR="00707A7D" w:rsidRPr="00594BF3" w:rsidRDefault="00707A7D" w:rsidP="00594BF3">
                      <w:pPr>
                        <w:rPr>
                          <w:rFonts w:eastAsia="Calibri"/>
                          <w:color w:val="000000"/>
                        </w:rPr>
                      </w:pPr>
                      <w:r>
                        <w:rPr>
                          <w:rFonts w:eastAsia="Calibri"/>
                          <w:color w:val="000000"/>
                        </w:rPr>
                        <w:t xml:space="preserve">      </w:t>
                      </w:r>
                      <w:r>
                        <w:rPr>
                          <w:rFonts w:eastAsia="Calibri"/>
                          <w:noProof/>
                          <w:color w:val="000000"/>
                        </w:rPr>
                        <w:drawing>
                          <wp:inline distT="0" distB="0" distL="0" distR="0" wp14:anchorId="788CE8E4" wp14:editId="50CF5A87">
                            <wp:extent cx="4371975" cy="142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142875"/>
                                    </a:xfrm>
                                    <a:prstGeom prst="rect">
                                      <a:avLst/>
                                    </a:prstGeom>
                                    <a:noFill/>
                                    <a:ln>
                                      <a:noFill/>
                                    </a:ln>
                                  </pic:spPr>
                                </pic:pic>
                              </a:graphicData>
                            </a:graphic>
                          </wp:inline>
                        </w:drawing>
                      </w:r>
                    </w:p>
                    <w:p w:rsidR="00707A7D" w:rsidRDefault="00707A7D" w:rsidP="00594BF3">
                      <w:pPr>
                        <w:rPr>
                          <w:rFonts w:eastAsia="Calibri"/>
                          <w:color w:val="000000"/>
                        </w:rPr>
                      </w:pPr>
                      <w:r w:rsidRPr="00594BF3">
                        <w:rPr>
                          <w:rFonts w:eastAsia="Calibri"/>
                          <w:color w:val="000000"/>
                        </w:rPr>
                        <w:tab/>
                      </w:r>
                      <w:r w:rsidRPr="00594BF3">
                        <w:rPr>
                          <w:rFonts w:eastAsia="Calibri"/>
                          <w:color w:val="000000"/>
                        </w:rPr>
                        <w:tab/>
                      </w:r>
                      <w:r>
                        <w:rPr>
                          <w:rFonts w:eastAsia="Calibri"/>
                          <w:color w:val="000000"/>
                        </w:rPr>
                        <w:tab/>
                      </w:r>
                      <w:r>
                        <w:rPr>
                          <w:rFonts w:eastAsia="Calibri"/>
                          <w:color w:val="000000"/>
                        </w:rPr>
                        <w:tab/>
                      </w:r>
                      <w:r>
                        <w:rPr>
                          <w:rFonts w:eastAsia="Calibri"/>
                          <w:color w:val="000000"/>
                        </w:rPr>
                        <w:tab/>
                      </w:r>
                      <w:r w:rsidRPr="00594BF3">
                        <w:rPr>
                          <w:rFonts w:eastAsia="Calibri"/>
                          <w:color w:val="000000"/>
                        </w:rPr>
                        <w:t>Boys</w:t>
                      </w:r>
                    </w:p>
                    <w:p w:rsidR="00707A7D" w:rsidRDefault="00707A7D" w:rsidP="00594BF3">
                      <w:pPr>
                        <w:rPr>
                          <w:rFonts w:eastAsia="Calibri"/>
                          <w:color w:val="000000"/>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2294"/>
                        <w:gridCol w:w="2294"/>
                        <w:gridCol w:w="2294"/>
                      </w:tblGrid>
                      <w:tr w:rsidR="00707A7D" w:rsidRPr="00364F54" w:rsidTr="00AD32D3">
                        <w:tc>
                          <w:tcPr>
                            <w:tcW w:w="2293" w:type="dxa"/>
                            <w:shd w:val="clear" w:color="auto" w:fill="BFBFBF"/>
                          </w:tcPr>
                          <w:p w:rsidR="00707A7D" w:rsidRPr="00364F54" w:rsidRDefault="00707A7D" w:rsidP="00364F54">
                            <w:pPr>
                              <w:autoSpaceDE w:val="0"/>
                              <w:autoSpaceDN w:val="0"/>
                              <w:adjustRightInd w:val="0"/>
                              <w:spacing w:after="200" w:line="276" w:lineRule="auto"/>
                              <w:rPr>
                                <w:rFonts w:eastAsia="Calibri"/>
                              </w:rPr>
                            </w:pPr>
                            <w:r w:rsidRPr="00364F54">
                              <w:rPr>
                                <w:rFonts w:eastAsia="Calibri"/>
                                <w:noProof/>
                              </w:rPr>
                              <w:drawing>
                                <wp:inline distT="0" distB="0" distL="0" distR="0" wp14:anchorId="3DD0D5DE" wp14:editId="0FA983E9">
                                  <wp:extent cx="182880" cy="128270"/>
                                  <wp:effectExtent l="19050" t="0" r="7620" b="0"/>
                                  <wp:docPr id="2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75364873" wp14:editId="3E865691">
                                  <wp:extent cx="182880" cy="128270"/>
                                  <wp:effectExtent l="19050" t="0" r="7620" b="0"/>
                                  <wp:docPr id="2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2B3DD01" wp14:editId="09325186">
                                  <wp:extent cx="182880" cy="128270"/>
                                  <wp:effectExtent l="19050" t="0" r="7620" b="0"/>
                                  <wp:docPr id="2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6A6E3334" wp14:editId="20AF5491">
                                  <wp:extent cx="182880" cy="128270"/>
                                  <wp:effectExtent l="19050" t="0" r="7620" b="0"/>
                                  <wp:docPr id="2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014C1021" wp14:editId="5E13601C">
                                  <wp:extent cx="182880" cy="128270"/>
                                  <wp:effectExtent l="19050" t="0" r="7620" b="0"/>
                                  <wp:docPr id="2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285AECC3" wp14:editId="4339CAEF">
                                  <wp:extent cx="182880" cy="128270"/>
                                  <wp:effectExtent l="19050" t="0" r="7620" b="0"/>
                                  <wp:docPr id="4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r w:rsidRPr="00364F54">
                              <w:rPr>
                                <w:rFonts w:eastAsia="Calibri"/>
                                <w:noProof/>
                              </w:rPr>
                              <w:drawing>
                                <wp:inline distT="0" distB="0" distL="0" distR="0" wp14:anchorId="1B2B015A" wp14:editId="5BDF9AF5">
                                  <wp:extent cx="182880" cy="128270"/>
                                  <wp:effectExtent l="19050" t="0" r="7620" b="0"/>
                                  <wp:docPr id="4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2C488ADD" wp14:editId="7603FC4D">
                                  <wp:extent cx="182880" cy="128270"/>
                                  <wp:effectExtent l="19050" t="0" r="7620" b="0"/>
                                  <wp:docPr id="4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11F302C6" wp14:editId="32BE0F84">
                                  <wp:extent cx="182880" cy="128270"/>
                                  <wp:effectExtent l="19050" t="0" r="7620" b="0"/>
                                  <wp:docPr id="4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0660D86" wp14:editId="2621ADF7">
                                  <wp:extent cx="182880" cy="128270"/>
                                  <wp:effectExtent l="19050" t="0" r="7620" b="0"/>
                                  <wp:docPr id="4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751B9FDD" wp14:editId="3FD0D7E6">
                                  <wp:extent cx="182880" cy="128270"/>
                                  <wp:effectExtent l="19050" t="0" r="7620" b="0"/>
                                  <wp:docPr id="4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sidRPr="00364F54">
                              <w:rPr>
                                <w:rFonts w:eastAsia="Calibri"/>
                                <w:noProof/>
                              </w:rPr>
                              <w:drawing>
                                <wp:inline distT="0" distB="0" distL="0" distR="0" wp14:anchorId="49F75AB6" wp14:editId="315FCEE3">
                                  <wp:extent cx="182880" cy="128270"/>
                                  <wp:effectExtent l="19050" t="0" r="7620" b="0"/>
                                  <wp:docPr id="4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707A7D" w:rsidRPr="00364F54" w:rsidRDefault="00707A7D" w:rsidP="00364F54">
                            <w:pPr>
                              <w:autoSpaceDE w:val="0"/>
                              <w:autoSpaceDN w:val="0"/>
                              <w:adjustRightInd w:val="0"/>
                              <w:spacing w:after="200" w:line="276" w:lineRule="auto"/>
                              <w:rPr>
                                <w:rFonts w:eastAsia="Calibri"/>
                              </w:rPr>
                            </w:pPr>
                          </w:p>
                        </w:tc>
                        <w:tc>
                          <w:tcPr>
                            <w:tcW w:w="2294" w:type="dxa"/>
                            <w:shd w:val="clear" w:color="auto" w:fill="auto"/>
                          </w:tcPr>
                          <w:p w:rsidR="00707A7D" w:rsidRPr="00364F54" w:rsidRDefault="00707A7D" w:rsidP="00364F54">
                            <w:pPr>
                              <w:autoSpaceDE w:val="0"/>
                              <w:autoSpaceDN w:val="0"/>
                              <w:adjustRightInd w:val="0"/>
                              <w:spacing w:after="200" w:line="276" w:lineRule="auto"/>
                              <w:rPr>
                                <w:rFonts w:eastAsia="Calibri"/>
                              </w:rPr>
                            </w:pPr>
                          </w:p>
                        </w:tc>
                      </w:tr>
                    </w:tbl>
                    <w:p w:rsidR="00707A7D" w:rsidRDefault="00707A7D" w:rsidP="00594BF3">
                      <w:pPr>
                        <w:rPr>
                          <w:rFonts w:eastAsia="Calibri"/>
                          <w:color w:val="000000"/>
                        </w:rPr>
                      </w:pPr>
                      <w:r>
                        <w:rPr>
                          <w:rFonts w:eastAsia="Calibri"/>
                          <w:color w:val="000000"/>
                        </w:rPr>
                        <w:t xml:space="preserve">       </w:t>
                      </w:r>
                      <w:r>
                        <w:rPr>
                          <w:rFonts w:eastAsia="Calibri"/>
                          <w:noProof/>
                          <w:color w:val="000000"/>
                        </w:rPr>
                        <w:drawing>
                          <wp:inline distT="0" distB="0" distL="0" distR="0" wp14:anchorId="43909AFA" wp14:editId="1D9651B9">
                            <wp:extent cx="2924175" cy="1714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1450"/>
                                    </a:xfrm>
                                    <a:prstGeom prst="rect">
                                      <a:avLst/>
                                    </a:prstGeom>
                                    <a:noFill/>
                                    <a:ln>
                                      <a:noFill/>
                                    </a:ln>
                                  </pic:spPr>
                                </pic:pic>
                              </a:graphicData>
                            </a:graphic>
                          </wp:inline>
                        </w:drawing>
                      </w:r>
                    </w:p>
                    <w:p w:rsidR="00707A7D" w:rsidRDefault="00707A7D" w:rsidP="00594BF3">
                      <w:pPr>
                        <w:rPr>
                          <w:rFonts w:eastAsia="Calibri"/>
                          <w:color w:val="000000"/>
                        </w:rPr>
                      </w:pPr>
                      <w:r>
                        <w:rPr>
                          <w:rFonts w:eastAsia="Calibri"/>
                          <w:color w:val="000000"/>
                        </w:rPr>
                        <w:t xml:space="preserve">            </w:t>
                      </w:r>
                      <w:r w:rsidRPr="00594BF3">
                        <w:rPr>
                          <w:rFonts w:eastAsia="Calibri"/>
                          <w:color w:val="000000"/>
                        </w:rPr>
                        <w:t>Boys wearing tennis shoes = ½ the class</w:t>
                      </w:r>
                    </w:p>
                    <w:p w:rsidR="00707A7D" w:rsidRDefault="00707A7D" w:rsidP="00594BF3">
                      <w:pPr>
                        <w:rPr>
                          <w:rFonts w:eastAsia="Calibri"/>
                          <w:color w:val="000000"/>
                        </w:rPr>
                      </w:pPr>
                    </w:p>
                    <w:p w:rsidR="00707A7D" w:rsidRPr="00594BF3" w:rsidRDefault="00707A7D" w:rsidP="00594BF3">
                      <w:pPr>
                        <w:rPr>
                          <w:rFonts w:eastAsia="Calibri"/>
                          <w:color w:val="000000"/>
                        </w:rPr>
                      </w:pPr>
                    </w:p>
                    <w:p w:rsidR="00707A7D" w:rsidRPr="00594BF3" w:rsidRDefault="00707A7D" w:rsidP="00594BF3">
                      <w:pPr>
                        <w:rPr>
                          <w:rFonts w:eastAsia="Calibri"/>
                          <w:color w:val="000000"/>
                        </w:rPr>
                      </w:pPr>
                      <w:r w:rsidRPr="00594BF3">
                        <w:rPr>
                          <w:rFonts w:eastAsia="Calibri"/>
                          <w:color w:val="000000"/>
                        </w:rPr>
                        <w:t>The array model is very transferable from whole number work and then to binomials.</w:t>
                      </w:r>
                    </w:p>
                    <w:p w:rsidR="00707A7D" w:rsidRDefault="00707A7D" w:rsidP="00594BF3"/>
                  </w:txbxContent>
                </v:textbox>
              </v:shape>
            </w:pict>
          </mc:Fallback>
        </mc:AlternateContent>
      </w:r>
    </w:p>
    <w:p w:rsidR="00594BF3" w:rsidRPr="0094129B" w:rsidRDefault="00594BF3" w:rsidP="00594BF3">
      <w:pPr>
        <w:ind w:left="720"/>
        <w:rPr>
          <w:rFonts w:eastAsia="Calibri"/>
          <w:b/>
        </w:rPr>
      </w:pPr>
    </w:p>
    <w:p w:rsidR="00594BF3" w:rsidRPr="0094129B" w:rsidRDefault="00594BF3" w:rsidP="00594BF3">
      <w:pPr>
        <w:ind w:left="720"/>
        <w:rPr>
          <w:rFonts w:eastAsia="Calibri"/>
          <w:b/>
        </w:rPr>
      </w:pPr>
    </w:p>
    <w:p w:rsidR="00594BF3" w:rsidRPr="0094129B" w:rsidRDefault="00594BF3" w:rsidP="00B332D8">
      <w:pPr>
        <w:autoSpaceDE w:val="0"/>
        <w:autoSpaceDN w:val="0"/>
        <w:adjustRightInd w:val="0"/>
        <w:rPr>
          <w:rFonts w:eastAsia="Calibri"/>
          <w:color w:val="000000"/>
        </w:rPr>
      </w:pPr>
    </w:p>
    <w:p w:rsidR="00FB4ED2" w:rsidRPr="0094129B" w:rsidRDefault="00FB4ED2" w:rsidP="00B332D8">
      <w:pPr>
        <w:autoSpaceDE w:val="0"/>
        <w:autoSpaceDN w:val="0"/>
        <w:adjustRightInd w:val="0"/>
        <w:rPr>
          <w:rFonts w:eastAsia="Calibri"/>
          <w:color w:val="000000"/>
        </w:rPr>
      </w:pPr>
    </w:p>
    <w:p w:rsidR="00594BF3" w:rsidRPr="0094129B" w:rsidRDefault="00594BF3" w:rsidP="00B332D8">
      <w:pPr>
        <w:autoSpaceDE w:val="0"/>
        <w:autoSpaceDN w:val="0"/>
        <w:adjustRightInd w:val="0"/>
        <w:rPr>
          <w:rFonts w:eastAsia="Calibri"/>
          <w:color w:val="000000"/>
        </w:rPr>
      </w:pPr>
    </w:p>
    <w:p w:rsidR="00594BF3" w:rsidRPr="0094129B" w:rsidRDefault="00594BF3" w:rsidP="00B332D8">
      <w:pPr>
        <w:autoSpaceDE w:val="0"/>
        <w:autoSpaceDN w:val="0"/>
        <w:adjustRightInd w:val="0"/>
        <w:rPr>
          <w:rFonts w:eastAsia="Calibri"/>
          <w:color w:val="000000"/>
        </w:rPr>
      </w:pPr>
    </w:p>
    <w:p w:rsidR="00594BF3" w:rsidRPr="0094129B" w:rsidRDefault="00594BF3" w:rsidP="00B332D8">
      <w:pPr>
        <w:autoSpaceDE w:val="0"/>
        <w:autoSpaceDN w:val="0"/>
        <w:adjustRightInd w:val="0"/>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FB4ED2" w:rsidRPr="0094129B" w:rsidRDefault="00FB4ED2" w:rsidP="00A969BA">
      <w:pPr>
        <w:rPr>
          <w:rFonts w:eastAsia="Calibri"/>
          <w:color w:val="000000"/>
        </w:rPr>
      </w:pPr>
    </w:p>
    <w:p w:rsidR="00FB4ED2" w:rsidRPr="0094129B" w:rsidRDefault="00FB4ED2" w:rsidP="00A969BA">
      <w:pPr>
        <w:rPr>
          <w:rFonts w:eastAsia="Calibri"/>
          <w:color w:val="000000"/>
        </w:rPr>
      </w:pPr>
    </w:p>
    <w:p w:rsidR="00FB4ED2" w:rsidRPr="0094129B" w:rsidRDefault="00FB4ED2" w:rsidP="00A969BA">
      <w:pPr>
        <w:rPr>
          <w:rFonts w:eastAsia="Calibri"/>
          <w:color w:val="000000"/>
        </w:rPr>
      </w:pPr>
    </w:p>
    <w:p w:rsidR="00FB4ED2" w:rsidRPr="0094129B" w:rsidRDefault="00FB4ED2" w:rsidP="00A969BA">
      <w:pPr>
        <w:rPr>
          <w:rFonts w:eastAsia="Calibri"/>
          <w:color w:val="000000"/>
        </w:rPr>
      </w:pPr>
    </w:p>
    <w:p w:rsidR="00FB4ED2" w:rsidRDefault="00FB4ED2" w:rsidP="00A969BA">
      <w:pPr>
        <w:rPr>
          <w:rFonts w:eastAsia="Calibri"/>
          <w:color w:val="000000"/>
        </w:rPr>
      </w:pPr>
    </w:p>
    <w:p w:rsidR="00A1578C" w:rsidRDefault="00A1578C" w:rsidP="00A969BA">
      <w:pPr>
        <w:rPr>
          <w:rFonts w:eastAsia="Calibri"/>
          <w:color w:val="000000"/>
        </w:rPr>
      </w:pPr>
    </w:p>
    <w:p w:rsidR="00A1578C" w:rsidRPr="0094129B" w:rsidRDefault="00A1578C" w:rsidP="00A969BA">
      <w:pPr>
        <w:rPr>
          <w:rFonts w:eastAsia="Calibri"/>
          <w:color w:val="000000"/>
        </w:rPr>
      </w:pPr>
    </w:p>
    <w:p w:rsidR="00A969BA" w:rsidRPr="006D5CB0" w:rsidRDefault="002A33EA" w:rsidP="00A969BA">
      <w:pPr>
        <w:rPr>
          <w:rFonts w:eastAsia="Calibri"/>
          <w:color w:val="00B050"/>
        </w:rPr>
      </w:pPr>
      <w:r>
        <w:rPr>
          <w:rFonts w:eastAsia="Calibri"/>
          <w:color w:val="000000"/>
        </w:rPr>
        <w:lastRenderedPageBreak/>
        <w:t>MGSE5.</w:t>
      </w:r>
      <w:r w:rsidR="00A969BA" w:rsidRPr="0094129B">
        <w:rPr>
          <w:rFonts w:eastAsia="Calibri"/>
          <w:color w:val="000000"/>
        </w:rPr>
        <w:t>NF.4</w:t>
      </w:r>
      <w:r w:rsidR="006D5CB0">
        <w:rPr>
          <w:rFonts w:eastAsia="Calibri"/>
          <w:color w:val="00B050"/>
        </w:rPr>
        <w:t>b</w:t>
      </w:r>
    </w:p>
    <w:p w:rsidR="00A969BA" w:rsidRPr="0094129B" w:rsidRDefault="00A969BA" w:rsidP="00A969BA">
      <w:pPr>
        <w:rPr>
          <w:rFonts w:eastAsia="Calibri"/>
          <w:color w:val="000000"/>
        </w:rPr>
      </w:pPr>
      <w:r w:rsidRPr="0094129B">
        <w:rPr>
          <w:rFonts w:eastAsia="Calibri"/>
          <w:color w:val="000000"/>
        </w:rPr>
        <w:t>This standard extends students’ work with area. In third grade students determine the area of rectangles and composite rectangles. In fourth grade students continue this work. The fifth grade standard calls students to continue the process of covering (with tiles). Grids (see picture) below can be used to support this work.</w:t>
      </w:r>
    </w:p>
    <w:p w:rsidR="00A969BA" w:rsidRPr="0094129B" w:rsidRDefault="00A969BA" w:rsidP="00A969BA">
      <w:pPr>
        <w:rPr>
          <w:rFonts w:eastAsia="Calibri"/>
          <w:color w:val="000000"/>
        </w:rPr>
      </w:pPr>
    </w:p>
    <w:p w:rsidR="00A969BA" w:rsidRPr="0094129B" w:rsidRDefault="00A969BA" w:rsidP="00A969BA">
      <w:pPr>
        <w:rPr>
          <w:rFonts w:eastAsia="Calibri"/>
          <w:color w:val="000000"/>
        </w:rPr>
      </w:pPr>
      <w:r w:rsidRPr="0094129B">
        <w:rPr>
          <w:rFonts w:eastAsia="Calibri"/>
          <w:noProof/>
          <w:color w:val="000000"/>
        </w:rPr>
        <mc:AlternateContent>
          <mc:Choice Requires="wps">
            <w:drawing>
              <wp:anchor distT="0" distB="0" distL="114300" distR="114300" simplePos="0" relativeHeight="251795456" behindDoc="0" locked="0" layoutInCell="1" allowOverlap="1" wp14:anchorId="7CD6AD8E" wp14:editId="52CD116D">
                <wp:simplePos x="0" y="0"/>
                <wp:positionH relativeFrom="column">
                  <wp:posOffset>-135255</wp:posOffset>
                </wp:positionH>
                <wp:positionV relativeFrom="paragraph">
                  <wp:posOffset>46355</wp:posOffset>
                </wp:positionV>
                <wp:extent cx="6334125" cy="3600450"/>
                <wp:effectExtent l="0" t="0" r="28575" b="1905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600450"/>
                        </a:xfrm>
                        <a:prstGeom prst="rect">
                          <a:avLst/>
                        </a:prstGeom>
                        <a:solidFill>
                          <a:srgbClr val="FFFFFF"/>
                        </a:solidFill>
                        <a:ln w="9525">
                          <a:solidFill>
                            <a:srgbClr val="000000"/>
                          </a:solidFill>
                          <a:miter lim="800000"/>
                          <a:headEnd/>
                          <a:tailEnd/>
                        </a:ln>
                      </wps:spPr>
                      <wps:txbx>
                        <w:txbxContent>
                          <w:p w:rsidR="00707A7D" w:rsidRPr="00364F54" w:rsidRDefault="00707A7D" w:rsidP="00A969BA">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Default="00707A7D" w:rsidP="00A969BA">
                            <w:pPr>
                              <w:rPr>
                                <w:rFonts w:eastAsia="Calibri"/>
                                <w:color w:val="000000"/>
                              </w:rPr>
                            </w:pPr>
                            <w:r>
                              <w:rPr>
                                <w:rFonts w:eastAsia="Calibri"/>
                                <w:color w:val="000000"/>
                              </w:rPr>
                              <w:t>In solving the problem 2/3 x</w:t>
                            </w:r>
                            <w:r w:rsidRPr="00A969BA">
                              <w:rPr>
                                <w:rFonts w:eastAsia="Calibri"/>
                                <w:color w:val="000000"/>
                              </w:rPr>
                              <w:t xml:space="preserve"> 4/5, students use an area model to visualize it as a 2 by 4 array of small rectangles each of which has side lengths 1/3</w:t>
                            </w:r>
                            <w:r>
                              <w:rPr>
                                <w:rFonts w:eastAsia="Calibri"/>
                                <w:color w:val="000000"/>
                              </w:rPr>
                              <w:t xml:space="preserve"> and 1/5. They reason that 1/3 x 1/5 = 1/(3 x </w:t>
                            </w:r>
                            <w:r w:rsidRPr="00A969BA">
                              <w:rPr>
                                <w:rFonts w:eastAsia="Calibri"/>
                                <w:color w:val="000000"/>
                              </w:rPr>
                              <w:t>5) by counting squares in the entire rectangle, so the area of the shaded a</w:t>
                            </w:r>
                            <w:r>
                              <w:rPr>
                                <w:rFonts w:eastAsia="Calibri"/>
                                <w:color w:val="000000"/>
                              </w:rPr>
                              <w:t>rea is (2 x 4) x 1/(3 x 5) = (2 x 5)/(3 x</w:t>
                            </w:r>
                            <w:r w:rsidRPr="00A969BA">
                              <w:rPr>
                                <w:rFonts w:eastAsia="Calibri"/>
                                <w:color w:val="000000"/>
                              </w:rPr>
                              <w:t xml:space="preserve"> 5).  They can explain that the product is less than 4/5 because they are finding 2/3 of 4/5.  They can further estimate that the answer must be between 2/5 and 4/5 because of is more than 1/2 of 4/5 and less than one group of 4/5.</w:t>
                            </w:r>
                            <w:r>
                              <w:rPr>
                                <w:rFonts w:eastAsia="Calibri"/>
                                <w:color w:val="000000"/>
                              </w:rPr>
                              <w:t xml:space="preserve">     </w:t>
                            </w:r>
                          </w:p>
                          <w:p w:rsidR="00707A7D" w:rsidRDefault="00707A7D" w:rsidP="00A969BA">
                            <w:pPr>
                              <w:rPr>
                                <w:rFonts w:eastAsia="Calibri"/>
                                <w:color w:val="000000"/>
                              </w:rPr>
                            </w:pPr>
                          </w:p>
                          <w:p w:rsidR="00707A7D" w:rsidRDefault="00707A7D" w:rsidP="00A969BA">
                            <w:r w:rsidRPr="00A969BA">
                              <w:rPr>
                                <w:noProof/>
                              </w:rPr>
                              <w:drawing>
                                <wp:inline distT="0" distB="0" distL="0" distR="0" wp14:anchorId="2F51F9FE" wp14:editId="76F04363">
                                  <wp:extent cx="1447800" cy="14192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6AD8E" id="_x0000_s1031" type="#_x0000_t202" style="position:absolute;margin-left:-10.65pt;margin-top:3.65pt;width:498.75pt;height:2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">
                <v:textbox>
                  <w:txbxContent>
                    <w:p w:rsidR="00707A7D" w:rsidRPr="00364F54" w:rsidRDefault="00707A7D" w:rsidP="00A969BA">
                      <w:pPr>
                        <w:autoSpaceDE w:val="0"/>
                        <w:autoSpaceDN w:val="0"/>
                        <w:adjustRightInd w:val="0"/>
                        <w:rPr>
                          <w:rFonts w:eastAsia="Calibri"/>
                          <w:color w:val="000000"/>
                          <w:u w:val="single"/>
                        </w:rPr>
                      </w:pPr>
                      <w:r w:rsidRPr="00F45666">
                        <w:rPr>
                          <w:rFonts w:eastAsia="Calibri"/>
                          <w:color w:val="000000"/>
                          <w:u w:val="single"/>
                        </w:rPr>
                        <w:t xml:space="preserve">Example  </w:t>
                      </w:r>
                      <w:r>
                        <w:rPr>
                          <w:rFonts w:eastAsia="Calibri"/>
                          <w:color w:val="000000"/>
                          <w:u w:val="single"/>
                        </w:rPr>
                        <w:t>1</w:t>
                      </w:r>
                    </w:p>
                    <w:p w:rsidR="00707A7D" w:rsidRDefault="00707A7D" w:rsidP="00A969BA">
                      <w:pPr>
                        <w:rPr>
                          <w:rFonts w:eastAsia="Calibri"/>
                          <w:color w:val="000000"/>
                        </w:rPr>
                      </w:pPr>
                      <w:r>
                        <w:rPr>
                          <w:rFonts w:eastAsia="Calibri"/>
                          <w:color w:val="000000"/>
                        </w:rPr>
                        <w:t>In solving the problem 2/3 x</w:t>
                      </w:r>
                      <w:r w:rsidRPr="00A969BA">
                        <w:rPr>
                          <w:rFonts w:eastAsia="Calibri"/>
                          <w:color w:val="000000"/>
                        </w:rPr>
                        <w:t xml:space="preserve"> 4/5, students use an area model to visualize it as a 2 by 4 array of small rectangles each of which has side lengths 1/3</w:t>
                      </w:r>
                      <w:r>
                        <w:rPr>
                          <w:rFonts w:eastAsia="Calibri"/>
                          <w:color w:val="000000"/>
                        </w:rPr>
                        <w:t xml:space="preserve"> and 1/5. They reason that 1/3 x 1/5 = 1/(3 x </w:t>
                      </w:r>
                      <w:r w:rsidRPr="00A969BA">
                        <w:rPr>
                          <w:rFonts w:eastAsia="Calibri"/>
                          <w:color w:val="000000"/>
                        </w:rPr>
                        <w:t>5) by counting squares in the entire rectangle, so the area of the shaded a</w:t>
                      </w:r>
                      <w:r>
                        <w:rPr>
                          <w:rFonts w:eastAsia="Calibri"/>
                          <w:color w:val="000000"/>
                        </w:rPr>
                        <w:t>rea is (2 x 4) x 1/(3 x 5) = (2 x 5)/(3 x</w:t>
                      </w:r>
                      <w:r w:rsidRPr="00A969BA">
                        <w:rPr>
                          <w:rFonts w:eastAsia="Calibri"/>
                          <w:color w:val="000000"/>
                        </w:rPr>
                        <w:t xml:space="preserve"> 5).  They can explain that the product is less than 4/5 because they are finding 2/3 of 4/5.  They can further estimate that the answer must be between 2/5 and 4/5 because of is more than 1/2 of 4/5 and less than one group of 4/5.</w:t>
                      </w:r>
                      <w:r>
                        <w:rPr>
                          <w:rFonts w:eastAsia="Calibri"/>
                          <w:color w:val="000000"/>
                        </w:rPr>
                        <w:t xml:space="preserve">     </w:t>
                      </w:r>
                    </w:p>
                    <w:p w:rsidR="00707A7D" w:rsidRDefault="00707A7D" w:rsidP="00A969BA">
                      <w:pPr>
                        <w:rPr>
                          <w:rFonts w:eastAsia="Calibri"/>
                          <w:color w:val="000000"/>
                        </w:rPr>
                      </w:pPr>
                    </w:p>
                    <w:p w:rsidR="00707A7D" w:rsidRDefault="00707A7D" w:rsidP="00A969BA">
                      <w:r w:rsidRPr="00A969BA">
                        <w:rPr>
                          <w:noProof/>
                        </w:rPr>
                        <w:drawing>
                          <wp:inline distT="0" distB="0" distL="0" distR="0" wp14:anchorId="2F51F9FE" wp14:editId="76F04363">
                            <wp:extent cx="1447800" cy="14192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p>
                  </w:txbxContent>
                </v:textbox>
              </v:shape>
            </w:pict>
          </mc:Fallback>
        </mc:AlternateContent>
      </w: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A969BA" w:rsidRPr="0094129B" w:rsidRDefault="00153771" w:rsidP="00A969BA">
      <w:pPr>
        <w:rPr>
          <w:rFonts w:eastAsia="Calibri"/>
          <w:color w:val="000000"/>
        </w:rPr>
      </w:pPr>
      <w:r w:rsidRPr="0094129B">
        <w:rPr>
          <w:rFonts w:eastAsia="Calibri"/>
          <w:noProof/>
          <w:color w:val="000000"/>
        </w:rPr>
        <mc:AlternateContent>
          <mc:Choice Requires="wps">
            <w:drawing>
              <wp:anchor distT="0" distB="0" distL="114300" distR="114300" simplePos="0" relativeHeight="251815936" behindDoc="0" locked="0" layoutInCell="1" allowOverlap="1" wp14:anchorId="20227192" wp14:editId="646BA1E3">
                <wp:simplePos x="0" y="0"/>
                <wp:positionH relativeFrom="column">
                  <wp:posOffset>2076450</wp:posOffset>
                </wp:positionH>
                <wp:positionV relativeFrom="paragraph">
                  <wp:posOffset>17145</wp:posOffset>
                </wp:positionV>
                <wp:extent cx="2638425" cy="695325"/>
                <wp:effectExtent l="0" t="0" r="28575" b="28575"/>
                <wp:wrapNone/>
                <wp:docPr id="504" name="Text Box 504"/>
                <wp:cNvGraphicFramePr/>
                <a:graphic xmlns:a="http://schemas.openxmlformats.org/drawingml/2006/main">
                  <a:graphicData uri="http://schemas.microsoft.com/office/word/2010/wordprocessingShape">
                    <wps:wsp>
                      <wps:cNvSpPr txBox="1"/>
                      <wps:spPr>
                        <a:xfrm>
                          <a:off x="0" y="0"/>
                          <a:ext cx="26384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7A7D" w:rsidRDefault="00707A7D" w:rsidP="00153771">
                            <w:pPr>
                              <w:jc w:val="center"/>
                            </w:pPr>
                            <w:r w:rsidRPr="00A969BA">
                              <w:t>The area model and the line segments show that the area is the same quantity as the product of the side lengths.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27192" id="Text Box 504" o:spid="_x0000_s1032" type="#_x0000_t202" style="position:absolute;margin-left:163.5pt;margin-top:1.35pt;width:207.75pt;height:54.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" fillcolor="white [3201]" strokeweight=".5pt">
                <v:textbox>
                  <w:txbxContent>
                    <w:p w:rsidR="00707A7D" w:rsidRDefault="00707A7D" w:rsidP="00153771">
                      <w:pPr>
                        <w:jc w:val="center"/>
                      </w:pPr>
                      <w:r w:rsidRPr="00A969BA">
                        <w:t>The area model and the line segments show that the area is the same quantity as the product of the side lengths.</w:t>
                      </w:r>
                    </w:p>
                  </w:txbxContent>
                </v:textbox>
              </v:shape>
            </w:pict>
          </mc:Fallback>
        </mc:AlternateContent>
      </w:r>
    </w:p>
    <w:p w:rsidR="00A969BA" w:rsidRPr="0094129B" w:rsidRDefault="00A969BA" w:rsidP="00A969BA">
      <w:pPr>
        <w:rPr>
          <w:rFonts w:eastAsia="Calibri"/>
          <w:color w:val="000000"/>
        </w:rPr>
      </w:pPr>
    </w:p>
    <w:p w:rsidR="009D2C4E" w:rsidRPr="0094129B" w:rsidRDefault="009D2C4E" w:rsidP="006809F5">
      <w:pPr>
        <w:rPr>
          <w:rFonts w:eastAsia="Calibri"/>
          <w:color w:val="000000"/>
        </w:rPr>
      </w:pPr>
    </w:p>
    <w:p w:rsidR="006809F5" w:rsidRPr="0094129B" w:rsidRDefault="002A33EA" w:rsidP="006809F5">
      <w:pPr>
        <w:rPr>
          <w:rFonts w:eastAsia="Calibri"/>
          <w:b/>
          <w:color w:val="000000"/>
        </w:rPr>
      </w:pPr>
      <w:r>
        <w:rPr>
          <w:rFonts w:eastAsia="Calibri"/>
          <w:color w:val="000000"/>
        </w:rPr>
        <w:t>MGSE5.</w:t>
      </w:r>
      <w:r w:rsidR="006809F5" w:rsidRPr="0094129B">
        <w:rPr>
          <w:rFonts w:eastAsia="Calibri"/>
          <w:color w:val="000000"/>
        </w:rPr>
        <w:t>NF.5</w:t>
      </w:r>
      <w:r w:rsidR="006809F5" w:rsidRPr="0094129B">
        <w:rPr>
          <w:rFonts w:eastAsia="Calibri"/>
          <w:b/>
          <w:color w:val="000000"/>
        </w:rPr>
        <w:t>a</w:t>
      </w:r>
    </w:p>
    <w:p w:rsidR="006809F5" w:rsidRPr="0094129B" w:rsidRDefault="006809F5" w:rsidP="006809F5">
      <w:pPr>
        <w:rPr>
          <w:rFonts w:eastAsia="Calibri"/>
          <w:b/>
          <w:color w:val="000000"/>
        </w:rPr>
      </w:pPr>
      <w:r w:rsidRPr="0094129B">
        <w:rPr>
          <w:rFonts w:eastAsia="Calibri"/>
        </w:rPr>
        <w:t xml:space="preserve">This standard calls for students to examine the magnitude of products in terms of the relationship between two types of problems. This extends the work with </w:t>
      </w:r>
      <w:r w:rsidR="002A33EA">
        <w:rPr>
          <w:rFonts w:eastAsia="Calibri"/>
        </w:rPr>
        <w:t>MGSE5.</w:t>
      </w:r>
      <w:r w:rsidRPr="0094129B">
        <w:rPr>
          <w:rFonts w:eastAsia="Calibri"/>
        </w:rPr>
        <w:t>OA.1.</w:t>
      </w:r>
    </w:p>
    <w:p w:rsidR="006809F5" w:rsidRPr="0094129B" w:rsidRDefault="006809F5" w:rsidP="00A969BA">
      <w:pPr>
        <w:rPr>
          <w:rFonts w:eastAsia="Calibri"/>
          <w:b/>
          <w:color w:val="000000"/>
        </w:rPr>
      </w:pPr>
    </w:p>
    <w:p w:rsidR="006809F5" w:rsidRPr="0094129B" w:rsidRDefault="00022DC1" w:rsidP="00022DC1">
      <w:pPr>
        <w:rPr>
          <w:rFonts w:eastAsia="Calibri"/>
          <w:b/>
          <w:color w:val="000000"/>
        </w:rPr>
      </w:pPr>
      <w:r w:rsidRPr="0094129B">
        <w:rPr>
          <w:rFonts w:eastAsia="Calibri"/>
          <w:b/>
          <w:color w:val="000000"/>
        </w:rPr>
        <w:tab/>
      </w:r>
    </w:p>
    <w:p w:rsidR="00022DC1" w:rsidRPr="0094129B" w:rsidRDefault="00022DC1" w:rsidP="00A969BA">
      <w:pPr>
        <w:rPr>
          <w:rFonts w:eastAsia="Calibri"/>
          <w:b/>
          <w:color w:val="000000"/>
        </w:rPr>
      </w:pPr>
    </w:p>
    <w:p w:rsidR="00022DC1" w:rsidRPr="0094129B" w:rsidRDefault="00022DC1" w:rsidP="00A969BA">
      <w:pPr>
        <w:rPr>
          <w:rFonts w:eastAsia="Calibri"/>
          <w:b/>
          <w:color w:val="000000"/>
        </w:rPr>
      </w:pPr>
    </w:p>
    <w:p w:rsidR="00022DC1" w:rsidRPr="0094129B" w:rsidRDefault="00022DC1" w:rsidP="00A969BA">
      <w:pPr>
        <w:rPr>
          <w:rFonts w:eastAsia="Calibri"/>
          <w:b/>
          <w:color w:val="000000"/>
        </w:rPr>
      </w:pPr>
    </w:p>
    <w:p w:rsidR="00022DC1" w:rsidRPr="0094129B" w:rsidRDefault="006D5CB0" w:rsidP="00A969BA">
      <w:pPr>
        <w:rPr>
          <w:rFonts w:eastAsia="Calibri"/>
          <w:b/>
          <w:color w:val="000000"/>
        </w:rPr>
      </w:pPr>
      <w:r w:rsidRPr="0094129B">
        <w:rPr>
          <w:rFonts w:eastAsia="Calibri"/>
          <w:noProof/>
          <w:color w:val="000000"/>
        </w:rPr>
        <mc:AlternateContent>
          <mc:Choice Requires="wps">
            <w:drawing>
              <wp:anchor distT="0" distB="0" distL="114300" distR="114300" simplePos="0" relativeHeight="251798528" behindDoc="0" locked="0" layoutInCell="1" allowOverlap="1" wp14:anchorId="6D9E662C" wp14:editId="70C28836">
                <wp:simplePos x="0" y="0"/>
                <wp:positionH relativeFrom="column">
                  <wp:posOffset>-125730</wp:posOffset>
                </wp:positionH>
                <wp:positionV relativeFrom="paragraph">
                  <wp:posOffset>23495</wp:posOffset>
                </wp:positionV>
                <wp:extent cx="6334125" cy="942975"/>
                <wp:effectExtent l="0" t="0" r="28575" b="2857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42975"/>
                        </a:xfrm>
                        <a:prstGeom prst="rect">
                          <a:avLst/>
                        </a:prstGeom>
                        <a:solidFill>
                          <a:srgbClr val="FFFFFF"/>
                        </a:solidFill>
                        <a:ln w="9525">
                          <a:solidFill>
                            <a:srgbClr val="000000"/>
                          </a:solidFill>
                          <a:miter lim="800000"/>
                          <a:headEnd/>
                          <a:tailEnd/>
                        </a:ln>
                      </wps:spPr>
                      <wps:txbx>
                        <w:txbxContent>
                          <w:p w:rsidR="00707A7D" w:rsidRPr="00022DC1" w:rsidRDefault="00707A7D" w:rsidP="00022DC1">
                            <w:pPr>
                              <w:rPr>
                                <w:rFonts w:eastAsia="Calibri"/>
                                <w:color w:val="000000"/>
                                <w:u w:val="single"/>
                              </w:rPr>
                            </w:pPr>
                            <w:r w:rsidRPr="00022DC1">
                              <w:rPr>
                                <w:rFonts w:eastAsia="Calibri"/>
                                <w:color w:val="000000"/>
                                <w:u w:val="single"/>
                              </w:rPr>
                              <w:t>Example 1:</w:t>
                            </w:r>
                          </w:p>
                          <w:p w:rsidR="00707A7D" w:rsidRDefault="00707A7D" w:rsidP="00022DC1">
                            <w:pPr>
                              <w:rPr>
                                <w:rFonts w:eastAsia="Calibri"/>
                                <w:color w:val="000000"/>
                              </w:rPr>
                            </w:pPr>
                            <w:r w:rsidRPr="00022DC1">
                              <w:rPr>
                                <w:rFonts w:eastAsia="Calibri"/>
                                <w:color w:val="000000"/>
                              </w:rPr>
                              <w:t>Mrs. Jones teaches in a room that is 60 feet wide and 40 feet long. Mr. Thomas teaches in a room that is half as wide, but has the same length. How do the dimensions and area of Mr. Thomas’ classroom compare to Mrs. Jones’ room? Draw a picture to prove your answer.</w:t>
                            </w:r>
                            <w:r w:rsidRPr="00022DC1">
                              <w:rPr>
                                <w:rFonts w:eastAsia="Calibri"/>
                                <w:b/>
                                <w:color w:val="000000"/>
                              </w:rPr>
                              <w:tab/>
                            </w:r>
                          </w:p>
                          <w:p w:rsidR="00707A7D" w:rsidRDefault="00707A7D" w:rsidP="00022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E662C" id="_x0000_s1033" type="#_x0000_t202" style="position:absolute;margin-left:-9.9pt;margin-top:1.85pt;width:498.75pt;height:7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vZJgIAAE0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">
                <v:textbox>
                  <w:txbxContent>
                    <w:p w:rsidR="00707A7D" w:rsidRPr="00022DC1" w:rsidRDefault="00707A7D" w:rsidP="00022DC1">
                      <w:pPr>
                        <w:rPr>
                          <w:rFonts w:eastAsia="Calibri"/>
                          <w:color w:val="000000"/>
                          <w:u w:val="single"/>
                        </w:rPr>
                      </w:pPr>
                      <w:r w:rsidRPr="00022DC1">
                        <w:rPr>
                          <w:rFonts w:eastAsia="Calibri"/>
                          <w:color w:val="000000"/>
                          <w:u w:val="single"/>
                        </w:rPr>
                        <w:t>Example 1:</w:t>
                      </w:r>
                    </w:p>
                    <w:p w:rsidR="00707A7D" w:rsidRDefault="00707A7D" w:rsidP="00022DC1">
                      <w:pPr>
                        <w:rPr>
                          <w:rFonts w:eastAsia="Calibri"/>
                          <w:color w:val="000000"/>
                        </w:rPr>
                      </w:pPr>
                      <w:r w:rsidRPr="00022DC1">
                        <w:rPr>
                          <w:rFonts w:eastAsia="Calibri"/>
                          <w:color w:val="000000"/>
                        </w:rPr>
                        <w:t>Mrs. Jones teaches in a room that is 60 feet wide and 40 feet long. Mr. Thomas teaches in a room that is half as wide, but has the same length. How do the dimensions and area of Mr. Thomas’ classroom compare to Mrs. Jones’ room? Draw a picture to prove your answer.</w:t>
                      </w:r>
                      <w:r w:rsidRPr="00022DC1">
                        <w:rPr>
                          <w:rFonts w:eastAsia="Calibri"/>
                          <w:b/>
                          <w:color w:val="000000"/>
                        </w:rPr>
                        <w:tab/>
                      </w:r>
                    </w:p>
                    <w:p w:rsidR="00707A7D" w:rsidRDefault="00707A7D" w:rsidP="00022DC1"/>
                  </w:txbxContent>
                </v:textbox>
              </v:shape>
            </w:pict>
          </mc:Fallback>
        </mc:AlternateContent>
      </w:r>
    </w:p>
    <w:p w:rsidR="00022DC1" w:rsidRPr="0094129B" w:rsidRDefault="00022DC1" w:rsidP="00A969BA">
      <w:pPr>
        <w:rPr>
          <w:rFonts w:eastAsia="Calibri"/>
          <w:b/>
          <w:color w:val="000000"/>
        </w:rPr>
      </w:pPr>
    </w:p>
    <w:p w:rsidR="006809F5" w:rsidRPr="0094129B" w:rsidRDefault="006809F5" w:rsidP="00A969BA">
      <w:pPr>
        <w:rPr>
          <w:rFonts w:eastAsia="Calibri"/>
          <w:color w:val="000000"/>
        </w:rPr>
      </w:pPr>
    </w:p>
    <w:p w:rsidR="006D5CB0" w:rsidRDefault="006D5CB0" w:rsidP="00C3563C">
      <w:pPr>
        <w:rPr>
          <w:rFonts w:eastAsia="Calibri"/>
          <w:color w:val="000000"/>
        </w:rPr>
      </w:pPr>
    </w:p>
    <w:p w:rsidR="006D5CB0" w:rsidRDefault="006D5CB0" w:rsidP="00C3563C">
      <w:pPr>
        <w:rPr>
          <w:rFonts w:eastAsia="Calibri"/>
          <w:color w:val="000000"/>
        </w:rPr>
      </w:pPr>
    </w:p>
    <w:p w:rsidR="006D5CB0" w:rsidRDefault="006D5CB0" w:rsidP="00C3563C">
      <w:pPr>
        <w:rPr>
          <w:rFonts w:eastAsia="Calibri"/>
          <w:color w:val="000000"/>
        </w:rPr>
      </w:pPr>
    </w:p>
    <w:p w:rsidR="00C3563C" w:rsidRPr="0094129B" w:rsidRDefault="002A33EA" w:rsidP="00C3563C">
      <w:pPr>
        <w:rPr>
          <w:rFonts w:eastAsia="Calibri"/>
          <w:color w:val="000000"/>
        </w:rPr>
      </w:pPr>
      <w:r>
        <w:rPr>
          <w:rFonts w:eastAsia="Calibri"/>
          <w:color w:val="000000"/>
        </w:rPr>
        <w:t>MGSE5.</w:t>
      </w:r>
      <w:r w:rsidR="006809F5" w:rsidRPr="0094129B">
        <w:rPr>
          <w:rFonts w:eastAsia="Calibri"/>
          <w:color w:val="000000"/>
        </w:rPr>
        <w:t>NF.5</w:t>
      </w:r>
      <w:r w:rsidR="006809F5" w:rsidRPr="0094129B">
        <w:rPr>
          <w:rFonts w:eastAsia="Calibri"/>
          <w:b/>
          <w:color w:val="000000"/>
        </w:rPr>
        <w:t>b</w:t>
      </w:r>
    </w:p>
    <w:p w:rsidR="00C3563C" w:rsidRPr="0094129B" w:rsidRDefault="00C3563C" w:rsidP="00C3563C">
      <w:pPr>
        <w:rPr>
          <w:rFonts w:eastAsia="Calibri"/>
          <w:color w:val="000000"/>
        </w:rPr>
      </w:pPr>
      <w:r w:rsidRPr="0094129B">
        <w:rPr>
          <w:rFonts w:eastAsia="Calibri"/>
          <w:color w:val="000000"/>
        </w:rPr>
        <w:t xml:space="preserve">This standard asks students to examine how numbers change when we multiply by fractions. Students should have ample opportunities to examine both cases in the standard:  </w:t>
      </w:r>
    </w:p>
    <w:p w:rsidR="00C3563C" w:rsidRPr="0094129B" w:rsidRDefault="00C3563C" w:rsidP="00C3563C">
      <w:pPr>
        <w:rPr>
          <w:rFonts w:eastAsia="Calibri"/>
          <w:color w:val="000000"/>
        </w:rPr>
      </w:pPr>
      <w:r w:rsidRPr="0094129B">
        <w:rPr>
          <w:rFonts w:eastAsia="Calibri"/>
          <w:color w:val="000000"/>
        </w:rPr>
        <w:t>a) when multiplying by a fraction greater than 1, the number increases and</w:t>
      </w:r>
    </w:p>
    <w:p w:rsidR="00C3563C" w:rsidRDefault="00C3563C" w:rsidP="00C3563C">
      <w:pPr>
        <w:rPr>
          <w:rFonts w:eastAsia="Calibri"/>
          <w:color w:val="000000"/>
        </w:rPr>
      </w:pPr>
      <w:r w:rsidRPr="0094129B">
        <w:rPr>
          <w:rFonts w:eastAsia="Calibri"/>
          <w:color w:val="000000"/>
        </w:rPr>
        <w:t xml:space="preserve">b) when multiplying by a fraction less the one, the number decreases. This standard should be explored and discussed while students are working with </w:t>
      </w:r>
      <w:r w:rsidR="002A33EA">
        <w:rPr>
          <w:rFonts w:eastAsia="Calibri"/>
          <w:color w:val="000000"/>
        </w:rPr>
        <w:t>MGSE5.</w:t>
      </w:r>
      <w:r w:rsidRPr="0094129B">
        <w:rPr>
          <w:rFonts w:eastAsia="Calibri"/>
          <w:color w:val="000000"/>
        </w:rPr>
        <w:t>NF.4, and should not be taught in isolation.</w:t>
      </w:r>
    </w:p>
    <w:p w:rsidR="00286AC5" w:rsidRDefault="00286AC5" w:rsidP="00C3563C">
      <w:pPr>
        <w:rPr>
          <w:rFonts w:eastAsia="Calibri"/>
          <w:color w:val="000000"/>
        </w:rPr>
      </w:pPr>
    </w:p>
    <w:p w:rsidR="00286AC5" w:rsidRDefault="00286AC5" w:rsidP="00C3563C">
      <w:pPr>
        <w:rPr>
          <w:rFonts w:eastAsia="Calibri"/>
          <w:color w:val="000000"/>
        </w:rPr>
      </w:pPr>
    </w:p>
    <w:p w:rsidR="00286AC5" w:rsidRDefault="00286AC5" w:rsidP="00C3563C">
      <w:pPr>
        <w:rPr>
          <w:rFonts w:eastAsia="Calibri"/>
          <w:color w:val="000000"/>
        </w:rPr>
      </w:pPr>
    </w:p>
    <w:p w:rsidR="00286AC5" w:rsidRDefault="00286AC5" w:rsidP="00C3563C">
      <w:pPr>
        <w:rPr>
          <w:rFonts w:eastAsia="Calibri"/>
          <w:color w:val="000000"/>
        </w:rPr>
      </w:pPr>
    </w:p>
    <w:p w:rsidR="00286AC5" w:rsidRDefault="00286AC5" w:rsidP="00C3563C">
      <w:pPr>
        <w:rPr>
          <w:rFonts w:eastAsia="Calibri"/>
          <w:color w:val="000000"/>
        </w:rPr>
      </w:pPr>
    </w:p>
    <w:p w:rsidR="00286AC5" w:rsidRDefault="00286AC5" w:rsidP="00A969BA">
      <w:pPr>
        <w:rPr>
          <w:rFonts w:eastAsia="Calibri"/>
          <w:color w:val="000000"/>
        </w:rPr>
      </w:pPr>
    </w:p>
    <w:p w:rsidR="00A969BA" w:rsidRPr="0094129B" w:rsidRDefault="00C3563C" w:rsidP="00A969BA">
      <w:pPr>
        <w:rPr>
          <w:rFonts w:eastAsia="Calibri"/>
          <w:color w:val="000000"/>
        </w:rPr>
      </w:pPr>
      <w:r w:rsidRPr="0094129B">
        <w:rPr>
          <w:rFonts w:eastAsia="Calibri"/>
          <w:noProof/>
          <w:color w:val="000000"/>
        </w:rPr>
        <mc:AlternateContent>
          <mc:Choice Requires="wps">
            <w:drawing>
              <wp:anchor distT="0" distB="0" distL="114300" distR="114300" simplePos="0" relativeHeight="251800576" behindDoc="0" locked="0" layoutInCell="1" allowOverlap="1" wp14:anchorId="44600B62" wp14:editId="33A18897">
                <wp:simplePos x="0" y="0"/>
                <wp:positionH relativeFrom="column">
                  <wp:posOffset>-209550</wp:posOffset>
                </wp:positionH>
                <wp:positionV relativeFrom="paragraph">
                  <wp:posOffset>10160</wp:posOffset>
                </wp:positionV>
                <wp:extent cx="6334125" cy="2114550"/>
                <wp:effectExtent l="0" t="0" r="28575" b="190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14550"/>
                        </a:xfrm>
                        <a:prstGeom prst="rect">
                          <a:avLst/>
                        </a:prstGeom>
                        <a:solidFill>
                          <a:srgbClr val="FFFFFF"/>
                        </a:solidFill>
                        <a:ln w="9525">
                          <a:solidFill>
                            <a:srgbClr val="000000"/>
                          </a:solidFill>
                          <a:miter lim="800000"/>
                          <a:headEnd/>
                          <a:tailEnd/>
                        </a:ln>
                      </wps:spPr>
                      <wps:txbx>
                        <w:txbxContent>
                          <w:p w:rsidR="00707A7D" w:rsidRPr="00C3563C" w:rsidRDefault="00707A7D" w:rsidP="00C3563C">
                            <w:pPr>
                              <w:rPr>
                                <w:rFonts w:eastAsia="Calibri"/>
                                <w:color w:val="000000"/>
                                <w:u w:val="single"/>
                              </w:rPr>
                            </w:pPr>
                            <w:r w:rsidRPr="00C3563C">
                              <w:rPr>
                                <w:rFonts w:eastAsia="Calibri"/>
                                <w:color w:val="000000"/>
                                <w:u w:val="single"/>
                              </w:rPr>
                              <w:t>Example  1:</w:t>
                            </w:r>
                          </w:p>
                          <w:p w:rsidR="00707A7D" w:rsidRDefault="00707A7D" w:rsidP="00C3563C">
                            <w:pPr>
                              <w:rPr>
                                <w:rFonts w:eastAsia="Calibri"/>
                                <w:color w:val="000000"/>
                              </w:rPr>
                            </w:pPr>
                            <w:r w:rsidRPr="00C3563C">
                              <w:rPr>
                                <w:rFonts w:eastAsia="Calibri"/>
                                <w:color w:val="000000"/>
                              </w:rPr>
                              <w:t>Mrs. Bennett is planting two flower beds. The first flower bed is 5 meters long and 6/5 meters wide. The second flower bed is 5 meters long and 5/6 meters wide.  How do the areas of these two flower beds compare?  Is the value of the area larger or smaller than 5 square meters?  Draw pictures to prove your answer.</w:t>
                            </w:r>
                          </w:p>
                          <w:p w:rsidR="00707A7D" w:rsidRDefault="00707A7D" w:rsidP="00C3563C">
                            <w:pPr>
                              <w:rPr>
                                <w:rFonts w:eastAsia="Calibri"/>
                                <w:color w:val="000000"/>
                                <w:u w:val="single"/>
                              </w:rPr>
                            </w:pPr>
                          </w:p>
                          <w:p w:rsidR="00707A7D" w:rsidRDefault="00707A7D" w:rsidP="00C3563C">
                            <w:pPr>
                              <w:rPr>
                                <w:rFonts w:eastAsia="Calibri"/>
                                <w:color w:val="000000"/>
                                <w:u w:val="single"/>
                              </w:rPr>
                            </w:pPr>
                            <w:r>
                              <w:rPr>
                                <w:rFonts w:eastAsia="Calibri"/>
                                <w:color w:val="000000"/>
                                <w:u w:val="single"/>
                              </w:rPr>
                              <w:t>Example  2:</w:t>
                            </w:r>
                          </w:p>
                          <w:p w:rsidR="00707A7D" w:rsidRPr="004B08F0" w:rsidRDefault="00707A7D" w:rsidP="004B08F0">
                            <w:pPr>
                              <w:rPr>
                                <w:rFonts w:eastAsia="Calibri"/>
                                <w:color w:val="000000"/>
                              </w:rPr>
                            </w:pPr>
                            <w:r>
                              <w:rPr>
                                <w:rFonts w:eastAsia="Calibri"/>
                                <w:color w:val="000000"/>
                              </w:rPr>
                              <w:t>22/3 x</w:t>
                            </w:r>
                            <w:r w:rsidRPr="004B08F0">
                              <w:rPr>
                                <w:rFonts w:eastAsia="Calibri"/>
                                <w:color w:val="000000"/>
                              </w:rPr>
                              <w:t xml:space="preserve"> 8 must be more than 8 because 2 groups of 8 is 16 and 22/3 is almost 3 groups of 8.  So the answer must be close to, but less than 24.</w:t>
                            </w:r>
                          </w:p>
                          <w:p w:rsidR="00707A7D" w:rsidRPr="00C3563C" w:rsidRDefault="00707A7D" w:rsidP="004B08F0">
                            <w:pPr>
                              <w:rPr>
                                <w:rFonts w:eastAsia="Calibri"/>
                                <w:color w:val="000000"/>
                                <w:highlight w:val="cyan"/>
                              </w:rPr>
                            </w:pPr>
                            <w:r>
                              <w:rPr>
                                <w:rFonts w:eastAsia="Calibri"/>
                                <w:color w:val="000000"/>
                              </w:rPr>
                              <w:t>3/4 = (5 x 3)/(5 x</w:t>
                            </w:r>
                            <w:r w:rsidRPr="004B08F0">
                              <w:rPr>
                                <w:rFonts w:eastAsia="Calibri"/>
                                <w:color w:val="000000"/>
                              </w:rPr>
                              <w:t xml:space="preserve"> 4) because multiplying 3/4 by 5/5 is the same as multiplying by 1</w:t>
                            </w:r>
                          </w:p>
                          <w:p w:rsidR="00707A7D" w:rsidRDefault="00707A7D" w:rsidP="00022DC1">
                            <w:pPr>
                              <w:rPr>
                                <w:rFonts w:eastAsia="Calibri"/>
                                <w:color w:val="000000"/>
                              </w:rPr>
                            </w:pPr>
                            <w:r w:rsidRPr="00022DC1">
                              <w:rPr>
                                <w:rFonts w:eastAsia="Calibri"/>
                                <w:b/>
                                <w:color w:val="000000"/>
                              </w:rPr>
                              <w:tab/>
                            </w:r>
                          </w:p>
                          <w:p w:rsidR="00707A7D" w:rsidRDefault="00707A7D" w:rsidP="00022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0B62" id="_x0000_s1034" type="#_x0000_t202" style="position:absolute;margin-left:-16.5pt;margin-top:.8pt;width:498.7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">
                <v:textbox>
                  <w:txbxContent>
                    <w:p w:rsidR="00707A7D" w:rsidRPr="00C3563C" w:rsidRDefault="00707A7D" w:rsidP="00C3563C">
                      <w:pPr>
                        <w:rPr>
                          <w:rFonts w:eastAsia="Calibri"/>
                          <w:color w:val="000000"/>
                          <w:u w:val="single"/>
                        </w:rPr>
                      </w:pPr>
                      <w:r w:rsidRPr="00C3563C">
                        <w:rPr>
                          <w:rFonts w:eastAsia="Calibri"/>
                          <w:color w:val="000000"/>
                          <w:u w:val="single"/>
                        </w:rPr>
                        <w:t>Example  1:</w:t>
                      </w:r>
                    </w:p>
                    <w:p w:rsidR="00707A7D" w:rsidRDefault="00707A7D" w:rsidP="00C3563C">
                      <w:pPr>
                        <w:rPr>
                          <w:rFonts w:eastAsia="Calibri"/>
                          <w:color w:val="000000"/>
                        </w:rPr>
                      </w:pPr>
                      <w:r w:rsidRPr="00C3563C">
                        <w:rPr>
                          <w:rFonts w:eastAsia="Calibri"/>
                          <w:color w:val="000000"/>
                        </w:rPr>
                        <w:t>Mrs. Bennett is planting two flower beds. The first flower bed is 5 meters long and 6/5 meters wide. The second flower bed is 5 meters long and 5/6 meters wide.  How do the areas of these two flower beds compare?  Is the value of the area larger or smaller than 5 square meters?  Draw pictures to prove your answer.</w:t>
                      </w:r>
                    </w:p>
                    <w:p w:rsidR="00707A7D" w:rsidRDefault="00707A7D" w:rsidP="00C3563C">
                      <w:pPr>
                        <w:rPr>
                          <w:rFonts w:eastAsia="Calibri"/>
                          <w:color w:val="000000"/>
                          <w:u w:val="single"/>
                        </w:rPr>
                      </w:pPr>
                    </w:p>
                    <w:p w:rsidR="00707A7D" w:rsidRDefault="00707A7D" w:rsidP="00C3563C">
                      <w:pPr>
                        <w:rPr>
                          <w:rFonts w:eastAsia="Calibri"/>
                          <w:color w:val="000000"/>
                          <w:u w:val="single"/>
                        </w:rPr>
                      </w:pPr>
                      <w:r>
                        <w:rPr>
                          <w:rFonts w:eastAsia="Calibri"/>
                          <w:color w:val="000000"/>
                          <w:u w:val="single"/>
                        </w:rPr>
                        <w:t>Example  2:</w:t>
                      </w:r>
                    </w:p>
                    <w:p w:rsidR="00707A7D" w:rsidRPr="004B08F0" w:rsidRDefault="00707A7D" w:rsidP="004B08F0">
                      <w:pPr>
                        <w:rPr>
                          <w:rFonts w:eastAsia="Calibri"/>
                          <w:color w:val="000000"/>
                        </w:rPr>
                      </w:pPr>
                      <w:r>
                        <w:rPr>
                          <w:rFonts w:eastAsia="Calibri"/>
                          <w:color w:val="000000"/>
                        </w:rPr>
                        <w:t>22/3 x</w:t>
                      </w:r>
                      <w:r w:rsidRPr="004B08F0">
                        <w:rPr>
                          <w:rFonts w:eastAsia="Calibri"/>
                          <w:color w:val="000000"/>
                        </w:rPr>
                        <w:t xml:space="preserve"> 8 must be more than 8 because 2 groups of 8 is 16 and 22/3 is almost 3 groups of 8.  So the answer must be close to, but less than 24.</w:t>
                      </w:r>
                    </w:p>
                    <w:p w:rsidR="00707A7D" w:rsidRPr="00C3563C" w:rsidRDefault="00707A7D" w:rsidP="004B08F0">
                      <w:pPr>
                        <w:rPr>
                          <w:rFonts w:eastAsia="Calibri"/>
                          <w:color w:val="000000"/>
                          <w:highlight w:val="cyan"/>
                        </w:rPr>
                      </w:pPr>
                      <w:r>
                        <w:rPr>
                          <w:rFonts w:eastAsia="Calibri"/>
                          <w:color w:val="000000"/>
                        </w:rPr>
                        <w:t>3/4 = (5 x 3)/(5 x</w:t>
                      </w:r>
                      <w:r w:rsidRPr="004B08F0">
                        <w:rPr>
                          <w:rFonts w:eastAsia="Calibri"/>
                          <w:color w:val="000000"/>
                        </w:rPr>
                        <w:t xml:space="preserve"> 4) because multiplying 3/4 by 5/5 is the same as multiplying by 1</w:t>
                      </w:r>
                    </w:p>
                    <w:p w:rsidR="00707A7D" w:rsidRDefault="00707A7D" w:rsidP="00022DC1">
                      <w:pPr>
                        <w:rPr>
                          <w:rFonts w:eastAsia="Calibri"/>
                          <w:color w:val="000000"/>
                        </w:rPr>
                      </w:pPr>
                      <w:r w:rsidRPr="00022DC1">
                        <w:rPr>
                          <w:rFonts w:eastAsia="Calibri"/>
                          <w:b/>
                          <w:color w:val="000000"/>
                        </w:rPr>
                        <w:tab/>
                      </w:r>
                    </w:p>
                    <w:p w:rsidR="00707A7D" w:rsidRDefault="00707A7D" w:rsidP="00022DC1"/>
                  </w:txbxContent>
                </v:textbox>
              </v:shape>
            </w:pict>
          </mc:Fallback>
        </mc:AlternateContent>
      </w:r>
    </w:p>
    <w:p w:rsidR="00A969BA" w:rsidRPr="0094129B" w:rsidRDefault="00A969BA" w:rsidP="00A969BA">
      <w:pPr>
        <w:rPr>
          <w:rFonts w:eastAsia="Calibri"/>
          <w:color w:val="000000"/>
        </w:rPr>
      </w:pPr>
    </w:p>
    <w:p w:rsidR="00A969BA" w:rsidRPr="0094129B" w:rsidRDefault="00A969BA"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022DC1" w:rsidRPr="0094129B" w:rsidRDefault="00022DC1" w:rsidP="00A969BA">
      <w:pPr>
        <w:rPr>
          <w:rFonts w:eastAsia="Calibri"/>
          <w:color w:val="000000"/>
        </w:rPr>
      </w:pPr>
    </w:p>
    <w:p w:rsidR="00BC6654" w:rsidRPr="0094129B" w:rsidRDefault="002A33EA" w:rsidP="00BC6654">
      <w:pPr>
        <w:rPr>
          <w:rFonts w:eastAsia="Calibri"/>
          <w:color w:val="000000"/>
        </w:rPr>
      </w:pPr>
      <w:r>
        <w:rPr>
          <w:rFonts w:eastAsia="Calibri"/>
          <w:color w:val="000000"/>
        </w:rPr>
        <w:t>MGSE5.</w:t>
      </w:r>
      <w:r w:rsidR="00BC6654" w:rsidRPr="0094129B">
        <w:rPr>
          <w:rFonts w:eastAsia="Calibri"/>
          <w:color w:val="000000"/>
        </w:rPr>
        <w:t xml:space="preserve">NF.6  </w:t>
      </w:r>
    </w:p>
    <w:p w:rsidR="00BC6654" w:rsidRPr="0094129B" w:rsidRDefault="00BC6654" w:rsidP="00A969BA">
      <w:pPr>
        <w:rPr>
          <w:rFonts w:eastAsia="Calibri"/>
          <w:color w:val="000000"/>
        </w:rPr>
      </w:pPr>
      <w:r w:rsidRPr="0094129B">
        <w:rPr>
          <w:rFonts w:eastAsia="Calibri"/>
          <w:color w:val="000000"/>
        </w:rPr>
        <w:t xml:space="preserve">This standard builds on all of the work done in this cluster. Students should be given ample opportunities to use various strategies to solve word problems involving the multiplication of a fraction by a mixed number. This standard could include fraction by a fraction, fraction by a mixed number or </w:t>
      </w:r>
      <w:r w:rsidR="002E6BF2" w:rsidRPr="0094129B">
        <w:rPr>
          <w:rFonts w:eastAsia="Calibri"/>
          <w:color w:val="000000"/>
        </w:rPr>
        <w:t xml:space="preserve">mixed number by a mixed number. </w:t>
      </w:r>
    </w:p>
    <w:p w:rsidR="00BC6654" w:rsidRPr="0094129B" w:rsidRDefault="009D2C4E" w:rsidP="00A969BA">
      <w:pPr>
        <w:rPr>
          <w:rFonts w:eastAsia="Calibri"/>
          <w:color w:val="000000"/>
        </w:rPr>
      </w:pPr>
      <w:r w:rsidRPr="0094129B">
        <w:rPr>
          <w:rFonts w:eastAsia="Calibri"/>
          <w:noProof/>
          <w:color w:val="000000"/>
        </w:rPr>
        <mc:AlternateContent>
          <mc:Choice Requires="wps">
            <w:drawing>
              <wp:anchor distT="0" distB="0" distL="114300" distR="114300" simplePos="0" relativeHeight="251802624" behindDoc="0" locked="0" layoutInCell="1" allowOverlap="1" wp14:anchorId="33B4062C" wp14:editId="1C5DA2AC">
                <wp:simplePos x="0" y="0"/>
                <wp:positionH relativeFrom="column">
                  <wp:posOffset>-179070</wp:posOffset>
                </wp:positionH>
                <wp:positionV relativeFrom="paragraph">
                  <wp:posOffset>118745</wp:posOffset>
                </wp:positionV>
                <wp:extent cx="6334125" cy="2114550"/>
                <wp:effectExtent l="0" t="0" r="28575" b="1905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14550"/>
                        </a:xfrm>
                        <a:prstGeom prst="rect">
                          <a:avLst/>
                        </a:prstGeom>
                        <a:solidFill>
                          <a:srgbClr val="FFFFFF"/>
                        </a:solidFill>
                        <a:ln w="9525">
                          <a:solidFill>
                            <a:srgbClr val="000000"/>
                          </a:solidFill>
                          <a:miter lim="800000"/>
                          <a:headEnd/>
                          <a:tailEnd/>
                        </a:ln>
                      </wps:spPr>
                      <wps:txbx>
                        <w:txbxContent>
                          <w:p w:rsidR="00707A7D" w:rsidRDefault="00707A7D" w:rsidP="002E6BF2">
                            <w:pPr>
                              <w:rPr>
                                <w:rFonts w:eastAsia="Calibri"/>
                                <w:color w:val="000000"/>
                                <w:u w:val="single"/>
                              </w:rPr>
                            </w:pPr>
                            <w:r>
                              <w:rPr>
                                <w:rFonts w:eastAsia="Calibri"/>
                                <w:color w:val="000000"/>
                                <w:u w:val="single"/>
                              </w:rPr>
                              <w:t>Example  1</w:t>
                            </w:r>
                          </w:p>
                          <w:p w:rsidR="00707A7D" w:rsidRDefault="00707A7D" w:rsidP="002E6BF2">
                            <w:pPr>
                              <w:rPr>
                                <w:rFonts w:eastAsia="Calibri"/>
                                <w:color w:val="000000"/>
                              </w:rPr>
                            </w:pPr>
                            <w:r w:rsidRPr="002E6BF2">
                              <w:rPr>
                                <w:rFonts w:eastAsia="Calibri"/>
                                <w:color w:val="000000"/>
                              </w:rPr>
                              <w:t>There are 21/2 bus loads of students standing in the parking lot. The students are getting ready to go on a field trip.  2/5 of the students on each bus are girls.  How many busses would it take to carry only the girls?</w:t>
                            </w:r>
                            <w:r w:rsidRPr="002E6BF2">
                              <w:rPr>
                                <w:rFonts w:eastAsia="Calibri"/>
                                <w:color w:val="000000"/>
                              </w:rPr>
                              <w:tab/>
                            </w:r>
                          </w:p>
                          <w:p w:rsidR="00707A7D" w:rsidRDefault="00707A7D" w:rsidP="002E6BF2">
                            <w:pPr>
                              <w:rPr>
                                <w:rFonts w:eastAsia="Calibri"/>
                                <w:color w:val="000000"/>
                              </w:rPr>
                            </w:pPr>
                          </w:p>
                          <w:p w:rsidR="00707A7D" w:rsidRPr="002E6BF2" w:rsidRDefault="00707A7D" w:rsidP="002E6BF2">
                            <w:pPr>
                              <w:autoSpaceDE w:val="0"/>
                              <w:autoSpaceDN w:val="0"/>
                              <w:adjustRightInd w:val="0"/>
                              <w:spacing w:before="120" w:after="120" w:line="276" w:lineRule="auto"/>
                              <w:rPr>
                                <w:rFonts w:eastAsia="Calibri"/>
                                <w:b/>
                              </w:rPr>
                            </w:pPr>
                            <w:r w:rsidRPr="002E6BF2">
                              <w:rPr>
                                <w:rFonts w:eastAsia="Calibri"/>
                                <w:b/>
                              </w:rPr>
                              <w:t>Student 2</w:t>
                            </w:r>
                          </w:p>
                          <w:p w:rsidR="00707A7D" w:rsidRPr="002E6BF2" w:rsidRDefault="00707A7D" w:rsidP="002E6BF2">
                            <w:pPr>
                              <w:autoSpaceDE w:val="0"/>
                              <w:autoSpaceDN w:val="0"/>
                              <w:adjustRightInd w:val="0"/>
                              <w:spacing w:after="200" w:line="276" w:lineRule="auto"/>
                              <w:rPr>
                                <w:rFonts w:eastAsia="Calibri"/>
                              </w:rPr>
                            </w:pPr>
                            <w:r w:rsidRPr="002E6BF2">
                              <w:rPr>
                                <w:rFonts w:eastAsia="Calibri"/>
                              </w:rPr>
                              <w:t>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p>
                          <w:p w:rsidR="00707A7D" w:rsidRPr="002E6BF2" w:rsidRDefault="00707A7D" w:rsidP="002E6BF2">
                            <w:pPr>
                              <w:rPr>
                                <w:rFonts w:eastAsia="Calibri"/>
                                <w:color w:val="000000"/>
                              </w:rPr>
                            </w:pPr>
                            <w:r w:rsidRPr="002E6BF2">
                              <w:rPr>
                                <w:rFonts w:eastAsia="Calibri"/>
                              </w:rPr>
                              <w:t>I split the 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2 and </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and </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Then I added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and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Because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 </w:t>
                            </w:r>
                            <w:r w:rsidRPr="002E6BF2">
                              <w:rPr>
                                <w:rFonts w:eastAsia="Calibri"/>
                                <w:vertAlign w:val="superscript"/>
                              </w:rPr>
                              <w:t>1</w:t>
                            </w:r>
                            <w:r w:rsidRPr="002E6BF2">
                              <w:rPr>
                                <w:rFonts w:eastAsia="Calibri"/>
                              </w:rPr>
                              <w:t>/</w:t>
                            </w:r>
                            <w:r w:rsidRPr="002E6BF2">
                              <w:rPr>
                                <w:rFonts w:eastAsia="Calibri"/>
                                <w:vertAlign w:val="subscript"/>
                              </w:rPr>
                              <w:t>5</w:t>
                            </w:r>
                            <w:r w:rsidRPr="002E6BF2">
                              <w:rPr>
                                <w:rFonts w:eastAsia="Calibri"/>
                              </w:rPr>
                              <w:t xml:space="preserve">,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1</w:t>
                            </w:r>
                            <w:r w:rsidRPr="002E6BF2">
                              <w:rPr>
                                <w:rFonts w:eastAsia="Calibri"/>
                              </w:rPr>
                              <w:t>/</w:t>
                            </w:r>
                            <w:r w:rsidRPr="002E6BF2">
                              <w:rPr>
                                <w:rFonts w:eastAsia="Calibri"/>
                                <w:vertAlign w:val="subscript"/>
                              </w:rPr>
                              <w:t>5</w:t>
                            </w:r>
                            <w:r w:rsidRPr="002E6BF2">
                              <w:rPr>
                                <w:rFonts w:eastAsia="Calibri"/>
                              </w:rPr>
                              <w:t xml:space="preserve"> = 1.  So there is 1 whole bus load of just girls.</w:t>
                            </w:r>
                          </w:p>
                          <w:p w:rsidR="00707A7D" w:rsidRDefault="00707A7D" w:rsidP="002E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4062C" id="_x0000_s1035" type="#_x0000_t202" style="position:absolute;margin-left:-14.1pt;margin-top:9.35pt;width:498.75pt;height:16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">
                <v:textbox>
                  <w:txbxContent>
                    <w:p w:rsidR="00707A7D" w:rsidRDefault="00707A7D" w:rsidP="002E6BF2">
                      <w:pPr>
                        <w:rPr>
                          <w:rFonts w:eastAsia="Calibri"/>
                          <w:color w:val="000000"/>
                          <w:u w:val="single"/>
                        </w:rPr>
                      </w:pPr>
                      <w:r>
                        <w:rPr>
                          <w:rFonts w:eastAsia="Calibri"/>
                          <w:color w:val="000000"/>
                          <w:u w:val="single"/>
                        </w:rPr>
                        <w:t>Example  1</w:t>
                      </w:r>
                    </w:p>
                    <w:p w:rsidR="00707A7D" w:rsidRDefault="00707A7D" w:rsidP="002E6BF2">
                      <w:pPr>
                        <w:rPr>
                          <w:rFonts w:eastAsia="Calibri"/>
                          <w:color w:val="000000"/>
                        </w:rPr>
                      </w:pPr>
                      <w:r w:rsidRPr="002E6BF2">
                        <w:rPr>
                          <w:rFonts w:eastAsia="Calibri"/>
                          <w:color w:val="000000"/>
                        </w:rPr>
                        <w:t>There are 21/2 bus loads of students standing in the parking lot. The students are getting ready to go on a field trip.  2/5 of the students on each bus are girls.  How many busses would it take to carry only the girls?</w:t>
                      </w:r>
                      <w:r w:rsidRPr="002E6BF2">
                        <w:rPr>
                          <w:rFonts w:eastAsia="Calibri"/>
                          <w:color w:val="000000"/>
                        </w:rPr>
                        <w:tab/>
                      </w:r>
                    </w:p>
                    <w:p w:rsidR="00707A7D" w:rsidRDefault="00707A7D" w:rsidP="002E6BF2">
                      <w:pPr>
                        <w:rPr>
                          <w:rFonts w:eastAsia="Calibri"/>
                          <w:color w:val="000000"/>
                        </w:rPr>
                      </w:pPr>
                    </w:p>
                    <w:p w:rsidR="00707A7D" w:rsidRPr="002E6BF2" w:rsidRDefault="00707A7D" w:rsidP="002E6BF2">
                      <w:pPr>
                        <w:autoSpaceDE w:val="0"/>
                        <w:autoSpaceDN w:val="0"/>
                        <w:adjustRightInd w:val="0"/>
                        <w:spacing w:before="120" w:after="120" w:line="276" w:lineRule="auto"/>
                        <w:rPr>
                          <w:rFonts w:eastAsia="Calibri"/>
                          <w:b/>
                        </w:rPr>
                      </w:pPr>
                      <w:r w:rsidRPr="002E6BF2">
                        <w:rPr>
                          <w:rFonts w:eastAsia="Calibri"/>
                          <w:b/>
                        </w:rPr>
                        <w:t>Student 2</w:t>
                      </w:r>
                    </w:p>
                    <w:p w:rsidR="00707A7D" w:rsidRPr="002E6BF2" w:rsidRDefault="00707A7D" w:rsidP="002E6BF2">
                      <w:pPr>
                        <w:autoSpaceDE w:val="0"/>
                        <w:autoSpaceDN w:val="0"/>
                        <w:adjustRightInd w:val="0"/>
                        <w:spacing w:after="200" w:line="276" w:lineRule="auto"/>
                        <w:rPr>
                          <w:rFonts w:eastAsia="Calibri"/>
                        </w:rPr>
                      </w:pPr>
                      <w:r w:rsidRPr="002E6BF2">
                        <w:rPr>
                          <w:rFonts w:eastAsia="Calibri"/>
                        </w:rPr>
                        <w:t>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p>
                    <w:p w:rsidR="00707A7D" w:rsidRPr="002E6BF2" w:rsidRDefault="00707A7D" w:rsidP="002E6BF2">
                      <w:pPr>
                        <w:rPr>
                          <w:rFonts w:eastAsia="Calibri"/>
                          <w:color w:val="000000"/>
                        </w:rPr>
                      </w:pPr>
                      <w:r w:rsidRPr="002E6BF2">
                        <w:rPr>
                          <w:rFonts w:eastAsia="Calibri"/>
                        </w:rPr>
                        <w:t>I split the 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2 and </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2</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and </w:t>
                      </w:r>
                      <w:r w:rsidRPr="002E6BF2">
                        <w:rPr>
                          <w:rFonts w:eastAsia="Calibri"/>
                          <w:vertAlign w:val="superscript"/>
                        </w:rPr>
                        <w:t>1</w:t>
                      </w:r>
                      <w:r w:rsidRPr="002E6BF2">
                        <w:rPr>
                          <w:rFonts w:eastAsia="Calibri"/>
                        </w:rPr>
                        <w:t>/</w:t>
                      </w:r>
                      <w:r w:rsidRPr="002E6BF2">
                        <w:rPr>
                          <w:rFonts w:eastAsia="Calibri"/>
                          <w:vertAlign w:val="subscript"/>
                        </w:rPr>
                        <w:t>2</w:t>
                      </w:r>
                      <w:r w:rsidRPr="002E6BF2">
                        <w:rPr>
                          <w:rFonts w:eastAsia="Calibri"/>
                        </w:rPr>
                        <w:t xml:space="preserve"> </w:t>
                      </w:r>
                      <w:r w:rsidRPr="002E6BF2">
                        <w:rPr>
                          <w:rFonts w:eastAsia="Calibri"/>
                        </w:rPr>
                        <w:sym w:font="Symbol" w:char="F0B4"/>
                      </w:r>
                      <w:r w:rsidRPr="002E6BF2">
                        <w:rPr>
                          <w:rFonts w:eastAsia="Calibri"/>
                        </w:rPr>
                        <w:t xml:space="preserve"> </w:t>
                      </w:r>
                      <w:r w:rsidRPr="002E6BF2">
                        <w:rPr>
                          <w:rFonts w:eastAsia="Calibri"/>
                          <w:vertAlign w:val="superscript"/>
                        </w:rPr>
                        <w:t>2</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Then I added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and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Because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 </w:t>
                      </w:r>
                      <w:r w:rsidRPr="002E6BF2">
                        <w:rPr>
                          <w:rFonts w:eastAsia="Calibri"/>
                          <w:vertAlign w:val="superscript"/>
                        </w:rPr>
                        <w:t>1</w:t>
                      </w:r>
                      <w:r w:rsidRPr="002E6BF2">
                        <w:rPr>
                          <w:rFonts w:eastAsia="Calibri"/>
                        </w:rPr>
                        <w:t>/</w:t>
                      </w:r>
                      <w:r w:rsidRPr="002E6BF2">
                        <w:rPr>
                          <w:rFonts w:eastAsia="Calibri"/>
                          <w:vertAlign w:val="subscript"/>
                        </w:rPr>
                        <w:t>5</w:t>
                      </w:r>
                      <w:r w:rsidRPr="002E6BF2">
                        <w:rPr>
                          <w:rFonts w:eastAsia="Calibri"/>
                        </w:rPr>
                        <w:t xml:space="preserve">,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2</w:t>
                      </w:r>
                      <w:r w:rsidRPr="002E6BF2">
                        <w:rPr>
                          <w:rFonts w:eastAsia="Calibri"/>
                        </w:rPr>
                        <w:t>/</w:t>
                      </w:r>
                      <w:r w:rsidRPr="002E6BF2">
                        <w:rPr>
                          <w:rFonts w:eastAsia="Calibri"/>
                          <w:vertAlign w:val="subscript"/>
                        </w:rPr>
                        <w:t>10</w:t>
                      </w:r>
                      <w:r w:rsidRPr="002E6BF2">
                        <w:rPr>
                          <w:rFonts w:eastAsia="Calibri"/>
                        </w:rPr>
                        <w:t xml:space="preserve"> = </w:t>
                      </w:r>
                      <w:r w:rsidRPr="002E6BF2">
                        <w:rPr>
                          <w:rFonts w:eastAsia="Calibri"/>
                          <w:vertAlign w:val="superscript"/>
                        </w:rPr>
                        <w:t>4</w:t>
                      </w:r>
                      <w:r w:rsidRPr="002E6BF2">
                        <w:rPr>
                          <w:rFonts w:eastAsia="Calibri"/>
                        </w:rPr>
                        <w:t>/</w:t>
                      </w:r>
                      <w:r w:rsidRPr="002E6BF2">
                        <w:rPr>
                          <w:rFonts w:eastAsia="Calibri"/>
                          <w:vertAlign w:val="subscript"/>
                        </w:rPr>
                        <w:t>5</w:t>
                      </w:r>
                      <w:r w:rsidRPr="002E6BF2">
                        <w:rPr>
                          <w:rFonts w:eastAsia="Calibri"/>
                        </w:rPr>
                        <w:t xml:space="preserve"> + </w:t>
                      </w:r>
                      <w:r w:rsidRPr="002E6BF2">
                        <w:rPr>
                          <w:rFonts w:eastAsia="Calibri"/>
                          <w:vertAlign w:val="superscript"/>
                        </w:rPr>
                        <w:t>1</w:t>
                      </w:r>
                      <w:r w:rsidRPr="002E6BF2">
                        <w:rPr>
                          <w:rFonts w:eastAsia="Calibri"/>
                        </w:rPr>
                        <w:t>/</w:t>
                      </w:r>
                      <w:r w:rsidRPr="002E6BF2">
                        <w:rPr>
                          <w:rFonts w:eastAsia="Calibri"/>
                          <w:vertAlign w:val="subscript"/>
                        </w:rPr>
                        <w:t>5</w:t>
                      </w:r>
                      <w:r w:rsidRPr="002E6BF2">
                        <w:rPr>
                          <w:rFonts w:eastAsia="Calibri"/>
                        </w:rPr>
                        <w:t xml:space="preserve"> = 1.  So there is 1 whole bus load of just girls.</w:t>
                      </w:r>
                    </w:p>
                    <w:p w:rsidR="00707A7D" w:rsidRDefault="00707A7D" w:rsidP="002E6BF2"/>
                  </w:txbxContent>
                </v:textbox>
              </v:shape>
            </w:pict>
          </mc:Fallback>
        </mc:AlternateContent>
      </w:r>
    </w:p>
    <w:p w:rsidR="00BC6654" w:rsidRPr="0094129B" w:rsidRDefault="00BC6654" w:rsidP="00A969BA">
      <w:pPr>
        <w:rPr>
          <w:rFonts w:eastAsia="Calibri"/>
          <w:color w:val="000000"/>
        </w:rPr>
      </w:pPr>
    </w:p>
    <w:p w:rsidR="00BC6654" w:rsidRPr="0094129B" w:rsidRDefault="00BC6654" w:rsidP="00A969BA">
      <w:pPr>
        <w:rPr>
          <w:rFonts w:eastAsia="Calibri"/>
          <w:color w:val="000000"/>
        </w:rPr>
      </w:pPr>
    </w:p>
    <w:p w:rsidR="00BC6654" w:rsidRPr="0094129B" w:rsidRDefault="00BC6654" w:rsidP="00A969BA">
      <w:pPr>
        <w:rPr>
          <w:rFonts w:eastAsia="Calibri"/>
          <w:color w:val="000000"/>
        </w:rPr>
      </w:pPr>
    </w:p>
    <w:p w:rsidR="00BC6654" w:rsidRPr="0094129B" w:rsidRDefault="00BC6654" w:rsidP="00A969BA">
      <w:pPr>
        <w:rPr>
          <w:rFonts w:eastAsia="Calibri"/>
          <w:color w:val="000000"/>
        </w:rPr>
      </w:pPr>
    </w:p>
    <w:p w:rsidR="00BC6654" w:rsidRPr="0094129B" w:rsidRDefault="00BC6654" w:rsidP="00A969BA">
      <w:pPr>
        <w:rPr>
          <w:rFonts w:eastAsia="Calibri"/>
          <w:color w:val="000000"/>
        </w:rPr>
      </w:pPr>
    </w:p>
    <w:p w:rsidR="00B370F6" w:rsidRPr="0094129B" w:rsidRDefault="002A33EA" w:rsidP="00B370F6">
      <w:pPr>
        <w:rPr>
          <w:rFonts w:eastAsia="Calibri"/>
          <w:color w:val="000000"/>
        </w:rPr>
      </w:pPr>
      <w:r>
        <w:rPr>
          <w:rFonts w:eastAsia="Calibri"/>
          <w:color w:val="000000"/>
        </w:rPr>
        <w:t>MGSE5.</w:t>
      </w:r>
      <w:r w:rsidR="00B370F6" w:rsidRPr="0094129B">
        <w:rPr>
          <w:rFonts w:eastAsia="Calibri"/>
          <w:color w:val="000000"/>
        </w:rPr>
        <w:t>NF.7</w:t>
      </w:r>
      <w:r w:rsidR="00B370F6" w:rsidRPr="0094129B">
        <w:rPr>
          <w:rFonts w:eastAsia="Calibri"/>
          <w:b/>
          <w:color w:val="000000"/>
        </w:rPr>
        <w:t>a</w:t>
      </w:r>
    </w:p>
    <w:p w:rsidR="00B370F6" w:rsidRPr="0094129B" w:rsidRDefault="00B370F6" w:rsidP="00B370F6">
      <w:pPr>
        <w:rPr>
          <w:rFonts w:eastAsia="Calibri"/>
          <w:color w:val="000000"/>
        </w:rPr>
      </w:pPr>
      <w:r w:rsidRPr="0094129B">
        <w:rPr>
          <w:rFonts w:eastAsia="Calibri"/>
          <w:color w:val="000000"/>
        </w:rPr>
        <w:t>This standard asks students to work with story contexts where a unit fraction is divided by a non-zero whole number. Students should use various fraction models and reasoning about fractions.</w:t>
      </w:r>
    </w:p>
    <w:p w:rsidR="00B370F6" w:rsidRPr="0094129B" w:rsidRDefault="00B370F6" w:rsidP="00B370F6">
      <w:pPr>
        <w:rPr>
          <w:rFonts w:eastAsia="Calibri"/>
          <w:color w:val="000000"/>
        </w:rPr>
      </w:pPr>
    </w:p>
    <w:p w:rsidR="00153771" w:rsidRPr="0094129B" w:rsidRDefault="00153771" w:rsidP="00153771">
      <w:pPr>
        <w:rPr>
          <w:rFonts w:eastAsia="Calibri"/>
          <w:color w:val="000000"/>
        </w:rPr>
      </w:pPr>
    </w:p>
    <w:p w:rsidR="00153771" w:rsidRPr="0094129B" w:rsidRDefault="00153771" w:rsidP="00153771">
      <w:pPr>
        <w:rPr>
          <w:rFonts w:eastAsia="Calibri"/>
          <w:color w:val="000000"/>
        </w:rPr>
      </w:pPr>
    </w:p>
    <w:p w:rsidR="00153771" w:rsidRPr="0094129B" w:rsidRDefault="00153771" w:rsidP="00153771">
      <w:pPr>
        <w:rPr>
          <w:rFonts w:eastAsia="Calibri"/>
          <w:color w:val="000000"/>
        </w:rPr>
      </w:pPr>
    </w:p>
    <w:p w:rsidR="00153771" w:rsidRPr="0094129B" w:rsidRDefault="00153771" w:rsidP="00153771">
      <w:pPr>
        <w:rPr>
          <w:rFonts w:eastAsia="Calibri"/>
          <w:color w:val="000000"/>
        </w:rPr>
      </w:pPr>
    </w:p>
    <w:p w:rsidR="00153771" w:rsidRPr="0094129B" w:rsidRDefault="007229AD" w:rsidP="00153771">
      <w:pPr>
        <w:rPr>
          <w:rFonts w:eastAsia="Calibri"/>
          <w:color w:val="000000"/>
        </w:rPr>
      </w:pPr>
      <w:r w:rsidRPr="0094129B">
        <w:rPr>
          <w:rFonts w:eastAsia="Calibri"/>
          <w:noProof/>
          <w:color w:val="000000"/>
        </w:rPr>
        <mc:AlternateContent>
          <mc:Choice Requires="wps">
            <w:drawing>
              <wp:anchor distT="0" distB="0" distL="114300" distR="114300" simplePos="0" relativeHeight="251804672" behindDoc="0" locked="0" layoutInCell="1" allowOverlap="1" wp14:anchorId="6C58370D" wp14:editId="0F44D8A6">
                <wp:simplePos x="0" y="0"/>
                <wp:positionH relativeFrom="column">
                  <wp:posOffset>-171450</wp:posOffset>
                </wp:positionH>
                <wp:positionV relativeFrom="paragraph">
                  <wp:posOffset>168275</wp:posOffset>
                </wp:positionV>
                <wp:extent cx="6334125" cy="781050"/>
                <wp:effectExtent l="0" t="0" r="28575" b="1905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050"/>
                        </a:xfrm>
                        <a:prstGeom prst="rect">
                          <a:avLst/>
                        </a:prstGeom>
                        <a:solidFill>
                          <a:srgbClr val="FFFFFF"/>
                        </a:solidFill>
                        <a:ln w="9525">
                          <a:solidFill>
                            <a:srgbClr val="000000"/>
                          </a:solidFill>
                          <a:miter lim="800000"/>
                          <a:headEnd/>
                          <a:tailEnd/>
                        </a:ln>
                      </wps:spPr>
                      <wps:txbx>
                        <w:txbxContent>
                          <w:p w:rsidR="00707A7D" w:rsidRDefault="00707A7D" w:rsidP="00B370F6">
                            <w:pPr>
                              <w:rPr>
                                <w:rFonts w:eastAsia="Calibri"/>
                                <w:color w:val="000000"/>
                                <w:u w:val="single"/>
                              </w:rPr>
                            </w:pPr>
                            <w:r>
                              <w:rPr>
                                <w:rFonts w:eastAsia="Calibri"/>
                                <w:color w:val="000000"/>
                                <w:u w:val="single"/>
                              </w:rPr>
                              <w:t>Example  1</w:t>
                            </w:r>
                          </w:p>
                          <w:p w:rsidR="00707A7D" w:rsidRDefault="00707A7D" w:rsidP="00B370F6">
                            <w:pPr>
                              <w:rPr>
                                <w:rFonts w:eastAsia="Calibri"/>
                                <w:color w:val="000000"/>
                                <w:highlight w:val="cyan"/>
                              </w:rPr>
                            </w:pPr>
                            <w:r w:rsidRPr="00B370F6">
                              <w:rPr>
                                <w:rFonts w:eastAsia="Calibri"/>
                                <w:color w:val="000000"/>
                              </w:rPr>
                              <w:t>You have 1/8 of a bag of pens and you need to share them among 3 people.  How much of the bag does each person get?</w:t>
                            </w:r>
                          </w:p>
                          <w:p w:rsidR="00707A7D" w:rsidRDefault="00707A7D" w:rsidP="00B37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8370D" id="_x0000_s1036" type="#_x0000_t202" style="position:absolute;margin-left:-13.5pt;margin-top:13.25pt;width:498.75pt;height:6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">
                <v:textbox>
                  <w:txbxContent>
                    <w:p w:rsidR="00707A7D" w:rsidRDefault="00707A7D" w:rsidP="00B370F6">
                      <w:pPr>
                        <w:rPr>
                          <w:rFonts w:eastAsia="Calibri"/>
                          <w:color w:val="000000"/>
                          <w:u w:val="single"/>
                        </w:rPr>
                      </w:pPr>
                      <w:r>
                        <w:rPr>
                          <w:rFonts w:eastAsia="Calibri"/>
                          <w:color w:val="000000"/>
                          <w:u w:val="single"/>
                        </w:rPr>
                        <w:t>Example  1</w:t>
                      </w:r>
                    </w:p>
                    <w:p w:rsidR="00707A7D" w:rsidRDefault="00707A7D" w:rsidP="00B370F6">
                      <w:pPr>
                        <w:rPr>
                          <w:rFonts w:eastAsia="Calibri"/>
                          <w:color w:val="000000"/>
                          <w:highlight w:val="cyan"/>
                        </w:rPr>
                      </w:pPr>
                      <w:r w:rsidRPr="00B370F6">
                        <w:rPr>
                          <w:rFonts w:eastAsia="Calibri"/>
                          <w:color w:val="000000"/>
                        </w:rPr>
                        <w:t>You have 1/8 of a bag of pens and you need to share them among 3 people.  How much of the bag does each person get?</w:t>
                      </w:r>
                    </w:p>
                    <w:p w:rsidR="00707A7D" w:rsidRDefault="00707A7D" w:rsidP="00B370F6"/>
                  </w:txbxContent>
                </v:textbox>
              </v:shape>
            </w:pict>
          </mc:Fallback>
        </mc:AlternateContent>
      </w:r>
    </w:p>
    <w:p w:rsidR="00153771" w:rsidRDefault="00153771" w:rsidP="00153771">
      <w:pPr>
        <w:rPr>
          <w:rFonts w:eastAsia="Calibri"/>
          <w:color w:val="000000"/>
        </w:rPr>
      </w:pPr>
    </w:p>
    <w:p w:rsidR="007229AD" w:rsidRDefault="007229AD" w:rsidP="00153771">
      <w:pPr>
        <w:rPr>
          <w:rFonts w:eastAsia="Calibri"/>
          <w:color w:val="000000"/>
        </w:rPr>
      </w:pPr>
    </w:p>
    <w:p w:rsidR="007229AD" w:rsidRDefault="007229AD" w:rsidP="00153771">
      <w:pPr>
        <w:rPr>
          <w:rFonts w:eastAsia="Calibri"/>
          <w:color w:val="000000"/>
        </w:rPr>
      </w:pPr>
    </w:p>
    <w:p w:rsidR="007229AD" w:rsidRDefault="007229AD" w:rsidP="00153771">
      <w:pPr>
        <w:rPr>
          <w:rFonts w:eastAsia="Calibri"/>
          <w:color w:val="000000"/>
        </w:rPr>
      </w:pPr>
    </w:p>
    <w:p w:rsidR="007229AD" w:rsidRDefault="007229AD" w:rsidP="00153771">
      <w:pPr>
        <w:rPr>
          <w:rFonts w:eastAsia="Calibri"/>
          <w:color w:val="000000"/>
        </w:rPr>
      </w:pPr>
    </w:p>
    <w:p w:rsidR="007229AD" w:rsidRDefault="007229AD" w:rsidP="00153771">
      <w:pPr>
        <w:rPr>
          <w:rFonts w:eastAsia="Calibri"/>
          <w:color w:val="000000"/>
        </w:rPr>
      </w:pPr>
    </w:p>
    <w:p w:rsidR="007229AD" w:rsidRDefault="007229AD" w:rsidP="00153771">
      <w:pPr>
        <w:rPr>
          <w:rFonts w:eastAsia="Calibri"/>
          <w:color w:val="000000"/>
        </w:rPr>
      </w:pPr>
    </w:p>
    <w:p w:rsidR="00A1578C" w:rsidRDefault="00A1578C" w:rsidP="00153771">
      <w:pPr>
        <w:rPr>
          <w:rFonts w:eastAsia="Calibri"/>
          <w:color w:val="000000"/>
        </w:rPr>
      </w:pPr>
    </w:p>
    <w:p w:rsidR="00A1578C" w:rsidRDefault="00A1578C" w:rsidP="00153771">
      <w:pPr>
        <w:rPr>
          <w:rFonts w:eastAsia="Calibri"/>
          <w:color w:val="000000"/>
        </w:rPr>
      </w:pPr>
    </w:p>
    <w:p w:rsidR="00A1578C" w:rsidRDefault="00A1578C" w:rsidP="00153771">
      <w:pPr>
        <w:rPr>
          <w:rFonts w:eastAsia="Calibri"/>
          <w:color w:val="000000"/>
        </w:rPr>
      </w:pPr>
    </w:p>
    <w:p w:rsidR="007229AD" w:rsidRPr="0094129B" w:rsidRDefault="007229AD" w:rsidP="00153771">
      <w:pPr>
        <w:rPr>
          <w:rFonts w:eastAsia="Calibri"/>
          <w:color w:val="000000"/>
        </w:rPr>
      </w:pPr>
    </w:p>
    <w:tbl>
      <w:tblPr>
        <w:tblpPr w:leftFromText="180" w:rightFromText="180" w:vertAnchor="text" w:horzAnchor="margin" w:tblpXSpec="right" w:tblpY="104"/>
        <w:tblW w:w="10098" w:type="dxa"/>
        <w:tblLook w:val="04A0" w:firstRow="1" w:lastRow="0" w:firstColumn="1" w:lastColumn="0" w:noHBand="0" w:noVBand="1"/>
      </w:tblPr>
      <w:tblGrid>
        <w:gridCol w:w="10098"/>
      </w:tblGrid>
      <w:tr w:rsidR="00C82098" w:rsidRPr="0094129B" w:rsidTr="00C82098">
        <w:tc>
          <w:tcPr>
            <w:tcW w:w="10098" w:type="dxa"/>
            <w:tcBorders>
              <w:top w:val="single" w:sz="4" w:space="0" w:color="auto"/>
              <w:left w:val="single" w:sz="4" w:space="0" w:color="auto"/>
              <w:bottom w:val="single" w:sz="4" w:space="0" w:color="auto"/>
              <w:right w:val="single" w:sz="4" w:space="0" w:color="auto"/>
            </w:tcBorders>
            <w:shd w:val="clear" w:color="auto" w:fill="auto"/>
          </w:tcPr>
          <w:p w:rsidR="00C82098" w:rsidRPr="0094129B" w:rsidRDefault="00C82098" w:rsidP="00C82098">
            <w:pPr>
              <w:autoSpaceDE w:val="0"/>
              <w:autoSpaceDN w:val="0"/>
              <w:adjustRightInd w:val="0"/>
              <w:spacing w:before="120" w:after="120" w:line="276" w:lineRule="auto"/>
              <w:rPr>
                <w:rFonts w:eastAsia="Calibri"/>
                <w:b/>
              </w:rPr>
            </w:pPr>
            <w:r w:rsidRPr="0094129B">
              <w:rPr>
                <w:rFonts w:eastAsia="Calibri"/>
                <w:b/>
              </w:rPr>
              <w:lastRenderedPageBreak/>
              <w:t>Student 1</w:t>
            </w:r>
          </w:p>
          <w:p w:rsidR="00C82098" w:rsidRPr="0094129B" w:rsidRDefault="00C82098" w:rsidP="00C82098">
            <w:pPr>
              <w:autoSpaceDE w:val="0"/>
              <w:autoSpaceDN w:val="0"/>
              <w:adjustRightInd w:val="0"/>
              <w:spacing w:before="120" w:after="120" w:line="276" w:lineRule="auto"/>
              <w:ind w:right="547"/>
              <w:rPr>
                <w:rFonts w:eastAsia="Calibri"/>
              </w:rPr>
            </w:pPr>
            <w:r w:rsidRPr="0094129B">
              <w:rPr>
                <w:rFonts w:eastAsia="Calibri"/>
              </w:rPr>
              <w:t xml:space="preserve">I know I need to find the value of the expression </w:t>
            </w: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 xml:space="preserve"> ÷ 3, and I want to use a number line.</w:t>
            </w:r>
          </w:p>
          <w:p w:rsidR="00C82098" w:rsidRPr="0094129B" w:rsidRDefault="00C82098" w:rsidP="00C82098">
            <w:pPr>
              <w:autoSpaceDE w:val="0"/>
              <w:autoSpaceDN w:val="0"/>
              <w:adjustRightInd w:val="0"/>
              <w:spacing w:before="120" w:after="120" w:line="276" w:lineRule="auto"/>
              <w:jc w:val="center"/>
              <w:rPr>
                <w:rFonts w:eastAsia="Calibri"/>
              </w:rPr>
            </w:pPr>
            <w:r w:rsidRPr="0094129B">
              <w:rPr>
                <w:rFonts w:eastAsia="Calibri"/>
                <w:noProof/>
              </w:rPr>
              <w:drawing>
                <wp:inline distT="0" distB="0" distL="0" distR="0" wp14:anchorId="5F381392" wp14:editId="0553BBE2">
                  <wp:extent cx="5349240" cy="603250"/>
                  <wp:effectExtent l="19050" t="0" r="381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49240" cy="603250"/>
                          </a:xfrm>
                          <a:prstGeom prst="rect">
                            <a:avLst/>
                          </a:prstGeom>
                          <a:noFill/>
                          <a:ln w="9525">
                            <a:noFill/>
                            <a:miter lim="800000"/>
                            <a:headEnd/>
                            <a:tailEnd/>
                          </a:ln>
                        </pic:spPr>
                      </pic:pic>
                    </a:graphicData>
                  </a:graphic>
                </wp:inline>
              </w:drawing>
            </w:r>
          </w:p>
        </w:tc>
      </w:tr>
      <w:tr w:rsidR="00C82098" w:rsidRPr="0094129B" w:rsidTr="00C82098">
        <w:tc>
          <w:tcPr>
            <w:tcW w:w="10098" w:type="dxa"/>
            <w:tcBorders>
              <w:top w:val="single" w:sz="4" w:space="0" w:color="auto"/>
              <w:left w:val="single" w:sz="4" w:space="0" w:color="auto"/>
              <w:bottom w:val="single" w:sz="4" w:space="0" w:color="auto"/>
              <w:right w:val="single" w:sz="4" w:space="0" w:color="auto"/>
            </w:tcBorders>
            <w:shd w:val="clear" w:color="auto" w:fill="auto"/>
          </w:tcPr>
          <w:p w:rsidR="00C82098" w:rsidRPr="0094129B" w:rsidRDefault="00C82098" w:rsidP="00C82098">
            <w:pPr>
              <w:autoSpaceDE w:val="0"/>
              <w:autoSpaceDN w:val="0"/>
              <w:adjustRightInd w:val="0"/>
              <w:spacing w:before="120" w:after="120" w:line="276" w:lineRule="auto"/>
              <w:rPr>
                <w:rFonts w:eastAsia="Calibri"/>
                <w:b/>
              </w:rPr>
            </w:pPr>
            <w:r w:rsidRPr="0094129B">
              <w:rPr>
                <w:rFonts w:eastAsia="Calibri"/>
                <w:b/>
              </w:rPr>
              <w:t>Student 2</w:t>
            </w:r>
          </w:p>
          <w:p w:rsidR="00C82098" w:rsidRPr="0094129B" w:rsidRDefault="00C82098" w:rsidP="00C82098">
            <w:pPr>
              <w:autoSpaceDE w:val="0"/>
              <w:autoSpaceDN w:val="0"/>
              <w:adjustRightInd w:val="0"/>
              <w:spacing w:before="120" w:after="120" w:line="276" w:lineRule="auto"/>
              <w:rPr>
                <w:rFonts w:eastAsia="Calibri"/>
              </w:rPr>
            </w:pPr>
            <w:r w:rsidRPr="0094129B">
              <w:rPr>
                <w:rFonts w:eastAsia="Calibri"/>
              </w:rPr>
              <w:t xml:space="preserve">I drew a rectangle and divided it into 8 columns to represent my </w:t>
            </w: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 xml:space="preserve">.  I shaded the first column.  I then needed to divide the shaded region into 3 parts to represent sharing among 3 people.  I shaded one-third of the first column even darker. The dark shade is </w:t>
            </w:r>
            <w:r w:rsidRPr="0094129B">
              <w:rPr>
                <w:rFonts w:eastAsia="Calibri"/>
                <w:vertAlign w:val="superscript"/>
              </w:rPr>
              <w:t>1</w:t>
            </w:r>
            <w:r w:rsidRPr="0094129B">
              <w:rPr>
                <w:rFonts w:eastAsia="Calibri"/>
              </w:rPr>
              <w:t>/</w:t>
            </w:r>
            <w:r w:rsidRPr="0094129B">
              <w:rPr>
                <w:rFonts w:eastAsia="Calibri"/>
                <w:vertAlign w:val="subscript"/>
              </w:rPr>
              <w:t>24</w:t>
            </w:r>
            <w:r w:rsidRPr="0094129B">
              <w:rPr>
                <w:rFonts w:eastAsia="Calibri"/>
              </w:rPr>
              <w:t xml:space="preserve"> of the grid or </w:t>
            </w:r>
            <w:r w:rsidRPr="0094129B">
              <w:rPr>
                <w:rFonts w:eastAsia="Calibri"/>
                <w:vertAlign w:val="superscript"/>
              </w:rPr>
              <w:t>1</w:t>
            </w:r>
            <w:r w:rsidRPr="0094129B">
              <w:rPr>
                <w:rFonts w:eastAsia="Calibri"/>
              </w:rPr>
              <w:t>/</w:t>
            </w:r>
            <w:r w:rsidRPr="0094129B">
              <w:rPr>
                <w:rFonts w:eastAsia="Calibri"/>
                <w:vertAlign w:val="subscript"/>
              </w:rPr>
              <w:t>24</w:t>
            </w:r>
            <w:r w:rsidRPr="0094129B">
              <w:rPr>
                <w:rFonts w:eastAsia="Calibri"/>
              </w:rPr>
              <w:t xml:space="preserve"> of the bag of pens.</w:t>
            </w:r>
          </w:p>
          <w:p w:rsidR="00C82098" w:rsidRPr="0094129B" w:rsidRDefault="00C82098" w:rsidP="00C82098">
            <w:pPr>
              <w:autoSpaceDE w:val="0"/>
              <w:autoSpaceDN w:val="0"/>
              <w:adjustRightInd w:val="0"/>
              <w:spacing w:before="120" w:after="120" w:line="276" w:lineRule="auto"/>
              <w:jc w:val="center"/>
              <w:rPr>
                <w:rFonts w:eastAsia="Calibri"/>
                <w:b/>
              </w:rPr>
            </w:pPr>
            <w:r w:rsidRPr="0094129B">
              <w:rPr>
                <w:rFonts w:eastAsia="Calibri"/>
                <w:b/>
                <w:noProof/>
              </w:rPr>
              <w:drawing>
                <wp:inline distT="0" distB="0" distL="0" distR="0" wp14:anchorId="785B7988" wp14:editId="68524B98">
                  <wp:extent cx="4837430" cy="987425"/>
                  <wp:effectExtent l="19050" t="0" r="1270" b="0"/>
                  <wp:docPr id="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837430" cy="987425"/>
                          </a:xfrm>
                          <a:prstGeom prst="rect">
                            <a:avLst/>
                          </a:prstGeom>
                          <a:noFill/>
                          <a:ln w="9525">
                            <a:noFill/>
                            <a:miter lim="800000"/>
                            <a:headEnd/>
                            <a:tailEnd/>
                          </a:ln>
                        </pic:spPr>
                      </pic:pic>
                    </a:graphicData>
                  </a:graphic>
                </wp:inline>
              </w:drawing>
            </w:r>
          </w:p>
        </w:tc>
      </w:tr>
      <w:tr w:rsidR="00C82098" w:rsidRPr="0094129B" w:rsidTr="00C82098">
        <w:tc>
          <w:tcPr>
            <w:tcW w:w="10098" w:type="dxa"/>
            <w:tcBorders>
              <w:top w:val="single" w:sz="4" w:space="0" w:color="auto"/>
              <w:left w:val="single" w:sz="4" w:space="0" w:color="auto"/>
              <w:bottom w:val="single" w:sz="4" w:space="0" w:color="auto"/>
              <w:right w:val="single" w:sz="4" w:space="0" w:color="auto"/>
            </w:tcBorders>
            <w:shd w:val="clear" w:color="auto" w:fill="auto"/>
          </w:tcPr>
          <w:p w:rsidR="00C82098" w:rsidRPr="0094129B" w:rsidRDefault="00C82098" w:rsidP="00C82098">
            <w:pPr>
              <w:autoSpaceDE w:val="0"/>
              <w:autoSpaceDN w:val="0"/>
              <w:adjustRightInd w:val="0"/>
              <w:spacing w:before="120" w:after="120" w:line="276" w:lineRule="auto"/>
              <w:rPr>
                <w:rFonts w:eastAsia="Calibri"/>
                <w:b/>
              </w:rPr>
            </w:pPr>
          </w:p>
          <w:p w:rsidR="00C82098" w:rsidRPr="0094129B" w:rsidRDefault="00C82098" w:rsidP="00C82098">
            <w:pPr>
              <w:autoSpaceDE w:val="0"/>
              <w:autoSpaceDN w:val="0"/>
              <w:adjustRightInd w:val="0"/>
              <w:spacing w:before="120" w:after="120" w:line="276" w:lineRule="auto"/>
              <w:rPr>
                <w:rFonts w:eastAsia="Calibri"/>
                <w:b/>
              </w:rPr>
            </w:pPr>
            <w:r w:rsidRPr="0094129B">
              <w:rPr>
                <w:rFonts w:eastAsia="Calibri"/>
                <w:b/>
              </w:rPr>
              <w:t>Student 3</w:t>
            </w:r>
          </w:p>
          <w:p w:rsidR="00C82098" w:rsidRPr="0094129B" w:rsidRDefault="00C82098" w:rsidP="00C82098">
            <w:pPr>
              <w:autoSpaceDE w:val="0"/>
              <w:autoSpaceDN w:val="0"/>
              <w:adjustRightInd w:val="0"/>
              <w:spacing w:before="120" w:after="120" w:line="276" w:lineRule="auto"/>
              <w:rPr>
                <w:rFonts w:eastAsia="Calibri"/>
                <w:b/>
              </w:rPr>
            </w:pP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 xml:space="preserve"> of a bag of pens divided by 3 people. I know that my answer will be less than </w:t>
            </w: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 xml:space="preserve"> since I’m sharing </w:t>
            </w: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 xml:space="preserve"> into 3 groups.  I multiplied 8 by 3 and got 24, so my answer is </w:t>
            </w:r>
            <w:r w:rsidRPr="0094129B">
              <w:rPr>
                <w:rFonts w:eastAsia="Calibri"/>
                <w:vertAlign w:val="superscript"/>
              </w:rPr>
              <w:t>1</w:t>
            </w:r>
            <w:r w:rsidRPr="0094129B">
              <w:rPr>
                <w:rFonts w:eastAsia="Calibri"/>
              </w:rPr>
              <w:t>/</w:t>
            </w:r>
            <w:r w:rsidRPr="0094129B">
              <w:rPr>
                <w:rFonts w:eastAsia="Calibri"/>
                <w:vertAlign w:val="subscript"/>
              </w:rPr>
              <w:t>24</w:t>
            </w:r>
            <w:r w:rsidRPr="0094129B">
              <w:rPr>
                <w:rFonts w:eastAsia="Calibri"/>
              </w:rPr>
              <w:t xml:space="preserve"> of the bag of pens.  I know that my answer is correct because (</w:t>
            </w:r>
            <w:r w:rsidRPr="0094129B">
              <w:rPr>
                <w:rFonts w:eastAsia="Calibri"/>
                <w:vertAlign w:val="superscript"/>
              </w:rPr>
              <w:t>1</w:t>
            </w:r>
            <w:r w:rsidRPr="0094129B">
              <w:rPr>
                <w:rFonts w:eastAsia="Calibri"/>
              </w:rPr>
              <w:t>/</w:t>
            </w:r>
            <w:r w:rsidRPr="0094129B">
              <w:rPr>
                <w:rFonts w:eastAsia="Calibri"/>
                <w:vertAlign w:val="subscript"/>
              </w:rPr>
              <w:t>24</w:t>
            </w:r>
            <w:r w:rsidRPr="0094129B">
              <w:rPr>
                <w:rFonts w:eastAsia="Calibri"/>
              </w:rPr>
              <w:t xml:space="preserve">) </w:t>
            </w:r>
            <w:r w:rsidRPr="0094129B">
              <w:rPr>
                <w:rFonts w:eastAsia="Calibri"/>
              </w:rPr>
              <w:sym w:font="Symbol" w:char="F0B4"/>
            </w:r>
            <w:r w:rsidRPr="0094129B">
              <w:rPr>
                <w:rFonts w:eastAsia="Calibri"/>
              </w:rPr>
              <w:t xml:space="preserve"> 3 = </w:t>
            </w:r>
            <w:r w:rsidRPr="0094129B">
              <w:rPr>
                <w:rFonts w:eastAsia="Calibri"/>
                <w:vertAlign w:val="superscript"/>
              </w:rPr>
              <w:t>3</w:t>
            </w:r>
            <w:r w:rsidRPr="0094129B">
              <w:rPr>
                <w:rFonts w:eastAsia="Calibri"/>
              </w:rPr>
              <w:t>/</w:t>
            </w:r>
            <w:r w:rsidRPr="0094129B">
              <w:rPr>
                <w:rFonts w:eastAsia="Calibri"/>
                <w:vertAlign w:val="subscript"/>
              </w:rPr>
              <w:t>24</w:t>
            </w:r>
            <w:r w:rsidRPr="0094129B">
              <w:rPr>
                <w:rFonts w:eastAsia="Calibri"/>
              </w:rPr>
              <w:t xml:space="preserve"> which equals </w:t>
            </w:r>
            <w:r w:rsidRPr="0094129B">
              <w:rPr>
                <w:rFonts w:eastAsia="Calibri"/>
                <w:vertAlign w:val="superscript"/>
              </w:rPr>
              <w:t>1</w:t>
            </w:r>
            <w:r w:rsidRPr="0094129B">
              <w:rPr>
                <w:rFonts w:eastAsia="Calibri"/>
              </w:rPr>
              <w:t>/</w:t>
            </w:r>
            <w:r w:rsidRPr="0094129B">
              <w:rPr>
                <w:rFonts w:eastAsia="Calibri"/>
                <w:vertAlign w:val="subscript"/>
              </w:rPr>
              <w:t>8</w:t>
            </w:r>
            <w:r w:rsidRPr="0094129B">
              <w:rPr>
                <w:rFonts w:eastAsia="Calibri"/>
              </w:rPr>
              <w:t>.</w:t>
            </w:r>
          </w:p>
        </w:tc>
      </w:tr>
    </w:tbl>
    <w:p w:rsidR="00153771" w:rsidRPr="0094129B" w:rsidRDefault="00153771" w:rsidP="00153771">
      <w:pPr>
        <w:rPr>
          <w:rFonts w:eastAsia="Calibri"/>
          <w:color w:val="000000"/>
        </w:rPr>
      </w:pPr>
    </w:p>
    <w:p w:rsidR="00153771" w:rsidRPr="0094129B" w:rsidRDefault="002A33EA" w:rsidP="00153771">
      <w:pPr>
        <w:rPr>
          <w:rFonts w:eastAsia="Calibri"/>
          <w:color w:val="000000"/>
        </w:rPr>
      </w:pPr>
      <w:r>
        <w:rPr>
          <w:rFonts w:eastAsia="Calibri"/>
          <w:color w:val="000000"/>
        </w:rPr>
        <w:t>MGSE5.</w:t>
      </w:r>
      <w:r w:rsidR="00153771" w:rsidRPr="0094129B">
        <w:rPr>
          <w:rFonts w:eastAsia="Calibri"/>
          <w:color w:val="000000"/>
        </w:rPr>
        <w:t>NF.7</w:t>
      </w:r>
      <w:r w:rsidR="00153771" w:rsidRPr="0094129B">
        <w:rPr>
          <w:rFonts w:eastAsia="Calibri"/>
          <w:b/>
          <w:color w:val="000000"/>
        </w:rPr>
        <w:t>b</w:t>
      </w:r>
    </w:p>
    <w:p w:rsidR="00153771" w:rsidRPr="0094129B" w:rsidRDefault="00153771" w:rsidP="00153771">
      <w:pPr>
        <w:autoSpaceDE w:val="0"/>
        <w:autoSpaceDN w:val="0"/>
        <w:adjustRightInd w:val="0"/>
        <w:rPr>
          <w:rFonts w:eastAsia="Calibri"/>
          <w:color w:val="000000"/>
        </w:rPr>
      </w:pPr>
      <w:r w:rsidRPr="0094129B">
        <w:rPr>
          <w:rFonts w:eastAsia="Calibri"/>
          <w:color w:val="000000"/>
        </w:rPr>
        <w:t>This standard calls for students to create story contexts and visual fraction models for division situations where a whole number is being divided by a unit fraction.</w:t>
      </w:r>
    </w:p>
    <w:p w:rsidR="002E6BF2" w:rsidRPr="0094129B" w:rsidRDefault="002E6BF2" w:rsidP="00A969BA">
      <w:pPr>
        <w:rPr>
          <w:rFonts w:eastAsia="Calibri"/>
          <w:color w:val="000000"/>
        </w:rPr>
      </w:pPr>
    </w:p>
    <w:p w:rsidR="00B370F6" w:rsidRPr="0094129B" w:rsidRDefault="00C82098" w:rsidP="00B332D8">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806720" behindDoc="0" locked="0" layoutInCell="1" allowOverlap="1" wp14:anchorId="2F16CA88" wp14:editId="18648C04">
                <wp:simplePos x="0" y="0"/>
                <wp:positionH relativeFrom="column">
                  <wp:posOffset>-428625</wp:posOffset>
                </wp:positionH>
                <wp:positionV relativeFrom="paragraph">
                  <wp:posOffset>81280</wp:posOffset>
                </wp:positionV>
                <wp:extent cx="6334125" cy="7810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050"/>
                        </a:xfrm>
                        <a:prstGeom prst="rect">
                          <a:avLst/>
                        </a:prstGeom>
                        <a:solidFill>
                          <a:srgbClr val="FFFFFF"/>
                        </a:solidFill>
                        <a:ln w="9525">
                          <a:solidFill>
                            <a:srgbClr val="000000"/>
                          </a:solidFill>
                          <a:miter lim="800000"/>
                          <a:headEnd/>
                          <a:tailEnd/>
                        </a:ln>
                      </wps:spPr>
                      <wps:txbx>
                        <w:txbxContent>
                          <w:p w:rsidR="00707A7D" w:rsidRDefault="00707A7D" w:rsidP="00B01E73">
                            <w:pPr>
                              <w:rPr>
                                <w:rFonts w:eastAsia="Calibri"/>
                                <w:color w:val="000000"/>
                                <w:u w:val="single"/>
                              </w:rPr>
                            </w:pPr>
                            <w:r>
                              <w:rPr>
                                <w:rFonts w:eastAsia="Calibri"/>
                                <w:color w:val="000000"/>
                                <w:u w:val="single"/>
                              </w:rPr>
                              <w:t>Example  1</w:t>
                            </w:r>
                          </w:p>
                          <w:p w:rsidR="00707A7D" w:rsidRDefault="00707A7D" w:rsidP="00B01E73">
                            <w:pPr>
                              <w:autoSpaceDE w:val="0"/>
                              <w:autoSpaceDN w:val="0"/>
                              <w:adjustRightInd w:val="0"/>
                              <w:rPr>
                                <w:rFonts w:eastAsia="Calibri"/>
                                <w:color w:val="000000"/>
                              </w:rPr>
                            </w:pPr>
                            <w:r w:rsidRPr="00B01E73">
                              <w:rPr>
                                <w:rFonts w:eastAsia="Calibri"/>
                                <w:color w:val="000000"/>
                              </w:rPr>
                              <w:t>Create a story context for 5 ÷ 1/6.  Find your answer and then draw a picture to prove your answer and use multiplication to reason about whether your answer makes sense.  How many 1/6 are there in 5?</w:t>
                            </w:r>
                          </w:p>
                          <w:p w:rsidR="00707A7D" w:rsidRDefault="00707A7D" w:rsidP="00B01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CA88" id="_x0000_s1037" type="#_x0000_t202" style="position:absolute;margin-left:-33.75pt;margin-top:6.4pt;width:498.75pt;height: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">
                <v:textbox>
                  <w:txbxContent>
                    <w:p w:rsidR="00707A7D" w:rsidRDefault="00707A7D" w:rsidP="00B01E73">
                      <w:pPr>
                        <w:rPr>
                          <w:rFonts w:eastAsia="Calibri"/>
                          <w:color w:val="000000"/>
                          <w:u w:val="single"/>
                        </w:rPr>
                      </w:pPr>
                      <w:r>
                        <w:rPr>
                          <w:rFonts w:eastAsia="Calibri"/>
                          <w:color w:val="000000"/>
                          <w:u w:val="single"/>
                        </w:rPr>
                        <w:t>Example  1</w:t>
                      </w:r>
                    </w:p>
                    <w:p w:rsidR="00707A7D" w:rsidRDefault="00707A7D" w:rsidP="00B01E73">
                      <w:pPr>
                        <w:autoSpaceDE w:val="0"/>
                        <w:autoSpaceDN w:val="0"/>
                        <w:adjustRightInd w:val="0"/>
                        <w:rPr>
                          <w:rFonts w:eastAsia="Calibri"/>
                          <w:color w:val="000000"/>
                        </w:rPr>
                      </w:pPr>
                      <w:r w:rsidRPr="00B01E73">
                        <w:rPr>
                          <w:rFonts w:eastAsia="Calibri"/>
                          <w:color w:val="000000"/>
                        </w:rPr>
                        <w:t>Create a story context for 5 ÷ 1/6.  Find your answer and then draw a picture to prove your answer and use multiplication to reason about whether your answer makes sense.  How many 1/6 are there in 5?</w:t>
                      </w:r>
                    </w:p>
                    <w:p w:rsidR="00707A7D" w:rsidRDefault="00707A7D" w:rsidP="00B01E73"/>
                  </w:txbxContent>
                </v:textbox>
              </v:shape>
            </w:pict>
          </mc:Fallback>
        </mc:AlternateContent>
      </w:r>
    </w:p>
    <w:p w:rsidR="00B370F6" w:rsidRPr="0094129B" w:rsidRDefault="00B370F6"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rFonts w:eastAsia="Calibr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B01E73" w:rsidRPr="0094129B" w:rsidTr="00B01E73">
        <w:tc>
          <w:tcPr>
            <w:tcW w:w="9059" w:type="dxa"/>
            <w:shd w:val="clear" w:color="auto" w:fill="auto"/>
          </w:tcPr>
          <w:p w:rsidR="00B01E73" w:rsidRPr="0094129B" w:rsidRDefault="00B01E73" w:rsidP="00AD32D3">
            <w:pPr>
              <w:autoSpaceDE w:val="0"/>
              <w:autoSpaceDN w:val="0"/>
              <w:adjustRightInd w:val="0"/>
              <w:spacing w:before="120" w:after="120"/>
              <w:rPr>
                <w:b/>
              </w:rPr>
            </w:pPr>
            <w:r w:rsidRPr="0094129B">
              <w:rPr>
                <w:b/>
              </w:rPr>
              <w:t>Student</w:t>
            </w:r>
          </w:p>
          <w:p w:rsidR="00B01E73" w:rsidRPr="0094129B" w:rsidRDefault="00B01E73" w:rsidP="00AD32D3">
            <w:pPr>
              <w:autoSpaceDE w:val="0"/>
              <w:autoSpaceDN w:val="0"/>
              <w:adjustRightInd w:val="0"/>
              <w:spacing w:before="120" w:after="120"/>
            </w:pPr>
            <w:r w:rsidRPr="0094129B">
              <w:t xml:space="preserve">The bowl holds 5 Liters of water.  If we use a scoop that holds </w:t>
            </w:r>
            <w:r w:rsidRPr="0094129B">
              <w:rPr>
                <w:vertAlign w:val="superscript"/>
              </w:rPr>
              <w:t>1</w:t>
            </w:r>
            <w:r w:rsidRPr="0094129B">
              <w:t>/</w:t>
            </w:r>
            <w:r w:rsidRPr="0094129B">
              <w:rPr>
                <w:vertAlign w:val="subscript"/>
              </w:rPr>
              <w:t>6</w:t>
            </w:r>
            <w:r w:rsidRPr="0094129B">
              <w:t xml:space="preserve"> of a Liter, how many scoops will we need in order to fill the entire bowl?</w:t>
            </w:r>
          </w:p>
          <w:p w:rsidR="00B01E73" w:rsidRPr="0094129B" w:rsidRDefault="00B01E73" w:rsidP="00AD32D3">
            <w:pPr>
              <w:autoSpaceDE w:val="0"/>
              <w:autoSpaceDN w:val="0"/>
              <w:adjustRightInd w:val="0"/>
              <w:spacing w:before="120" w:after="120"/>
            </w:pPr>
            <w:r w:rsidRPr="0094129B">
              <w:t xml:space="preserve">I created 5 boxes. Each box represents 1 Liter of water. I then divided each box into sixths to represent the size of the scoop.  My answer is the number of small boxes, which is 30.  </w:t>
            </w:r>
            <w:r w:rsidRPr="0094129B">
              <w:lastRenderedPageBreak/>
              <w:t xml:space="preserve">That makes sense since 6 </w:t>
            </w:r>
            <w:r w:rsidRPr="0094129B">
              <w:sym w:font="Symbol" w:char="F0B4"/>
            </w:r>
            <w:r w:rsidRPr="0094129B">
              <w:t xml:space="preserve"> 5 = 30.</w:t>
            </w:r>
          </w:p>
          <w:p w:rsidR="00B01E73" w:rsidRPr="0094129B" w:rsidRDefault="00B01E73" w:rsidP="00AD32D3">
            <w:pPr>
              <w:pStyle w:val="Default"/>
              <w:spacing w:before="120" w:after="120"/>
              <w:jc w:val="center"/>
            </w:pPr>
            <w:r w:rsidRPr="0094129B">
              <w:rPr>
                <w:noProof/>
              </w:rPr>
              <w:drawing>
                <wp:inline distT="0" distB="0" distL="0" distR="0" wp14:anchorId="645C294D" wp14:editId="3EA9637D">
                  <wp:extent cx="4928870" cy="265430"/>
                  <wp:effectExtent l="19050" t="0" r="5080" b="0"/>
                  <wp:docPr id="2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928870" cy="265430"/>
                          </a:xfrm>
                          <a:prstGeom prst="rect">
                            <a:avLst/>
                          </a:prstGeom>
                          <a:noFill/>
                          <a:ln w="9525">
                            <a:noFill/>
                            <a:miter lim="800000"/>
                            <a:headEnd/>
                            <a:tailEnd/>
                          </a:ln>
                        </pic:spPr>
                      </pic:pic>
                    </a:graphicData>
                  </a:graphic>
                </wp:inline>
              </w:drawing>
            </w:r>
          </w:p>
          <w:p w:rsidR="00B01E73" w:rsidRPr="0094129B" w:rsidRDefault="00B01E73" w:rsidP="00AD32D3">
            <w:pPr>
              <w:pStyle w:val="Default"/>
              <w:spacing w:before="120" w:after="120"/>
            </w:pPr>
            <w:r w:rsidRPr="0094129B">
              <w:t xml:space="preserve">1 = </w:t>
            </w:r>
            <w:r w:rsidRPr="0094129B">
              <w:rPr>
                <w:vertAlign w:val="superscript"/>
              </w:rPr>
              <w:t>1</w:t>
            </w:r>
            <w:r w:rsidRPr="0094129B">
              <w:t>/</w:t>
            </w:r>
            <w:r w:rsidRPr="0094129B">
              <w:rPr>
                <w:vertAlign w:val="subscript"/>
              </w:rPr>
              <w:t>6</w:t>
            </w:r>
            <w:r w:rsidRPr="0094129B">
              <w:t xml:space="preserve"> + </w:t>
            </w:r>
            <w:r w:rsidRPr="0094129B">
              <w:rPr>
                <w:vertAlign w:val="superscript"/>
              </w:rPr>
              <w:t>1</w:t>
            </w:r>
            <w:r w:rsidRPr="0094129B">
              <w:t>/</w:t>
            </w:r>
            <w:r w:rsidRPr="0094129B">
              <w:rPr>
                <w:vertAlign w:val="subscript"/>
              </w:rPr>
              <w:t>6</w:t>
            </w:r>
            <w:r w:rsidRPr="0094129B">
              <w:t xml:space="preserve"> + </w:t>
            </w:r>
            <w:r w:rsidRPr="0094129B">
              <w:rPr>
                <w:vertAlign w:val="superscript"/>
              </w:rPr>
              <w:t>1</w:t>
            </w:r>
            <w:r w:rsidRPr="0094129B">
              <w:t>/</w:t>
            </w:r>
            <w:r w:rsidRPr="0094129B">
              <w:rPr>
                <w:vertAlign w:val="subscript"/>
              </w:rPr>
              <w:t>6</w:t>
            </w:r>
            <w:r w:rsidRPr="0094129B">
              <w:t xml:space="preserve"> + </w:t>
            </w:r>
            <w:r w:rsidRPr="0094129B">
              <w:rPr>
                <w:vertAlign w:val="superscript"/>
              </w:rPr>
              <w:t>1</w:t>
            </w:r>
            <w:r w:rsidRPr="0094129B">
              <w:t>/</w:t>
            </w:r>
            <w:r w:rsidRPr="0094129B">
              <w:rPr>
                <w:vertAlign w:val="subscript"/>
              </w:rPr>
              <w:t>6</w:t>
            </w:r>
            <w:r w:rsidRPr="0094129B">
              <w:t xml:space="preserve"> + </w:t>
            </w:r>
            <w:r w:rsidRPr="0094129B">
              <w:rPr>
                <w:vertAlign w:val="superscript"/>
              </w:rPr>
              <w:t>1</w:t>
            </w:r>
            <w:r w:rsidRPr="0094129B">
              <w:t>/</w:t>
            </w:r>
            <w:r w:rsidRPr="0094129B">
              <w:rPr>
                <w:vertAlign w:val="subscript"/>
              </w:rPr>
              <w:t>6</w:t>
            </w:r>
            <w:r w:rsidRPr="0094129B">
              <w:t xml:space="preserve"> a whole has </w:t>
            </w:r>
            <w:r w:rsidRPr="0094129B">
              <w:rPr>
                <w:vertAlign w:val="superscript"/>
              </w:rPr>
              <w:t>6</w:t>
            </w:r>
            <w:r w:rsidRPr="0094129B">
              <w:t>/</w:t>
            </w:r>
            <w:r w:rsidRPr="0094129B">
              <w:rPr>
                <w:vertAlign w:val="subscript"/>
              </w:rPr>
              <w:t>6</w:t>
            </w:r>
            <w:r w:rsidRPr="0094129B">
              <w:t xml:space="preserve"> so five wholes would be </w:t>
            </w:r>
            <w:r w:rsidRPr="0094129B">
              <w:rPr>
                <w:vertAlign w:val="superscript"/>
              </w:rPr>
              <w:t>6</w:t>
            </w:r>
            <w:r w:rsidRPr="0094129B">
              <w:t>/</w:t>
            </w:r>
            <w:r w:rsidRPr="0094129B">
              <w:rPr>
                <w:vertAlign w:val="subscript"/>
              </w:rPr>
              <w:t>6</w:t>
            </w:r>
            <w:r w:rsidRPr="0094129B">
              <w:t xml:space="preserve"> + </w:t>
            </w:r>
            <w:r w:rsidRPr="0094129B">
              <w:rPr>
                <w:vertAlign w:val="superscript"/>
              </w:rPr>
              <w:t>6</w:t>
            </w:r>
            <w:r w:rsidRPr="0094129B">
              <w:t>/</w:t>
            </w:r>
            <w:r w:rsidRPr="0094129B">
              <w:rPr>
                <w:vertAlign w:val="subscript"/>
              </w:rPr>
              <w:t>6</w:t>
            </w:r>
            <w:r w:rsidRPr="0094129B">
              <w:t xml:space="preserve"> + </w:t>
            </w:r>
            <w:r w:rsidRPr="0094129B">
              <w:rPr>
                <w:vertAlign w:val="superscript"/>
              </w:rPr>
              <w:t>6</w:t>
            </w:r>
            <w:r w:rsidRPr="0094129B">
              <w:t>/</w:t>
            </w:r>
            <w:r w:rsidRPr="0094129B">
              <w:rPr>
                <w:vertAlign w:val="subscript"/>
              </w:rPr>
              <w:t>6</w:t>
            </w:r>
            <w:r w:rsidRPr="0094129B">
              <w:t xml:space="preserve"> + </w:t>
            </w:r>
            <w:r w:rsidRPr="0094129B">
              <w:rPr>
                <w:vertAlign w:val="superscript"/>
              </w:rPr>
              <w:t>6</w:t>
            </w:r>
            <w:r w:rsidRPr="0094129B">
              <w:t>/</w:t>
            </w:r>
            <w:r w:rsidRPr="0094129B">
              <w:rPr>
                <w:vertAlign w:val="subscript"/>
              </w:rPr>
              <w:t>6</w:t>
            </w:r>
            <w:r w:rsidRPr="0094129B">
              <w:t xml:space="preserve"> + </w:t>
            </w:r>
            <w:r w:rsidRPr="0094129B">
              <w:rPr>
                <w:vertAlign w:val="superscript"/>
              </w:rPr>
              <w:t>6</w:t>
            </w:r>
            <w:r w:rsidRPr="0094129B">
              <w:t>/</w:t>
            </w:r>
            <w:r w:rsidRPr="0094129B">
              <w:rPr>
                <w:vertAlign w:val="subscript"/>
              </w:rPr>
              <w:t>6</w:t>
            </w:r>
            <w:r w:rsidRPr="0094129B">
              <w:t xml:space="preserve"> =</w:t>
            </w:r>
            <w:r w:rsidRPr="0094129B">
              <w:rPr>
                <w:vertAlign w:val="superscript"/>
              </w:rPr>
              <w:t>30</w:t>
            </w:r>
            <w:r w:rsidRPr="0094129B">
              <w:t>/</w:t>
            </w:r>
            <w:r w:rsidRPr="0094129B">
              <w:rPr>
                <w:vertAlign w:val="subscript"/>
              </w:rPr>
              <w:t>6</w:t>
            </w:r>
            <w:r w:rsidRPr="0094129B">
              <w:t>.</w:t>
            </w:r>
          </w:p>
        </w:tc>
      </w:tr>
    </w:tbl>
    <w:p w:rsidR="00B370F6" w:rsidRPr="0094129B" w:rsidRDefault="00B370F6" w:rsidP="00B332D8">
      <w:pPr>
        <w:autoSpaceDE w:val="0"/>
        <w:autoSpaceDN w:val="0"/>
        <w:adjustRightInd w:val="0"/>
        <w:rPr>
          <w:rFonts w:eastAsia="Calibri"/>
          <w:color w:val="000000"/>
        </w:rPr>
      </w:pPr>
    </w:p>
    <w:p w:rsidR="00DB45C0" w:rsidRPr="0094129B" w:rsidRDefault="002A33EA" w:rsidP="00B332D8">
      <w:pPr>
        <w:autoSpaceDE w:val="0"/>
        <w:autoSpaceDN w:val="0"/>
        <w:adjustRightInd w:val="0"/>
        <w:rPr>
          <w:rFonts w:eastAsia="Calibri"/>
          <w:color w:val="000000"/>
        </w:rPr>
      </w:pPr>
      <w:r>
        <w:rPr>
          <w:rFonts w:eastAsia="Calibri"/>
          <w:color w:val="000000"/>
        </w:rPr>
        <w:t>MGSE5.</w:t>
      </w:r>
      <w:r w:rsidR="00DB45C0" w:rsidRPr="0094129B">
        <w:rPr>
          <w:rFonts w:eastAsia="Calibri"/>
          <w:color w:val="000000"/>
        </w:rPr>
        <w:t>NF.7</w:t>
      </w:r>
      <w:r w:rsidR="00DB45C0" w:rsidRPr="0094129B">
        <w:rPr>
          <w:rFonts w:eastAsia="Calibri"/>
          <w:b/>
          <w:color w:val="000000"/>
        </w:rPr>
        <w:t>c</w:t>
      </w:r>
    </w:p>
    <w:p w:rsidR="00DB45C0" w:rsidRPr="0094129B" w:rsidRDefault="00DB45C0" w:rsidP="00DB45C0">
      <w:pPr>
        <w:autoSpaceDE w:val="0"/>
        <w:autoSpaceDN w:val="0"/>
        <w:adjustRightInd w:val="0"/>
        <w:rPr>
          <w:rFonts w:eastAsia="Calibri"/>
          <w:color w:val="000000"/>
        </w:rPr>
      </w:pPr>
      <w:r w:rsidRPr="0094129B">
        <w:rPr>
          <w:rFonts w:eastAsia="Calibri"/>
          <w:color w:val="000000"/>
        </w:rPr>
        <w:t xml:space="preserve">This standard extends students’ work from other standards in </w:t>
      </w:r>
      <w:r w:rsidR="002A33EA">
        <w:rPr>
          <w:rFonts w:eastAsia="Calibri"/>
          <w:color w:val="000000"/>
        </w:rPr>
        <w:t>MGSE5.</w:t>
      </w:r>
      <w:r w:rsidRPr="0094129B">
        <w:rPr>
          <w:rFonts w:eastAsia="Calibri"/>
          <w:color w:val="000000"/>
        </w:rPr>
        <w:t>NF.7.  Student should continue to use visual fraction models and reasoning to solve these real-world problems.</w:t>
      </w:r>
    </w:p>
    <w:p w:rsidR="00DB45C0" w:rsidRPr="0094129B" w:rsidRDefault="00DB45C0" w:rsidP="00DB45C0">
      <w:pPr>
        <w:autoSpaceDE w:val="0"/>
        <w:autoSpaceDN w:val="0"/>
        <w:adjustRightInd w:val="0"/>
        <w:rPr>
          <w:rFonts w:eastAsia="Calibri"/>
          <w:color w:val="000000"/>
        </w:rPr>
      </w:pPr>
    </w:p>
    <w:p w:rsidR="00DB45C0" w:rsidRPr="0094129B" w:rsidRDefault="00DB45C0" w:rsidP="00B332D8">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808768" behindDoc="0" locked="0" layoutInCell="1" allowOverlap="1" wp14:anchorId="1F30D78D" wp14:editId="2FCA10BE">
                <wp:simplePos x="0" y="0"/>
                <wp:positionH relativeFrom="column">
                  <wp:posOffset>-161925</wp:posOffset>
                </wp:positionH>
                <wp:positionV relativeFrom="paragraph">
                  <wp:posOffset>52705</wp:posOffset>
                </wp:positionV>
                <wp:extent cx="6334125" cy="124777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247775"/>
                        </a:xfrm>
                        <a:prstGeom prst="rect">
                          <a:avLst/>
                        </a:prstGeom>
                        <a:solidFill>
                          <a:srgbClr val="FFFFFF"/>
                        </a:solidFill>
                        <a:ln w="9525">
                          <a:solidFill>
                            <a:srgbClr val="000000"/>
                          </a:solidFill>
                          <a:miter lim="800000"/>
                          <a:headEnd/>
                          <a:tailEnd/>
                        </a:ln>
                      </wps:spPr>
                      <wps:txbx>
                        <w:txbxContent>
                          <w:p w:rsidR="00707A7D" w:rsidRDefault="00707A7D" w:rsidP="00DB45C0">
                            <w:pPr>
                              <w:rPr>
                                <w:rFonts w:eastAsia="Calibri"/>
                                <w:color w:val="000000"/>
                                <w:u w:val="single"/>
                              </w:rPr>
                            </w:pPr>
                            <w:r>
                              <w:rPr>
                                <w:rFonts w:eastAsia="Calibri"/>
                                <w:color w:val="000000"/>
                                <w:u w:val="single"/>
                              </w:rPr>
                              <w:t>Example  1</w:t>
                            </w:r>
                          </w:p>
                          <w:p w:rsidR="00707A7D" w:rsidRDefault="00707A7D" w:rsidP="00DB45C0">
                            <w:pPr>
                              <w:autoSpaceDE w:val="0"/>
                              <w:autoSpaceDN w:val="0"/>
                              <w:adjustRightInd w:val="0"/>
                              <w:rPr>
                                <w:rFonts w:eastAsia="Calibri"/>
                                <w:color w:val="000000"/>
                              </w:rPr>
                            </w:pPr>
                            <w:r w:rsidRPr="00DB45C0">
                              <w:rPr>
                                <w:rFonts w:eastAsia="Calibri"/>
                                <w:color w:val="000000"/>
                              </w:rPr>
                              <w:t>How many 1/3-cup servings are in 2 cups of raisins?</w:t>
                            </w:r>
                          </w:p>
                          <w:p w:rsidR="00707A7D" w:rsidRDefault="00707A7D" w:rsidP="00DB45C0"/>
                          <w:p w:rsidR="00707A7D" w:rsidRPr="00DB45C0" w:rsidRDefault="00707A7D" w:rsidP="00DB45C0">
                            <w:pPr>
                              <w:rPr>
                                <w:b/>
                              </w:rPr>
                            </w:pPr>
                            <w:r w:rsidRPr="00DB45C0">
                              <w:rPr>
                                <w:b/>
                              </w:rPr>
                              <w:t>Student</w:t>
                            </w:r>
                          </w:p>
                          <w:p w:rsidR="00707A7D" w:rsidRPr="00DB45C0" w:rsidRDefault="00707A7D" w:rsidP="00DB45C0">
                            <w:pPr>
                              <w:rPr>
                                <w:i/>
                              </w:rPr>
                            </w:pPr>
                            <w:r w:rsidRPr="00DB45C0">
                              <w:rPr>
                                <w:i/>
                              </w:rPr>
                              <w:t xml:space="preserve">I know that there are three 1/3 cup servings in 1 cup of raisins. Therefore, there are 6 servings in 2 cups of raisins. I can also show this since 2 divided by 1/3 = 2 </w:t>
                            </w:r>
                            <w:r w:rsidRPr="00DB45C0">
                              <w:rPr>
                                <w:i/>
                              </w:rPr>
                              <w:t> 3 = 6 servings of raisins.</w:t>
                            </w:r>
                          </w:p>
                          <w:p w:rsidR="00707A7D" w:rsidRDefault="00707A7D" w:rsidP="00DB45C0"/>
                          <w:p w:rsidR="00707A7D" w:rsidRDefault="00707A7D" w:rsidP="00DB45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0D78D" id="_x0000_s1038" type="#_x0000_t202" style="position:absolute;margin-left:-12.75pt;margin-top:4.15pt;width:498.75pt;height:9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">
                <v:textbox>
                  <w:txbxContent>
                    <w:p w:rsidR="00707A7D" w:rsidRDefault="00707A7D" w:rsidP="00DB45C0">
                      <w:pPr>
                        <w:rPr>
                          <w:rFonts w:eastAsia="Calibri"/>
                          <w:color w:val="000000"/>
                          <w:u w:val="single"/>
                        </w:rPr>
                      </w:pPr>
                      <w:r>
                        <w:rPr>
                          <w:rFonts w:eastAsia="Calibri"/>
                          <w:color w:val="000000"/>
                          <w:u w:val="single"/>
                        </w:rPr>
                        <w:t>Example  1</w:t>
                      </w:r>
                    </w:p>
                    <w:p w:rsidR="00707A7D" w:rsidRDefault="00707A7D" w:rsidP="00DB45C0">
                      <w:pPr>
                        <w:autoSpaceDE w:val="0"/>
                        <w:autoSpaceDN w:val="0"/>
                        <w:adjustRightInd w:val="0"/>
                        <w:rPr>
                          <w:rFonts w:eastAsia="Calibri"/>
                          <w:color w:val="000000"/>
                        </w:rPr>
                      </w:pPr>
                      <w:r w:rsidRPr="00DB45C0">
                        <w:rPr>
                          <w:rFonts w:eastAsia="Calibri"/>
                          <w:color w:val="000000"/>
                        </w:rPr>
                        <w:t>How many 1/3-cup servings are in 2 cups of raisins?</w:t>
                      </w:r>
                    </w:p>
                    <w:p w:rsidR="00707A7D" w:rsidRDefault="00707A7D" w:rsidP="00DB45C0"/>
                    <w:p w:rsidR="00707A7D" w:rsidRPr="00DB45C0" w:rsidRDefault="00707A7D" w:rsidP="00DB45C0">
                      <w:pPr>
                        <w:rPr>
                          <w:b/>
                        </w:rPr>
                      </w:pPr>
                      <w:r w:rsidRPr="00DB45C0">
                        <w:rPr>
                          <w:b/>
                        </w:rPr>
                        <w:t>Student</w:t>
                      </w:r>
                    </w:p>
                    <w:p w:rsidR="00707A7D" w:rsidRPr="00DB45C0" w:rsidRDefault="00707A7D" w:rsidP="00DB45C0">
                      <w:pPr>
                        <w:rPr>
                          <w:i/>
                        </w:rPr>
                      </w:pPr>
                      <w:r w:rsidRPr="00DB45C0">
                        <w:rPr>
                          <w:i/>
                        </w:rPr>
                        <w:t xml:space="preserve">I know that there are three 1/3 cup servings in 1 cup of raisins. Therefore, there are 6 servings in 2 cups of raisins. I can also show this since 2 divided by 1/3 = 2 </w:t>
                      </w:r>
                      <w:r w:rsidRPr="00DB45C0">
                        <w:rPr>
                          <w:i/>
                        </w:rPr>
                        <w:t> 3 = 6 servings of raisins.</w:t>
                      </w:r>
                    </w:p>
                    <w:p w:rsidR="00707A7D" w:rsidRDefault="00707A7D" w:rsidP="00DB45C0"/>
                    <w:p w:rsidR="00707A7D" w:rsidRDefault="00707A7D" w:rsidP="00DB45C0"/>
                  </w:txbxContent>
                </v:textbox>
              </v:shape>
            </w:pict>
          </mc:Fallback>
        </mc:AlternateContent>
      </w:r>
    </w:p>
    <w:p w:rsidR="00DB45C0" w:rsidRPr="0094129B" w:rsidRDefault="00DB45C0" w:rsidP="00B332D8">
      <w:pPr>
        <w:autoSpaceDE w:val="0"/>
        <w:autoSpaceDN w:val="0"/>
        <w:adjustRightInd w:val="0"/>
        <w:rPr>
          <w:rFonts w:eastAsia="Calibri"/>
          <w:color w:val="000000"/>
        </w:rPr>
      </w:pPr>
    </w:p>
    <w:p w:rsidR="00DB45C0" w:rsidRPr="0094129B" w:rsidRDefault="00DB45C0" w:rsidP="00B332D8">
      <w:pPr>
        <w:autoSpaceDE w:val="0"/>
        <w:autoSpaceDN w:val="0"/>
        <w:adjustRightInd w:val="0"/>
        <w:rPr>
          <w:rFonts w:eastAsia="Calibri"/>
          <w:color w:val="000000"/>
        </w:rPr>
      </w:pPr>
    </w:p>
    <w:p w:rsidR="00DB45C0" w:rsidRPr="0094129B" w:rsidRDefault="00DB45C0" w:rsidP="00B332D8">
      <w:pPr>
        <w:autoSpaceDE w:val="0"/>
        <w:autoSpaceDN w:val="0"/>
        <w:adjustRightInd w:val="0"/>
        <w:rPr>
          <w:rFonts w:eastAsia="Calibri"/>
          <w:color w:val="000000"/>
        </w:rPr>
      </w:pPr>
    </w:p>
    <w:p w:rsidR="00DB45C0" w:rsidRPr="0094129B" w:rsidRDefault="00DB45C0"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rFonts w:eastAsia="Calibri"/>
          <w:color w:val="000000"/>
        </w:rPr>
      </w:pPr>
    </w:p>
    <w:p w:rsidR="00B370F6" w:rsidRPr="0094129B" w:rsidRDefault="00B370F6" w:rsidP="00B332D8">
      <w:pPr>
        <w:autoSpaceDE w:val="0"/>
        <w:autoSpaceDN w:val="0"/>
        <w:adjustRightInd w:val="0"/>
        <w:rPr>
          <w:b/>
          <w:bCs/>
          <w:color w:val="000000"/>
          <w:u w:val="single"/>
        </w:rPr>
      </w:pPr>
    </w:p>
    <w:p w:rsidR="00B01E73" w:rsidRPr="0094129B" w:rsidRDefault="00B01E73" w:rsidP="00B332D8">
      <w:pPr>
        <w:autoSpaceDE w:val="0"/>
        <w:autoSpaceDN w:val="0"/>
        <w:adjustRightInd w:val="0"/>
        <w:rPr>
          <w:b/>
          <w:bCs/>
          <w:color w:val="000000"/>
          <w:u w:val="single"/>
        </w:rPr>
      </w:pPr>
    </w:p>
    <w:p w:rsidR="00B01E73" w:rsidRPr="0094129B" w:rsidRDefault="00B01E73" w:rsidP="00B332D8">
      <w:pPr>
        <w:autoSpaceDE w:val="0"/>
        <w:autoSpaceDN w:val="0"/>
        <w:adjustRightInd w:val="0"/>
        <w:rPr>
          <w:b/>
          <w:bCs/>
          <w:color w:val="000000"/>
          <w:u w:val="single"/>
        </w:rPr>
      </w:pPr>
    </w:p>
    <w:p w:rsidR="00B01E73" w:rsidRPr="0094129B" w:rsidRDefault="00B01E73" w:rsidP="00B332D8">
      <w:pPr>
        <w:autoSpaceDE w:val="0"/>
        <w:autoSpaceDN w:val="0"/>
        <w:adjustRightInd w:val="0"/>
        <w:rPr>
          <w:b/>
          <w:bCs/>
          <w:color w:val="000000"/>
          <w:u w:val="single"/>
        </w:rPr>
      </w:pPr>
    </w:p>
    <w:p w:rsidR="00B01E73" w:rsidRPr="0094129B" w:rsidRDefault="00B01E73" w:rsidP="00B332D8">
      <w:pPr>
        <w:autoSpaceDE w:val="0"/>
        <w:autoSpaceDN w:val="0"/>
        <w:adjustRightInd w:val="0"/>
        <w:rPr>
          <w:b/>
          <w:bCs/>
          <w:color w:val="000000"/>
          <w:u w:val="single"/>
        </w:rPr>
      </w:pPr>
    </w:p>
    <w:p w:rsidR="00B332D8" w:rsidRPr="0094129B" w:rsidRDefault="00B332D8" w:rsidP="00B332D8">
      <w:pPr>
        <w:autoSpaceDE w:val="0"/>
        <w:autoSpaceDN w:val="0"/>
        <w:adjustRightInd w:val="0"/>
        <w:rPr>
          <w:rFonts w:eastAsia="Calibri"/>
          <w:color w:val="000000"/>
        </w:rPr>
      </w:pPr>
    </w:p>
    <w:p w:rsidR="00C82098" w:rsidRPr="0094129B" w:rsidRDefault="00C82098">
      <w:pPr>
        <w:rPr>
          <w:rFonts w:eastAsia="Calibri"/>
          <w:b/>
          <w:color w:val="000000"/>
        </w:rPr>
      </w:pPr>
      <w:r w:rsidRPr="0094129B">
        <w:rPr>
          <w:rFonts w:eastAsia="Calibri"/>
          <w:b/>
          <w:color w:val="000000"/>
        </w:rPr>
        <w:br w:type="page"/>
      </w:r>
    </w:p>
    <w:p w:rsidR="004028D3" w:rsidRPr="0094129B" w:rsidRDefault="004028D3" w:rsidP="004028D3">
      <w:pPr>
        <w:autoSpaceDE w:val="0"/>
        <w:autoSpaceDN w:val="0"/>
        <w:adjustRightInd w:val="0"/>
        <w:rPr>
          <w:rFonts w:eastAsia="Calibri"/>
          <w:b/>
          <w:color w:val="000000"/>
        </w:rPr>
      </w:pPr>
      <w:r w:rsidRPr="0094129B">
        <w:rPr>
          <w:rFonts w:eastAsia="Calibri"/>
          <w:b/>
          <w:color w:val="000000"/>
        </w:rPr>
        <w:lastRenderedPageBreak/>
        <w:t>REPRESENT AND INTERPRET DATA.</w:t>
      </w:r>
    </w:p>
    <w:p w:rsidR="004028D3" w:rsidRPr="0094129B" w:rsidRDefault="002A33EA" w:rsidP="004028D3">
      <w:pPr>
        <w:autoSpaceDE w:val="0"/>
        <w:autoSpaceDN w:val="0"/>
        <w:adjustRightInd w:val="0"/>
        <w:rPr>
          <w:rFonts w:eastAsia="Calibri"/>
          <w:color w:val="000000"/>
        </w:rPr>
      </w:pPr>
      <w:r>
        <w:rPr>
          <w:rFonts w:eastAsia="Calibri"/>
          <w:color w:val="000000"/>
        </w:rPr>
        <w:t>MGSE5.</w:t>
      </w:r>
      <w:r w:rsidR="004028D3" w:rsidRPr="0094129B">
        <w:rPr>
          <w:rFonts w:eastAsia="Calibri"/>
          <w:color w:val="000000"/>
        </w:rPr>
        <w:t xml:space="preserve"> MD.2  </w:t>
      </w:r>
    </w:p>
    <w:p w:rsidR="004028D3" w:rsidRPr="0094129B" w:rsidRDefault="004028D3" w:rsidP="004028D3">
      <w:pPr>
        <w:autoSpaceDE w:val="0"/>
        <w:autoSpaceDN w:val="0"/>
        <w:adjustRightInd w:val="0"/>
        <w:rPr>
          <w:rFonts w:eastAsia="Calibri"/>
          <w:color w:val="000000"/>
        </w:rPr>
      </w:pPr>
      <w:r w:rsidRPr="0094129B">
        <w:rPr>
          <w:rFonts w:eastAsia="Calibri"/>
          <w:color w:val="000000"/>
        </w:rPr>
        <w:t>This standard provides a context for students to work with fractions by measuring objects to one-eighth of a unit. This includes length, mass, and liquid volume. Students are making a line plot of this data and then adding and subtracting fractions based on data in the line plot.</w:t>
      </w:r>
    </w:p>
    <w:p w:rsidR="00DB45C0" w:rsidRPr="0094129B" w:rsidRDefault="004028D3" w:rsidP="00B332D8">
      <w:pPr>
        <w:autoSpaceDE w:val="0"/>
        <w:autoSpaceDN w:val="0"/>
        <w:adjustRightInd w:val="0"/>
        <w:rPr>
          <w:rFonts w:eastAsia="Calibri"/>
          <w:color w:val="000000"/>
        </w:rPr>
      </w:pPr>
      <w:r w:rsidRPr="0094129B">
        <w:rPr>
          <w:rFonts w:eastAsia="Calibri"/>
          <w:noProof/>
          <w:color w:val="000000"/>
        </w:rPr>
        <mc:AlternateContent>
          <mc:Choice Requires="wps">
            <w:drawing>
              <wp:anchor distT="0" distB="0" distL="114300" distR="114300" simplePos="0" relativeHeight="251810816" behindDoc="0" locked="0" layoutInCell="1" allowOverlap="1" wp14:anchorId="2B2C5519" wp14:editId="5EC9738D">
                <wp:simplePos x="0" y="0"/>
                <wp:positionH relativeFrom="column">
                  <wp:posOffset>-485775</wp:posOffset>
                </wp:positionH>
                <wp:positionV relativeFrom="paragraph">
                  <wp:posOffset>137794</wp:posOffset>
                </wp:positionV>
                <wp:extent cx="6334125" cy="48291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829175"/>
                        </a:xfrm>
                        <a:prstGeom prst="rect">
                          <a:avLst/>
                        </a:prstGeom>
                        <a:solidFill>
                          <a:srgbClr val="FFFFFF"/>
                        </a:solidFill>
                        <a:ln w="9525">
                          <a:solidFill>
                            <a:srgbClr val="000000"/>
                          </a:solidFill>
                          <a:miter lim="800000"/>
                          <a:headEnd/>
                          <a:tailEnd/>
                        </a:ln>
                      </wps:spPr>
                      <wps:txbx>
                        <w:txbxContent>
                          <w:p w:rsidR="00707A7D" w:rsidRDefault="00707A7D" w:rsidP="004028D3">
                            <w:pPr>
                              <w:rPr>
                                <w:rFonts w:eastAsia="Calibri"/>
                                <w:color w:val="000000"/>
                                <w:u w:val="single"/>
                              </w:rPr>
                            </w:pPr>
                            <w:r>
                              <w:rPr>
                                <w:rFonts w:eastAsia="Calibri"/>
                                <w:color w:val="000000"/>
                                <w:u w:val="single"/>
                              </w:rPr>
                              <w:t>Example  1</w:t>
                            </w:r>
                          </w:p>
                          <w:p w:rsidR="00707A7D" w:rsidRDefault="00707A7D" w:rsidP="004028D3">
                            <w:pPr>
                              <w:autoSpaceDE w:val="0"/>
                              <w:autoSpaceDN w:val="0"/>
                              <w:adjustRightInd w:val="0"/>
                              <w:rPr>
                                <w:rFonts w:eastAsia="Calibri"/>
                                <w:color w:val="000000"/>
                              </w:rPr>
                            </w:pPr>
                            <w:r w:rsidRPr="004028D3">
                              <w:rPr>
                                <w:rFonts w:eastAsia="Calibri"/>
                                <w:color w:val="000000"/>
                              </w:rPr>
                              <w:t>Students measured objects in their desk to the nearest 1/2, 1/4, or 1/8 of an inch then displayed data collected on a line plot.  How many objects measured 1/4?  1/2?  If you put all the objects together end to end what would be the total length of all the objects?</w:t>
                            </w:r>
                          </w:p>
                          <w:p w:rsidR="00707A7D" w:rsidRDefault="00707A7D" w:rsidP="004028D3"/>
                          <w:p w:rsidR="00707A7D" w:rsidRDefault="00707A7D" w:rsidP="004028D3">
                            <w:r>
                              <w:rPr>
                                <w:noProof/>
                              </w:rPr>
                              <w:drawing>
                                <wp:inline distT="0" distB="0" distL="0" distR="0" wp14:anchorId="2DC17E77" wp14:editId="731D5752">
                                  <wp:extent cx="2587625" cy="859790"/>
                                  <wp:effectExtent l="19050" t="0" r="317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587625" cy="859790"/>
                                          </a:xfrm>
                                          <a:prstGeom prst="rect">
                                            <a:avLst/>
                                          </a:prstGeom>
                                          <a:noFill/>
                                          <a:ln w="9525">
                                            <a:noFill/>
                                            <a:miter lim="800000"/>
                                            <a:headEnd/>
                                            <a:tailEnd/>
                                          </a:ln>
                                        </pic:spPr>
                                      </pic:pic>
                                    </a:graphicData>
                                  </a:graphic>
                                </wp:inline>
                              </w:drawing>
                            </w:r>
                          </w:p>
                          <w:p w:rsidR="00707A7D" w:rsidRDefault="00707A7D" w:rsidP="004028D3">
                            <w:r>
                              <w:t>Example:</w:t>
                            </w:r>
                          </w:p>
                          <w:p w:rsidR="00707A7D" w:rsidRDefault="00707A7D" w:rsidP="004028D3">
                            <w:r>
                              <w:t>Ten beakers, measured in liters, are filled with a liquid.</w:t>
                            </w:r>
                          </w:p>
                          <w:p w:rsidR="00707A7D" w:rsidRDefault="00707A7D" w:rsidP="004028D3"/>
                          <w:p w:rsidR="00707A7D" w:rsidRDefault="00707A7D" w:rsidP="004028D3">
                            <w:r w:rsidRPr="004028D3">
                              <w:rPr>
                                <w:noProof/>
                              </w:rPr>
                              <w:drawing>
                                <wp:inline distT="0" distB="0" distL="0" distR="0" wp14:anchorId="47ABD88E" wp14:editId="269F8B7D">
                                  <wp:extent cx="2162175" cy="1295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295400"/>
                                          </a:xfrm>
                                          <a:prstGeom prst="rect">
                                            <a:avLst/>
                                          </a:prstGeom>
                                          <a:noFill/>
                                          <a:ln>
                                            <a:noFill/>
                                          </a:ln>
                                        </pic:spPr>
                                      </pic:pic>
                                    </a:graphicData>
                                  </a:graphic>
                                </wp:inline>
                              </w:drawing>
                            </w:r>
                          </w:p>
                          <w:p w:rsidR="00707A7D" w:rsidRDefault="00707A7D" w:rsidP="004028D3"/>
                          <w:p w:rsidR="00707A7D" w:rsidRDefault="00707A7D" w:rsidP="004028D3">
                            <w:r>
                              <w:t>The line plot above shows the amount of liquid in liters in 10 beakers.  If the liquid is redistributed equally, how much liquid would each beaker have?  (This amount is the mean.)</w:t>
                            </w:r>
                          </w:p>
                          <w:p w:rsidR="00707A7D" w:rsidRDefault="00707A7D" w:rsidP="004028D3">
                            <w:r>
                              <w:t>Students apply their understanding of operations with fractions. They use either addition and/or multiplication to determine the total number of liters in the beakers. Then the sum of the liters is shared evenly among the ten beakers.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5519" id="_x0000_s1039" type="#_x0000_t202" style="position:absolute;margin-left:-38.25pt;margin-top:10.85pt;width:498.75pt;height:38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">
                <v:textbox>
                  <w:txbxContent>
                    <w:p w:rsidR="00707A7D" w:rsidRDefault="00707A7D" w:rsidP="004028D3">
                      <w:pPr>
                        <w:rPr>
                          <w:rFonts w:eastAsia="Calibri"/>
                          <w:color w:val="000000"/>
                          <w:u w:val="single"/>
                        </w:rPr>
                      </w:pPr>
                      <w:r>
                        <w:rPr>
                          <w:rFonts w:eastAsia="Calibri"/>
                          <w:color w:val="000000"/>
                          <w:u w:val="single"/>
                        </w:rPr>
                        <w:t>Example  1</w:t>
                      </w:r>
                    </w:p>
                    <w:p w:rsidR="00707A7D" w:rsidRDefault="00707A7D" w:rsidP="004028D3">
                      <w:pPr>
                        <w:autoSpaceDE w:val="0"/>
                        <w:autoSpaceDN w:val="0"/>
                        <w:adjustRightInd w:val="0"/>
                        <w:rPr>
                          <w:rFonts w:eastAsia="Calibri"/>
                          <w:color w:val="000000"/>
                        </w:rPr>
                      </w:pPr>
                      <w:r w:rsidRPr="004028D3">
                        <w:rPr>
                          <w:rFonts w:eastAsia="Calibri"/>
                          <w:color w:val="000000"/>
                        </w:rPr>
                        <w:t>Students measured objects in their desk to the nearest 1/2, 1/4, or 1/8 of an inch then displayed data collected on a line plot.  How many objects measured 1/4?  1/2?  If you put all the objects together end to end what would be the total length of all the objects?</w:t>
                      </w:r>
                    </w:p>
                    <w:p w:rsidR="00707A7D" w:rsidRDefault="00707A7D" w:rsidP="004028D3"/>
                    <w:p w:rsidR="00707A7D" w:rsidRDefault="00707A7D" w:rsidP="004028D3">
                      <w:r>
                        <w:rPr>
                          <w:noProof/>
                        </w:rPr>
                        <w:drawing>
                          <wp:inline distT="0" distB="0" distL="0" distR="0" wp14:anchorId="2DC17E77" wp14:editId="731D5752">
                            <wp:extent cx="2587625" cy="859790"/>
                            <wp:effectExtent l="19050" t="0" r="317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587625" cy="859790"/>
                                    </a:xfrm>
                                    <a:prstGeom prst="rect">
                                      <a:avLst/>
                                    </a:prstGeom>
                                    <a:noFill/>
                                    <a:ln w="9525">
                                      <a:noFill/>
                                      <a:miter lim="800000"/>
                                      <a:headEnd/>
                                      <a:tailEnd/>
                                    </a:ln>
                                  </pic:spPr>
                                </pic:pic>
                              </a:graphicData>
                            </a:graphic>
                          </wp:inline>
                        </w:drawing>
                      </w:r>
                    </w:p>
                    <w:p w:rsidR="00707A7D" w:rsidRDefault="00707A7D" w:rsidP="004028D3">
                      <w:r>
                        <w:t>Example:</w:t>
                      </w:r>
                    </w:p>
                    <w:p w:rsidR="00707A7D" w:rsidRDefault="00707A7D" w:rsidP="004028D3">
                      <w:r>
                        <w:t>Ten beakers, measured in liters, are filled with a liquid.</w:t>
                      </w:r>
                    </w:p>
                    <w:p w:rsidR="00707A7D" w:rsidRDefault="00707A7D" w:rsidP="004028D3"/>
                    <w:p w:rsidR="00707A7D" w:rsidRDefault="00707A7D" w:rsidP="004028D3">
                      <w:r w:rsidRPr="004028D3">
                        <w:rPr>
                          <w:noProof/>
                        </w:rPr>
                        <w:drawing>
                          <wp:inline distT="0" distB="0" distL="0" distR="0" wp14:anchorId="47ABD88E" wp14:editId="269F8B7D">
                            <wp:extent cx="2162175" cy="1295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295400"/>
                                    </a:xfrm>
                                    <a:prstGeom prst="rect">
                                      <a:avLst/>
                                    </a:prstGeom>
                                    <a:noFill/>
                                    <a:ln>
                                      <a:noFill/>
                                    </a:ln>
                                  </pic:spPr>
                                </pic:pic>
                              </a:graphicData>
                            </a:graphic>
                          </wp:inline>
                        </w:drawing>
                      </w:r>
                    </w:p>
                    <w:p w:rsidR="00707A7D" w:rsidRDefault="00707A7D" w:rsidP="004028D3"/>
                    <w:p w:rsidR="00707A7D" w:rsidRDefault="00707A7D" w:rsidP="004028D3">
                      <w:r>
                        <w:t>The line plot above shows the amount of liquid in liters in 10 beakers.  If the liquid is redistributed equally, how much liquid would each beaker have?  (This amount is the mean.)</w:t>
                      </w:r>
                    </w:p>
                    <w:p w:rsidR="00707A7D" w:rsidRDefault="00707A7D" w:rsidP="004028D3">
                      <w:r>
                        <w:t>Students apply their understanding of operations with fractions. They use either addition and/or multiplication to determine the total number of liters in the beakers. Then the sum of the liters is shared evenly among the ten beakers.</w:t>
                      </w:r>
                    </w:p>
                  </w:txbxContent>
                </v:textbox>
              </v:shape>
            </w:pict>
          </mc:Fallback>
        </mc:AlternateContent>
      </w:r>
    </w:p>
    <w:p w:rsidR="00DB45C0" w:rsidRPr="0094129B" w:rsidRDefault="00DB45C0" w:rsidP="00B332D8">
      <w:pPr>
        <w:autoSpaceDE w:val="0"/>
        <w:autoSpaceDN w:val="0"/>
        <w:adjustRightInd w:val="0"/>
        <w:rPr>
          <w:rFonts w:eastAsia="Calibri"/>
          <w:color w:val="000000"/>
        </w:rPr>
      </w:pPr>
    </w:p>
    <w:p w:rsidR="00DB45C0" w:rsidRPr="0094129B" w:rsidRDefault="00DB45C0" w:rsidP="00B332D8">
      <w:pPr>
        <w:autoSpaceDE w:val="0"/>
        <w:autoSpaceDN w:val="0"/>
        <w:adjustRightInd w:val="0"/>
        <w:rPr>
          <w:rFonts w:eastAsia="Calibri"/>
          <w:color w:val="000000"/>
        </w:rPr>
      </w:pPr>
    </w:p>
    <w:p w:rsidR="00B332D8" w:rsidRPr="0094129B" w:rsidRDefault="00B332D8"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4028D3" w:rsidRPr="0094129B" w:rsidRDefault="004028D3" w:rsidP="00B332D8">
      <w:pPr>
        <w:jc w:val="both"/>
        <w:rPr>
          <w:b/>
          <w:bCs/>
          <w:u w:val="single"/>
        </w:rPr>
      </w:pPr>
    </w:p>
    <w:p w:rsidR="0004086C" w:rsidRPr="0094129B" w:rsidRDefault="0004086C" w:rsidP="0004086C">
      <w:pPr>
        <w:rPr>
          <w:b/>
          <w:u w:val="single"/>
        </w:rPr>
      </w:pPr>
      <w:r w:rsidRPr="0094129B">
        <w:rPr>
          <w:b/>
          <w:u w:val="single"/>
        </w:rPr>
        <w:t>SELECTED TERMS AND SYMBOLS</w:t>
      </w:r>
      <w:r w:rsidRPr="0094129B">
        <w:rPr>
          <w:b/>
          <w:bCs/>
          <w:color w:val="FF0000"/>
          <w:u w:val="single"/>
        </w:rPr>
        <w:t xml:space="preserve"> </w:t>
      </w:r>
    </w:p>
    <w:p w:rsidR="0004086C" w:rsidRPr="0094129B" w:rsidRDefault="0004086C" w:rsidP="0004086C"/>
    <w:p w:rsidR="0004086C" w:rsidRPr="0094129B" w:rsidRDefault="0004086C" w:rsidP="0004086C">
      <w:r w:rsidRPr="0094129B">
        <w:t>The following terms and symbols are often misunderstood. These concepts are not an inclusive list and should not be taught in isolation. However, due to</w:t>
      </w:r>
      <w:r w:rsidRPr="0094129B">
        <w:rPr>
          <w:color w:val="FF0000"/>
        </w:rPr>
        <w:t xml:space="preserve"> </w:t>
      </w:r>
      <w:r w:rsidRPr="0094129B">
        <w:t>evidence of frequent difficulty and misunderstanding associated with these concepts, instructors should pay particular attention to them and how their students are able to explain and apply them.</w:t>
      </w:r>
    </w:p>
    <w:p w:rsidR="0004086C" w:rsidRPr="0094129B" w:rsidRDefault="0004086C" w:rsidP="0004086C">
      <w:pPr>
        <w:rPr>
          <w:b/>
          <w:color w:val="FF0000"/>
        </w:rPr>
      </w:pPr>
      <w:r w:rsidRPr="0094129B">
        <w:rPr>
          <w:b/>
          <w:color w:val="FF0000"/>
        </w:rPr>
        <w:t xml:space="preserve">           </w:t>
      </w:r>
    </w:p>
    <w:p w:rsidR="0004086C" w:rsidRPr="0094129B" w:rsidRDefault="0004086C" w:rsidP="0004086C">
      <w:pPr>
        <w:autoSpaceDE w:val="0"/>
        <w:autoSpaceDN w:val="0"/>
        <w:adjustRightInd w:val="0"/>
        <w:rPr>
          <w:color w:val="000000"/>
        </w:rPr>
      </w:pPr>
      <w:r w:rsidRPr="0094129B">
        <w:rPr>
          <w:b/>
          <w:color w:val="000000"/>
        </w:rPr>
        <w:t>The terms below are for teacher reference only and are not to be memorized by students.</w:t>
      </w:r>
      <w:r w:rsidRPr="0094129B">
        <w:rPr>
          <w:color w:val="000000"/>
        </w:rPr>
        <w:t xml:space="preserve"> Teachers should first present these concepts to students with models and real life examples. Students should understand the concepts involved and be able to recognize and/or use them with words, models, pictures, or numbers. </w:t>
      </w:r>
    </w:p>
    <w:p w:rsidR="0004086C" w:rsidRPr="0094129B" w:rsidRDefault="0004086C" w:rsidP="0004086C">
      <w:pPr>
        <w:rPr>
          <w:color w:val="FF0000"/>
          <w:sz w:val="20"/>
          <w:szCs w:val="20"/>
        </w:rPr>
      </w:pPr>
    </w:p>
    <w:p w:rsidR="0004086C" w:rsidRPr="0094129B" w:rsidRDefault="0004086C" w:rsidP="0004086C">
      <w:pPr>
        <w:pStyle w:val="ListParagraph"/>
        <w:numPr>
          <w:ilvl w:val="0"/>
          <w:numId w:val="19"/>
        </w:numPr>
        <w:ind w:right="432"/>
      </w:pPr>
      <w:r w:rsidRPr="0094129B">
        <w:rPr>
          <w:b/>
        </w:rPr>
        <w:t>simplify</w:t>
      </w:r>
    </w:p>
    <w:p w:rsidR="0004086C" w:rsidRPr="0094129B" w:rsidRDefault="0004086C" w:rsidP="0004086C">
      <w:pPr>
        <w:pStyle w:val="ListParagraph"/>
        <w:numPr>
          <w:ilvl w:val="0"/>
          <w:numId w:val="19"/>
        </w:numPr>
        <w:ind w:right="432"/>
      </w:pPr>
      <w:r w:rsidRPr="0094129B">
        <w:rPr>
          <w:b/>
        </w:rPr>
        <w:t>c</w:t>
      </w:r>
      <w:r>
        <w:rPr>
          <w:b/>
        </w:rPr>
        <w:t xml:space="preserve">ommon </w:t>
      </w:r>
      <w:r w:rsidRPr="0094129B">
        <w:rPr>
          <w:b/>
        </w:rPr>
        <w:t>denominator</w:t>
      </w:r>
    </w:p>
    <w:p w:rsidR="0004086C" w:rsidRPr="0094129B" w:rsidRDefault="0004086C" w:rsidP="0004086C">
      <w:pPr>
        <w:pStyle w:val="ListParagraph"/>
        <w:numPr>
          <w:ilvl w:val="0"/>
          <w:numId w:val="19"/>
        </w:numPr>
        <w:ind w:right="432"/>
      </w:pPr>
      <w:r w:rsidRPr="0094129B">
        <w:rPr>
          <w:b/>
        </w:rPr>
        <w:t>unlike denominator</w:t>
      </w:r>
    </w:p>
    <w:p w:rsidR="0004086C" w:rsidRPr="0094129B" w:rsidRDefault="0004086C" w:rsidP="0004086C">
      <w:pPr>
        <w:pStyle w:val="ListParagraph"/>
        <w:numPr>
          <w:ilvl w:val="0"/>
          <w:numId w:val="19"/>
        </w:numPr>
        <w:ind w:right="432"/>
      </w:pPr>
      <w:r w:rsidRPr="0094129B">
        <w:rPr>
          <w:b/>
        </w:rPr>
        <w:t>numerator</w:t>
      </w:r>
    </w:p>
    <w:p w:rsidR="0004086C" w:rsidRPr="0094129B" w:rsidRDefault="0004086C" w:rsidP="0004086C">
      <w:pPr>
        <w:pStyle w:val="ListParagraph"/>
        <w:numPr>
          <w:ilvl w:val="0"/>
          <w:numId w:val="19"/>
        </w:numPr>
        <w:ind w:right="432"/>
      </w:pPr>
      <w:r w:rsidRPr="0094129B">
        <w:rPr>
          <w:b/>
        </w:rPr>
        <w:t>improper fraction</w:t>
      </w:r>
    </w:p>
    <w:p w:rsidR="0004086C" w:rsidRPr="0094129B" w:rsidRDefault="0004086C" w:rsidP="0004086C">
      <w:pPr>
        <w:pStyle w:val="ListParagraph"/>
        <w:numPr>
          <w:ilvl w:val="0"/>
          <w:numId w:val="19"/>
        </w:numPr>
        <w:ind w:right="432"/>
      </w:pPr>
      <w:r w:rsidRPr="0094129B">
        <w:rPr>
          <w:b/>
        </w:rPr>
        <w:t>mixed number</w:t>
      </w:r>
    </w:p>
    <w:p w:rsidR="0004086C" w:rsidRPr="0094129B" w:rsidRDefault="0004086C" w:rsidP="0004086C">
      <w:pPr>
        <w:pStyle w:val="ListParagraph"/>
        <w:numPr>
          <w:ilvl w:val="0"/>
          <w:numId w:val="19"/>
        </w:numPr>
        <w:ind w:right="432"/>
      </w:pPr>
      <w:r w:rsidRPr="0094129B">
        <w:rPr>
          <w:b/>
        </w:rPr>
        <w:t>unit fraction</w:t>
      </w:r>
    </w:p>
    <w:p w:rsidR="0004086C" w:rsidRPr="0094129B" w:rsidRDefault="0004086C" w:rsidP="0004086C">
      <w:pPr>
        <w:pStyle w:val="ListParagraph"/>
        <w:numPr>
          <w:ilvl w:val="0"/>
          <w:numId w:val="19"/>
        </w:numPr>
        <w:ind w:right="432"/>
      </w:pPr>
      <w:r w:rsidRPr="0094129B">
        <w:rPr>
          <w:b/>
        </w:rPr>
        <w:t>equivalent</w:t>
      </w:r>
    </w:p>
    <w:p w:rsidR="0004086C" w:rsidRPr="0094129B" w:rsidRDefault="0004086C" w:rsidP="0004086C">
      <w:pPr>
        <w:pStyle w:val="ListParagraph"/>
        <w:numPr>
          <w:ilvl w:val="0"/>
          <w:numId w:val="19"/>
        </w:numPr>
        <w:ind w:right="432"/>
      </w:pPr>
      <w:r w:rsidRPr="0094129B">
        <w:rPr>
          <w:b/>
        </w:rPr>
        <w:t xml:space="preserve">reasonableness </w:t>
      </w:r>
    </w:p>
    <w:p w:rsidR="0004086C" w:rsidRPr="0094129B" w:rsidRDefault="0004086C" w:rsidP="0004086C">
      <w:pPr>
        <w:pStyle w:val="ListParagraph"/>
        <w:numPr>
          <w:ilvl w:val="0"/>
          <w:numId w:val="19"/>
        </w:numPr>
        <w:ind w:right="432"/>
      </w:pPr>
      <w:r w:rsidRPr="0094129B">
        <w:rPr>
          <w:b/>
        </w:rPr>
        <w:t xml:space="preserve">estimate </w:t>
      </w:r>
    </w:p>
    <w:p w:rsidR="0004086C" w:rsidRPr="0094129B" w:rsidRDefault="0004086C" w:rsidP="0004086C">
      <w:pPr>
        <w:pStyle w:val="ListParagraph"/>
        <w:numPr>
          <w:ilvl w:val="0"/>
          <w:numId w:val="19"/>
        </w:numPr>
        <w:ind w:right="432"/>
      </w:pPr>
      <w:r w:rsidRPr="0094129B">
        <w:rPr>
          <w:b/>
        </w:rPr>
        <w:t>benchmark</w:t>
      </w:r>
      <w:r>
        <w:rPr>
          <w:b/>
        </w:rPr>
        <w:t xml:space="preserve"> </w:t>
      </w:r>
      <w:r w:rsidRPr="0094129B">
        <w:rPr>
          <w:b/>
        </w:rPr>
        <w:t>fraction</w:t>
      </w:r>
    </w:p>
    <w:p w:rsidR="0004086C" w:rsidRPr="0094129B" w:rsidRDefault="0004086C" w:rsidP="0004086C">
      <w:pPr>
        <w:pStyle w:val="ListParagraph"/>
        <w:numPr>
          <w:ilvl w:val="0"/>
          <w:numId w:val="19"/>
        </w:numPr>
        <w:ind w:right="432"/>
      </w:pPr>
      <w:r w:rsidRPr="0094129B">
        <w:rPr>
          <w:b/>
        </w:rPr>
        <w:t>addition/add</w:t>
      </w:r>
    </w:p>
    <w:p w:rsidR="0004086C" w:rsidRPr="0094129B" w:rsidRDefault="0004086C" w:rsidP="0004086C">
      <w:pPr>
        <w:pStyle w:val="ListParagraph"/>
        <w:numPr>
          <w:ilvl w:val="0"/>
          <w:numId w:val="19"/>
        </w:numPr>
        <w:ind w:right="432"/>
      </w:pPr>
      <w:r w:rsidRPr="0094129B">
        <w:rPr>
          <w:b/>
        </w:rPr>
        <w:t>subtraction/subtract</w:t>
      </w:r>
    </w:p>
    <w:p w:rsidR="0004086C" w:rsidRPr="0094129B" w:rsidRDefault="0004086C" w:rsidP="0004086C">
      <w:pPr>
        <w:pStyle w:val="ListParagraph"/>
        <w:numPr>
          <w:ilvl w:val="0"/>
          <w:numId w:val="19"/>
        </w:numPr>
        <w:ind w:right="432"/>
      </w:pPr>
      <w:r w:rsidRPr="0094129B">
        <w:rPr>
          <w:b/>
        </w:rPr>
        <w:t>difference</w:t>
      </w:r>
    </w:p>
    <w:p w:rsidR="0004086C" w:rsidRPr="0094129B" w:rsidRDefault="0004086C" w:rsidP="0004086C">
      <w:pPr>
        <w:rPr>
          <w:b/>
          <w:bCs/>
          <w:u w:val="single"/>
        </w:rPr>
      </w:pPr>
    </w:p>
    <w:p w:rsidR="0016752E" w:rsidRPr="0094129B" w:rsidRDefault="0016752E" w:rsidP="0016752E">
      <w:pPr>
        <w:rPr>
          <w:rFonts w:eastAsia="Times New Roman"/>
          <w:b/>
          <w:u w:val="single"/>
        </w:rPr>
      </w:pPr>
      <w:r w:rsidRPr="0094129B">
        <w:rPr>
          <w:rFonts w:eastAsia="Times New Roman"/>
          <w:b/>
          <w:u w:val="single"/>
        </w:rPr>
        <w:t>TASKS</w:t>
      </w:r>
    </w:p>
    <w:p w:rsidR="0016752E" w:rsidRPr="0094129B" w:rsidRDefault="0016752E" w:rsidP="00A97495">
      <w:pPr>
        <w:autoSpaceDE w:val="0"/>
        <w:autoSpaceDN w:val="0"/>
        <w:adjustRightInd w:val="0"/>
        <w:ind w:right="-450"/>
        <w:rPr>
          <w:b/>
          <w:bCs/>
          <w:color w:val="000000"/>
          <w:u w:val="single"/>
        </w:rPr>
      </w:pPr>
    </w:p>
    <w:tbl>
      <w:tblPr>
        <w:tblStyle w:val="TableGrid"/>
        <w:tblW w:w="0" w:type="auto"/>
        <w:tblLook w:val="04A0" w:firstRow="1" w:lastRow="0" w:firstColumn="1" w:lastColumn="0" w:noHBand="0" w:noVBand="1"/>
      </w:tblPr>
      <w:tblGrid>
        <w:gridCol w:w="2448"/>
        <w:gridCol w:w="7128"/>
      </w:tblGrid>
      <w:tr w:rsidR="00A37205" w:rsidRPr="009F711C" w:rsidTr="00A37205">
        <w:tc>
          <w:tcPr>
            <w:tcW w:w="2448" w:type="dxa"/>
          </w:tcPr>
          <w:p w:rsidR="00A37205" w:rsidRPr="00A37205" w:rsidRDefault="00A37205" w:rsidP="00A37205">
            <w:pPr>
              <w:rPr>
                <w:sz w:val="22"/>
              </w:rPr>
            </w:pPr>
            <w:r w:rsidRPr="00A37205">
              <w:rPr>
                <w:b/>
                <w:sz w:val="22"/>
              </w:rPr>
              <w:t>Scaffolding Task</w:t>
            </w:r>
          </w:p>
        </w:tc>
        <w:tc>
          <w:tcPr>
            <w:tcW w:w="7128" w:type="dxa"/>
          </w:tcPr>
          <w:p w:rsidR="00A37205" w:rsidRPr="00A37205" w:rsidRDefault="00A37205" w:rsidP="00A37205">
            <w:pPr>
              <w:rPr>
                <w:sz w:val="22"/>
              </w:rPr>
            </w:pPr>
            <w:r w:rsidRPr="00A37205">
              <w:rPr>
                <w:sz w:val="22"/>
              </w:rPr>
              <w:t>Tasks that build up to the learning task.</w:t>
            </w:r>
          </w:p>
        </w:tc>
      </w:tr>
      <w:tr w:rsidR="00A37205" w:rsidRPr="009F711C" w:rsidTr="00A37205">
        <w:tc>
          <w:tcPr>
            <w:tcW w:w="2448" w:type="dxa"/>
          </w:tcPr>
          <w:p w:rsidR="00A37205" w:rsidRPr="00A37205" w:rsidRDefault="00A37205" w:rsidP="00A37205">
            <w:pPr>
              <w:rPr>
                <w:sz w:val="22"/>
              </w:rPr>
            </w:pPr>
            <w:r w:rsidRPr="00A37205">
              <w:rPr>
                <w:b/>
                <w:sz w:val="22"/>
              </w:rPr>
              <w:t>Constructing Task</w:t>
            </w:r>
          </w:p>
        </w:tc>
        <w:tc>
          <w:tcPr>
            <w:tcW w:w="7128" w:type="dxa"/>
          </w:tcPr>
          <w:p w:rsidR="00A37205" w:rsidRPr="00A37205" w:rsidRDefault="00A37205" w:rsidP="00A37205">
            <w:pPr>
              <w:rPr>
                <w:sz w:val="22"/>
              </w:rPr>
            </w:pPr>
            <w:r w:rsidRPr="00A37205">
              <w:rPr>
                <w:sz w:val="22"/>
              </w:rPr>
              <w:t>Constructing understanding through deep/rich contextualized problem solving tasks.</w:t>
            </w:r>
          </w:p>
        </w:tc>
      </w:tr>
      <w:tr w:rsidR="00A37205" w:rsidRPr="009F711C" w:rsidTr="00A37205">
        <w:tc>
          <w:tcPr>
            <w:tcW w:w="2448" w:type="dxa"/>
          </w:tcPr>
          <w:p w:rsidR="00A37205" w:rsidRPr="00A37205" w:rsidRDefault="00A37205" w:rsidP="00A37205">
            <w:pPr>
              <w:rPr>
                <w:b/>
                <w:sz w:val="22"/>
              </w:rPr>
            </w:pPr>
            <w:r w:rsidRPr="00A37205">
              <w:rPr>
                <w:b/>
                <w:sz w:val="22"/>
              </w:rPr>
              <w:t>Practice Task</w:t>
            </w:r>
          </w:p>
        </w:tc>
        <w:tc>
          <w:tcPr>
            <w:tcW w:w="7128" w:type="dxa"/>
          </w:tcPr>
          <w:p w:rsidR="00A37205" w:rsidRPr="00A37205" w:rsidRDefault="00A37205" w:rsidP="00A37205">
            <w:pPr>
              <w:rPr>
                <w:sz w:val="22"/>
              </w:rPr>
            </w:pPr>
            <w:r w:rsidRPr="00A37205">
              <w:rPr>
                <w:sz w:val="22"/>
              </w:rPr>
              <w:t>Tasks that provide students opportunities to practice skills and concepts.</w:t>
            </w:r>
          </w:p>
        </w:tc>
      </w:tr>
      <w:tr w:rsidR="00A37205" w:rsidRPr="009F711C" w:rsidTr="00A37205">
        <w:tc>
          <w:tcPr>
            <w:tcW w:w="2448" w:type="dxa"/>
          </w:tcPr>
          <w:p w:rsidR="00A37205" w:rsidRPr="00A37205" w:rsidRDefault="00A37205" w:rsidP="00A37205">
            <w:pPr>
              <w:rPr>
                <w:sz w:val="22"/>
              </w:rPr>
            </w:pPr>
            <w:r w:rsidRPr="00A37205">
              <w:rPr>
                <w:b/>
                <w:sz w:val="22"/>
              </w:rPr>
              <w:t>Performance Task</w:t>
            </w:r>
          </w:p>
        </w:tc>
        <w:tc>
          <w:tcPr>
            <w:tcW w:w="7128" w:type="dxa"/>
          </w:tcPr>
          <w:p w:rsidR="00A37205" w:rsidRPr="00A37205" w:rsidRDefault="00A37205" w:rsidP="00A37205">
            <w:pPr>
              <w:rPr>
                <w:sz w:val="22"/>
              </w:rPr>
            </w:pPr>
            <w:r w:rsidRPr="00A37205">
              <w:rPr>
                <w:sz w:val="22"/>
              </w:rPr>
              <w:t>Tasks which may be a formative or summative assessment that checks for student understanding/misunderstanding and or progress toward the standard/learning goals at different points during a unit of instruction.</w:t>
            </w:r>
          </w:p>
        </w:tc>
      </w:tr>
      <w:tr w:rsidR="00A37205" w:rsidRPr="009F711C" w:rsidTr="00A37205">
        <w:tc>
          <w:tcPr>
            <w:tcW w:w="2448" w:type="dxa"/>
          </w:tcPr>
          <w:p w:rsidR="00A37205" w:rsidRPr="00A37205" w:rsidRDefault="00A37205" w:rsidP="00A37205">
            <w:pPr>
              <w:rPr>
                <w:sz w:val="22"/>
              </w:rPr>
            </w:pPr>
            <w:r w:rsidRPr="00A37205">
              <w:rPr>
                <w:b/>
                <w:sz w:val="22"/>
              </w:rPr>
              <w:t>Culminating Task</w:t>
            </w:r>
          </w:p>
        </w:tc>
        <w:tc>
          <w:tcPr>
            <w:tcW w:w="7128" w:type="dxa"/>
          </w:tcPr>
          <w:p w:rsidR="00A37205" w:rsidRPr="00A37205" w:rsidRDefault="00A37205" w:rsidP="00A37205">
            <w:pPr>
              <w:rPr>
                <w:sz w:val="22"/>
              </w:rPr>
            </w:pPr>
            <w:r w:rsidRPr="00A37205">
              <w:rPr>
                <w:sz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37205" w:rsidRPr="009F711C" w:rsidTr="00A37205">
        <w:tc>
          <w:tcPr>
            <w:tcW w:w="2448" w:type="dxa"/>
          </w:tcPr>
          <w:p w:rsidR="00A37205" w:rsidRPr="00A37205" w:rsidRDefault="00A37205" w:rsidP="00A37205">
            <w:pPr>
              <w:rPr>
                <w:sz w:val="22"/>
              </w:rPr>
            </w:pPr>
            <w:r w:rsidRPr="00A37205">
              <w:rPr>
                <w:b/>
                <w:sz w:val="22"/>
              </w:rPr>
              <w:t>Formative Assessment Lesson (FAL)</w:t>
            </w:r>
          </w:p>
        </w:tc>
        <w:tc>
          <w:tcPr>
            <w:tcW w:w="7128" w:type="dxa"/>
          </w:tcPr>
          <w:p w:rsidR="00A37205" w:rsidRPr="00A37205" w:rsidRDefault="00A37205" w:rsidP="00A37205">
            <w:pPr>
              <w:rPr>
                <w:sz w:val="22"/>
              </w:rPr>
            </w:pPr>
            <w:r w:rsidRPr="00A37205">
              <w:rPr>
                <w:sz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37205" w:rsidRPr="009F711C" w:rsidTr="00A37205">
        <w:tc>
          <w:tcPr>
            <w:tcW w:w="2448" w:type="dxa"/>
          </w:tcPr>
          <w:p w:rsidR="00A37205" w:rsidRPr="00A37205" w:rsidRDefault="00A37205" w:rsidP="00A37205">
            <w:pPr>
              <w:rPr>
                <w:b/>
                <w:sz w:val="22"/>
              </w:rPr>
            </w:pPr>
            <w:r w:rsidRPr="00A37205">
              <w:rPr>
                <w:b/>
                <w:sz w:val="22"/>
              </w:rPr>
              <w:t>CTE Classroom Tasks</w:t>
            </w:r>
          </w:p>
        </w:tc>
        <w:tc>
          <w:tcPr>
            <w:tcW w:w="7128" w:type="dxa"/>
          </w:tcPr>
          <w:p w:rsidR="00A37205" w:rsidRPr="00A37205" w:rsidRDefault="00A37205" w:rsidP="00A37205">
            <w:pPr>
              <w:rPr>
                <w:sz w:val="22"/>
              </w:rPr>
            </w:pPr>
            <w:r w:rsidRPr="00A37205">
              <w:rPr>
                <w:sz w:val="22"/>
              </w:rPr>
              <w:t xml:space="preserve">Designed to demonstrate how the Common Core and Career and Technical Education knowledge and skills can be integrated. The tasks provide teachers with realistic applications that combine mathematics and CTE content.  </w:t>
            </w:r>
          </w:p>
        </w:tc>
      </w:tr>
      <w:tr w:rsidR="00A37205" w:rsidRPr="009F711C" w:rsidTr="00A37205">
        <w:tc>
          <w:tcPr>
            <w:tcW w:w="2448" w:type="dxa"/>
          </w:tcPr>
          <w:p w:rsidR="00A37205" w:rsidRPr="00A37205" w:rsidRDefault="00A37205" w:rsidP="00A37205">
            <w:pPr>
              <w:rPr>
                <w:b/>
                <w:sz w:val="22"/>
              </w:rPr>
            </w:pPr>
            <w:r w:rsidRPr="00A37205">
              <w:rPr>
                <w:b/>
                <w:sz w:val="22"/>
              </w:rPr>
              <w:t>3-Act Task</w:t>
            </w:r>
          </w:p>
        </w:tc>
        <w:tc>
          <w:tcPr>
            <w:tcW w:w="7128" w:type="dxa"/>
          </w:tcPr>
          <w:p w:rsidR="00A37205" w:rsidRPr="00A37205" w:rsidRDefault="00A37205" w:rsidP="00A37205">
            <w:pPr>
              <w:rPr>
                <w:sz w:val="22"/>
              </w:rPr>
            </w:pPr>
            <w:r w:rsidRPr="00A37205">
              <w:rPr>
                <w:sz w:val="22"/>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A37205">
              <w:rPr>
                <w:b/>
                <w:i/>
                <w:sz w:val="22"/>
              </w:rPr>
              <w:t>Guide to Three-Act Tasks</w:t>
            </w:r>
            <w:r w:rsidRPr="00A37205">
              <w:rPr>
                <w:sz w:val="22"/>
              </w:rPr>
              <w:t xml:space="preserve"> on georgiastandards.org and the K-5 </w:t>
            </w:r>
            <w:r w:rsidR="00C705E5">
              <w:rPr>
                <w:sz w:val="22"/>
              </w:rPr>
              <w:t>MGSE</w:t>
            </w:r>
            <w:r w:rsidRPr="00A37205">
              <w:rPr>
                <w:sz w:val="22"/>
              </w:rPr>
              <w:t xml:space="preserve"> Mathematics Wiki. </w:t>
            </w:r>
          </w:p>
        </w:tc>
      </w:tr>
    </w:tbl>
    <w:p w:rsidR="007229AD" w:rsidRDefault="007229AD" w:rsidP="0062699C">
      <w:pPr>
        <w:jc w:val="center"/>
        <w:rPr>
          <w:b/>
          <w:u w:val="single"/>
        </w:rPr>
        <w:sectPr w:rsidR="007229AD">
          <w:headerReference w:type="default" r:id="rId28"/>
          <w:footerReference w:type="default" r:id="rId29"/>
          <w:footerReference w:type="first" r:id="rId30"/>
          <w:pgSz w:w="12240" w:h="15840"/>
          <w:pgMar w:top="1440" w:right="1440" w:bottom="144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240"/>
        <w:gridCol w:w="2790"/>
        <w:gridCol w:w="1890"/>
        <w:gridCol w:w="2628"/>
      </w:tblGrid>
      <w:tr w:rsidR="007229AD" w:rsidRPr="0094129B" w:rsidTr="007229AD">
        <w:trPr>
          <w:trHeight w:val="144"/>
          <w:jc w:val="center"/>
        </w:trPr>
        <w:tc>
          <w:tcPr>
            <w:tcW w:w="2628" w:type="dxa"/>
            <w:shd w:val="pct25" w:color="auto" w:fill="auto"/>
          </w:tcPr>
          <w:p w:rsidR="007229AD" w:rsidRPr="0094129B" w:rsidRDefault="007229AD" w:rsidP="0062699C">
            <w:pPr>
              <w:jc w:val="center"/>
              <w:rPr>
                <w:b/>
                <w:u w:val="single"/>
              </w:rPr>
            </w:pPr>
            <w:r w:rsidRPr="0094129B">
              <w:rPr>
                <w:b/>
                <w:u w:val="single"/>
              </w:rPr>
              <w:lastRenderedPageBreak/>
              <w:t>Task Name</w:t>
            </w:r>
          </w:p>
        </w:tc>
        <w:tc>
          <w:tcPr>
            <w:tcW w:w="3240" w:type="dxa"/>
            <w:shd w:val="pct25" w:color="auto" w:fill="auto"/>
          </w:tcPr>
          <w:p w:rsidR="007229AD" w:rsidRPr="0094129B" w:rsidRDefault="007229AD" w:rsidP="0062699C">
            <w:pPr>
              <w:jc w:val="center"/>
              <w:rPr>
                <w:b/>
                <w:u w:val="single"/>
              </w:rPr>
            </w:pPr>
            <w:r w:rsidRPr="0094129B">
              <w:rPr>
                <w:b/>
                <w:u w:val="single"/>
              </w:rPr>
              <w:t>Task Type</w:t>
            </w:r>
          </w:p>
          <w:p w:rsidR="007229AD" w:rsidRPr="0094129B" w:rsidRDefault="007229AD" w:rsidP="0062699C">
            <w:pPr>
              <w:jc w:val="center"/>
              <w:rPr>
                <w:i/>
              </w:rPr>
            </w:pPr>
            <w:r w:rsidRPr="0094129B">
              <w:rPr>
                <w:i/>
              </w:rPr>
              <w:t>Grouping Strategy</w:t>
            </w:r>
          </w:p>
        </w:tc>
        <w:tc>
          <w:tcPr>
            <w:tcW w:w="2790" w:type="dxa"/>
            <w:shd w:val="pct25" w:color="auto" w:fill="auto"/>
          </w:tcPr>
          <w:p w:rsidR="007229AD" w:rsidRPr="0094129B" w:rsidRDefault="007229AD" w:rsidP="0062699C">
            <w:pPr>
              <w:jc w:val="center"/>
              <w:rPr>
                <w:b/>
                <w:u w:val="single"/>
              </w:rPr>
            </w:pPr>
            <w:r w:rsidRPr="0094129B">
              <w:rPr>
                <w:b/>
                <w:u w:val="single"/>
              </w:rPr>
              <w:t>Content Addressed</w:t>
            </w:r>
          </w:p>
        </w:tc>
        <w:tc>
          <w:tcPr>
            <w:tcW w:w="1890" w:type="dxa"/>
            <w:shd w:val="pct25" w:color="auto" w:fill="auto"/>
          </w:tcPr>
          <w:p w:rsidR="007229AD" w:rsidRPr="0094129B" w:rsidRDefault="007229AD" w:rsidP="0062699C">
            <w:pPr>
              <w:jc w:val="center"/>
              <w:rPr>
                <w:b/>
                <w:u w:val="single"/>
              </w:rPr>
            </w:pPr>
            <w:r w:rsidRPr="0094129B">
              <w:rPr>
                <w:b/>
                <w:u w:val="single"/>
              </w:rPr>
              <w:t>Standard(s)</w:t>
            </w:r>
          </w:p>
        </w:tc>
        <w:tc>
          <w:tcPr>
            <w:tcW w:w="2628" w:type="dxa"/>
            <w:shd w:val="pct25" w:color="auto" w:fill="auto"/>
          </w:tcPr>
          <w:p w:rsidR="007229AD" w:rsidRPr="0094129B" w:rsidRDefault="007229AD" w:rsidP="0062699C">
            <w:pPr>
              <w:jc w:val="center"/>
              <w:rPr>
                <w:b/>
                <w:u w:val="single"/>
              </w:rPr>
            </w:pPr>
            <w:r>
              <w:rPr>
                <w:b/>
                <w:u w:val="single"/>
              </w:rPr>
              <w:t>Task Description</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F1" w:history="1">
              <w:r w:rsidR="007229AD" w:rsidRPr="00A1578C">
                <w:rPr>
                  <w:rStyle w:val="Hyperlink"/>
                </w:rPr>
                <w:t>Arrays, Number Puzzles, and Factor Trees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Formative Assessment Lesson</w:t>
            </w:r>
          </w:p>
          <w:p w:rsidR="007229AD" w:rsidRPr="0094129B" w:rsidRDefault="007229AD" w:rsidP="0062699C">
            <w:pPr>
              <w:ind w:left="-41"/>
              <w:jc w:val="center"/>
              <w:rPr>
                <w:rFonts w:eastAsia="Calibri"/>
                <w:i/>
              </w:rPr>
            </w:pPr>
            <w:r w:rsidRPr="0094129B">
              <w:rPr>
                <w:rFonts w:eastAsia="Calibri"/>
                <w:i/>
              </w:rPr>
              <w:t>Individual/Small Group</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Understand differences between factors, multiples, prime &amp; composite</w:t>
            </w:r>
          </w:p>
        </w:tc>
        <w:tc>
          <w:tcPr>
            <w:tcW w:w="1890" w:type="dxa"/>
          </w:tcPr>
          <w:p w:rsidR="007229AD" w:rsidRDefault="007229AD" w:rsidP="0062699C">
            <w:pPr>
              <w:ind w:left="-108"/>
              <w:jc w:val="center"/>
              <w:rPr>
                <w:rFonts w:eastAsia="Calibri"/>
              </w:rPr>
            </w:pPr>
            <w:r w:rsidRPr="0094129B">
              <w:rPr>
                <w:rFonts w:eastAsia="Calibri"/>
              </w:rPr>
              <w:t xml:space="preserve">Skill to </w:t>
            </w:r>
            <w:r>
              <w:rPr>
                <w:rFonts w:eastAsia="Calibri"/>
              </w:rPr>
              <w:t>m</w:t>
            </w:r>
            <w:r w:rsidRPr="0094129B">
              <w:rPr>
                <w:rFonts w:eastAsia="Calibri"/>
              </w:rPr>
              <w:t>aintain</w:t>
            </w:r>
            <w:r>
              <w:rPr>
                <w:rFonts w:eastAsia="Calibri"/>
              </w:rPr>
              <w:t>-</w:t>
            </w:r>
          </w:p>
          <w:p w:rsidR="007229AD" w:rsidRPr="0094129B" w:rsidRDefault="007229AD" w:rsidP="0062699C">
            <w:pPr>
              <w:ind w:left="-108"/>
              <w:jc w:val="center"/>
              <w:rPr>
                <w:rFonts w:eastAsia="Calibri"/>
              </w:rPr>
            </w:pPr>
            <w:r>
              <w:rPr>
                <w:rFonts w:eastAsia="Calibri"/>
              </w:rPr>
              <w:t>use task at your discretion</w:t>
            </w:r>
          </w:p>
          <w:p w:rsidR="007229AD" w:rsidRPr="0094129B" w:rsidRDefault="007229AD" w:rsidP="0062699C">
            <w:pPr>
              <w:ind w:left="-108"/>
              <w:jc w:val="center"/>
              <w:rPr>
                <w:rFonts w:eastAsia="Calibri"/>
              </w:rPr>
            </w:pPr>
            <w:r>
              <w:rPr>
                <w:rFonts w:eastAsia="Calibri"/>
              </w:rPr>
              <w:t>MGSE</w:t>
            </w:r>
            <w:r w:rsidRPr="0094129B">
              <w:rPr>
                <w:rFonts w:eastAsia="Calibri"/>
              </w:rPr>
              <w:t>.4.OA.4</w:t>
            </w: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 xml:space="preserve">Formative assessment </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Equal_to_One_Whole_More_or_Less" w:history="1">
              <w:r w:rsidR="007229AD" w:rsidRPr="00A1578C">
                <w:rPr>
                  <w:rStyle w:val="Hyperlink"/>
                </w:rPr>
                <w:t>Equal to One Whole, More or Less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Scaffolding Task</w:t>
            </w:r>
          </w:p>
          <w:p w:rsidR="007229AD" w:rsidRPr="0094129B" w:rsidRDefault="007229AD" w:rsidP="0062699C">
            <w:pPr>
              <w:ind w:left="-41"/>
              <w:jc w:val="center"/>
              <w:rPr>
                <w:rFonts w:eastAsia="Calibri"/>
                <w:i/>
              </w:rPr>
            </w:pPr>
            <w:r w:rsidRPr="0094129B">
              <w:rPr>
                <w:rFonts w:eastAsia="Calibri"/>
                <w:i/>
              </w:rPr>
              <w:t>Small Group/Partner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Determining whether a fraction is Greater, Less, or Equal to 1</w:t>
            </w:r>
          </w:p>
        </w:tc>
        <w:tc>
          <w:tcPr>
            <w:tcW w:w="1890" w:type="dxa"/>
          </w:tcPr>
          <w:p w:rsidR="007229AD" w:rsidRDefault="007229AD" w:rsidP="0062699C">
            <w:pPr>
              <w:ind w:left="-108"/>
              <w:jc w:val="center"/>
              <w:rPr>
                <w:rFonts w:eastAsia="Calibri"/>
              </w:rPr>
            </w:pPr>
            <w:r>
              <w:rPr>
                <w:rFonts w:eastAsia="Calibri"/>
              </w:rPr>
              <w:t>Skill to maintain- use task at your discretion</w:t>
            </w:r>
          </w:p>
          <w:p w:rsidR="007229AD" w:rsidRPr="0094129B" w:rsidRDefault="007229AD" w:rsidP="0062699C">
            <w:pPr>
              <w:ind w:left="-108"/>
              <w:jc w:val="center"/>
              <w:rPr>
                <w:rFonts w:eastAsia="Calibri"/>
              </w:rPr>
            </w:pPr>
            <w:r>
              <w:rPr>
                <w:rFonts w:eastAsia="Calibri"/>
              </w:rPr>
              <w:t>MGSE4</w:t>
            </w:r>
            <w:r w:rsidRPr="0094129B">
              <w:rPr>
                <w:rFonts w:eastAsia="Calibri"/>
              </w:rPr>
              <w:t>.NF.2</w:t>
            </w: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Determining if the fractional part is less than, greater than, or equal to one whole</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Sharing_Candy_Bars" w:history="1">
              <w:r w:rsidR="007229AD" w:rsidRPr="00A1578C">
                <w:rPr>
                  <w:rStyle w:val="Hyperlink"/>
                </w:rPr>
                <w:t>Sharing Candy Bars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Small Group/Partner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Fractions as Division</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Splitting candy bars amongst groups of students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Sharing_Candy_Bars_Differently" w:history="1">
              <w:r w:rsidR="007229AD" w:rsidRPr="00A1578C">
                <w:rPr>
                  <w:rStyle w:val="Hyperlink"/>
                </w:rPr>
                <w:t>Sharing Candy Bars Differently</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Small Group/PartnerTask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Fractions as Division</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NF.4a</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Part 2 of splitting candy bars amongst groups of students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Hiking_Trail" w:history="1">
              <w:r w:rsidR="007229AD" w:rsidRPr="00A1578C">
                <w:rPr>
                  <w:rStyle w:val="Hyperlink"/>
                </w:rPr>
                <w:t>Hiking Trail</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Individual/Partner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Fractions of whole numbers, introducing operations with fractions</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NF.4a</w:t>
            </w:r>
          </w:p>
          <w:p w:rsidR="007229AD" w:rsidRPr="0094129B" w:rsidRDefault="007229AD" w:rsidP="0062699C">
            <w:pPr>
              <w:ind w:left="-108"/>
              <w:jc w:val="center"/>
              <w:rPr>
                <w:rFonts w:eastAsia="Calibri"/>
              </w:rPr>
            </w:pP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Determining equivalent fractions to add and subtract with unlike denominators</w:t>
            </w:r>
          </w:p>
        </w:tc>
      </w:tr>
      <w:tr w:rsidR="007229AD" w:rsidRPr="0094129B" w:rsidTr="007229AD">
        <w:trPr>
          <w:trHeight w:val="144"/>
          <w:jc w:val="center"/>
        </w:trPr>
        <w:tc>
          <w:tcPr>
            <w:tcW w:w="2628" w:type="dxa"/>
            <w:shd w:val="clear" w:color="auto" w:fill="auto"/>
            <w:vAlign w:val="center"/>
          </w:tcPr>
          <w:p w:rsidR="007229AD" w:rsidRPr="00AC4D8C" w:rsidRDefault="00106C74" w:rsidP="00AC4D8C">
            <w:pPr>
              <w:contextualSpacing/>
              <w:jc w:val="center"/>
            </w:pPr>
            <w:hyperlink w:anchor="F6" w:history="1">
              <w:r w:rsidR="007229AD" w:rsidRPr="00A1578C">
                <w:rPr>
                  <w:rStyle w:val="Hyperlink"/>
                </w:rPr>
                <w:t>The Black Box</w:t>
              </w:r>
            </w:hyperlink>
          </w:p>
        </w:tc>
        <w:tc>
          <w:tcPr>
            <w:tcW w:w="3240" w:type="dxa"/>
            <w:shd w:val="clear" w:color="auto" w:fill="auto"/>
            <w:vAlign w:val="center"/>
          </w:tcPr>
          <w:p w:rsidR="007229AD" w:rsidRPr="00AC4D8C" w:rsidRDefault="007229AD" w:rsidP="00A37205">
            <w:pPr>
              <w:ind w:left="-41"/>
              <w:jc w:val="center"/>
              <w:rPr>
                <w:rFonts w:eastAsia="Calibri"/>
              </w:rPr>
            </w:pPr>
            <w:r w:rsidRPr="00AC4D8C">
              <w:rPr>
                <w:rFonts w:eastAsia="Calibri"/>
              </w:rPr>
              <w:t>Learning Task</w:t>
            </w:r>
          </w:p>
          <w:p w:rsidR="007229AD" w:rsidRPr="00AC4D8C" w:rsidRDefault="007229AD" w:rsidP="00A37205">
            <w:pPr>
              <w:ind w:left="-41"/>
              <w:jc w:val="center"/>
              <w:rPr>
                <w:rFonts w:eastAsia="Calibri"/>
                <w:i/>
              </w:rPr>
            </w:pPr>
            <w:r w:rsidRPr="00AC4D8C">
              <w:rPr>
                <w:rFonts w:eastAsia="Calibri"/>
                <w:i/>
              </w:rPr>
              <w:t>Partner/Small Group Task</w:t>
            </w:r>
          </w:p>
        </w:tc>
        <w:tc>
          <w:tcPr>
            <w:tcW w:w="2790" w:type="dxa"/>
            <w:shd w:val="clear" w:color="auto" w:fill="auto"/>
            <w:vAlign w:val="center"/>
          </w:tcPr>
          <w:p w:rsidR="007229AD" w:rsidRPr="00AC4D8C" w:rsidRDefault="007229AD" w:rsidP="00A37205">
            <w:pPr>
              <w:ind w:left="-108"/>
              <w:jc w:val="center"/>
              <w:rPr>
                <w:rFonts w:eastAsia="Calibri"/>
              </w:rPr>
            </w:pPr>
            <w:r w:rsidRPr="00AC4D8C">
              <w:rPr>
                <w:rFonts w:eastAsia="Calibri"/>
              </w:rPr>
              <w:t>Fraction addition using models</w:t>
            </w:r>
          </w:p>
        </w:tc>
        <w:tc>
          <w:tcPr>
            <w:tcW w:w="1890" w:type="dxa"/>
          </w:tcPr>
          <w:p w:rsidR="007229AD" w:rsidRPr="00AC4D8C" w:rsidRDefault="007229AD" w:rsidP="00A37205">
            <w:pPr>
              <w:ind w:left="-108"/>
              <w:jc w:val="center"/>
              <w:rPr>
                <w:rFonts w:eastAsia="Calibri"/>
              </w:rPr>
            </w:pPr>
          </w:p>
          <w:p w:rsidR="007229AD" w:rsidRPr="00AC4D8C" w:rsidRDefault="002A33EA" w:rsidP="00A37205">
            <w:pPr>
              <w:ind w:left="-108"/>
              <w:jc w:val="center"/>
              <w:rPr>
                <w:rFonts w:eastAsia="Calibri"/>
              </w:rPr>
            </w:pPr>
            <w:r>
              <w:rPr>
                <w:rFonts w:eastAsia="Calibri"/>
              </w:rPr>
              <w:t>MGSE5.</w:t>
            </w:r>
            <w:r w:rsidR="007229AD" w:rsidRPr="00AC4D8C">
              <w:rPr>
                <w:rFonts w:eastAsia="Calibri"/>
              </w:rPr>
              <w:t>NF.1</w:t>
            </w:r>
          </w:p>
        </w:tc>
        <w:tc>
          <w:tcPr>
            <w:tcW w:w="2628" w:type="dxa"/>
          </w:tcPr>
          <w:p w:rsidR="007229AD" w:rsidRPr="002D2991" w:rsidRDefault="00BC46AA" w:rsidP="00A37205">
            <w:pPr>
              <w:ind w:left="-108"/>
              <w:jc w:val="center"/>
              <w:rPr>
                <w:rFonts w:eastAsia="Calibri"/>
                <w:color w:val="00B050"/>
              </w:rPr>
            </w:pPr>
            <w:r w:rsidRPr="002D2991">
              <w:rPr>
                <w:rFonts w:eastAsia="Calibri"/>
                <w:color w:val="00B050"/>
              </w:rPr>
              <w:t>Wondering what a black box does with fraction models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Wishing_Club" w:history="1">
              <w:r w:rsidR="007229AD" w:rsidRPr="00A1578C">
                <w:rPr>
                  <w:rStyle w:val="Hyperlink"/>
                </w:rPr>
                <w:t>The Wishing Club</w:t>
              </w:r>
            </w:hyperlink>
          </w:p>
        </w:tc>
        <w:tc>
          <w:tcPr>
            <w:tcW w:w="3240" w:type="dxa"/>
            <w:shd w:val="clear" w:color="auto" w:fill="auto"/>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Partner/Small Group Task</w:t>
            </w:r>
          </w:p>
        </w:tc>
        <w:tc>
          <w:tcPr>
            <w:tcW w:w="2790" w:type="dxa"/>
            <w:shd w:val="clear" w:color="auto" w:fill="auto"/>
          </w:tcPr>
          <w:p w:rsidR="007229AD" w:rsidRPr="0094129B" w:rsidRDefault="007229AD" w:rsidP="0062699C">
            <w:pPr>
              <w:ind w:left="-108"/>
              <w:jc w:val="center"/>
              <w:rPr>
                <w:rFonts w:eastAsia="Calibri"/>
              </w:rPr>
            </w:pPr>
            <w:r w:rsidRPr="0094129B">
              <w:rPr>
                <w:rFonts w:eastAsia="Calibri"/>
              </w:rPr>
              <w:t>Fraction Addition</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NF.2</w:t>
            </w:r>
          </w:p>
        </w:tc>
        <w:tc>
          <w:tcPr>
            <w:tcW w:w="2628" w:type="dxa"/>
          </w:tcPr>
          <w:p w:rsidR="007229AD" w:rsidRPr="002D2991" w:rsidRDefault="00BC46AA" w:rsidP="0062699C">
            <w:pPr>
              <w:ind w:left="-108"/>
              <w:jc w:val="center"/>
              <w:rPr>
                <w:rFonts w:eastAsia="Calibri"/>
                <w:color w:val="00B050"/>
              </w:rPr>
            </w:pPr>
            <w:r w:rsidRPr="002D2991">
              <w:rPr>
                <w:rFonts w:eastAsia="Calibri"/>
                <w:color w:val="00B050"/>
              </w:rPr>
              <w:t>Determining equivalent fractions to add unlike denominators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Fraction_Addition_and_Subtraction" w:history="1">
              <w:r w:rsidR="007229AD" w:rsidRPr="00A1578C">
                <w:rPr>
                  <w:rStyle w:val="Hyperlink"/>
                </w:rPr>
                <w:t>Fraction Addition and Subtraction</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rPr>
            </w:pPr>
            <w:r w:rsidRPr="0094129B">
              <w:rPr>
                <w:rFonts w:eastAsia="Calibri"/>
                <w:i/>
              </w:rPr>
              <w:t>Individual/Partner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Fraction Addition and Subtraction</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NF.2</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Using manipulatives to add and subtract fractions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Flip_it_Over" w:history="1">
              <w:r w:rsidR="007229AD" w:rsidRPr="00A1578C">
                <w:rPr>
                  <w:rStyle w:val="Hyperlink"/>
                </w:rPr>
                <w:t>Flip it Over</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Practice Task</w:t>
            </w:r>
          </w:p>
          <w:p w:rsidR="007229AD" w:rsidRPr="0094129B" w:rsidRDefault="007229AD" w:rsidP="0062699C">
            <w:pPr>
              <w:ind w:left="-41"/>
              <w:jc w:val="center"/>
              <w:rPr>
                <w:rFonts w:eastAsia="Calibri"/>
                <w:i/>
              </w:rPr>
            </w:pPr>
            <w:r w:rsidRPr="0094129B">
              <w:rPr>
                <w:rFonts w:eastAsia="Calibri"/>
                <w:i/>
              </w:rPr>
              <w:t>Partner/Small Group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Building Fluency with Addition of Fractions</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Understanding fractional computation</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Up_and_Down_the_Number_Line" w:history="1">
              <w:r w:rsidR="007229AD" w:rsidRPr="00A1578C">
                <w:rPr>
                  <w:rStyle w:val="Hyperlink"/>
                </w:rPr>
                <w:t>Up and Down the Number Line</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Practice Task</w:t>
            </w:r>
          </w:p>
          <w:p w:rsidR="007229AD" w:rsidRPr="0094129B" w:rsidRDefault="007229AD" w:rsidP="0062699C">
            <w:pPr>
              <w:ind w:left="-41"/>
              <w:jc w:val="center"/>
              <w:rPr>
                <w:rFonts w:eastAsia="Calibri"/>
              </w:rPr>
            </w:pPr>
            <w:r w:rsidRPr="0094129B">
              <w:rPr>
                <w:rFonts w:eastAsia="Calibri"/>
                <w:i/>
              </w:rPr>
              <w:t>Small Group/Partner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 xml:space="preserve">Building Fluency with Addition and Subtraction </w:t>
            </w:r>
            <w:r w:rsidRPr="0094129B">
              <w:rPr>
                <w:rFonts w:eastAsia="Calibri"/>
              </w:rPr>
              <w:lastRenderedPageBreak/>
              <w:t>of Fractions</w:t>
            </w:r>
          </w:p>
        </w:tc>
        <w:tc>
          <w:tcPr>
            <w:tcW w:w="1890" w:type="dxa"/>
          </w:tcPr>
          <w:p w:rsidR="007229AD" w:rsidRPr="0094129B" w:rsidRDefault="002A33EA" w:rsidP="0062699C">
            <w:pPr>
              <w:ind w:left="-108"/>
              <w:jc w:val="center"/>
              <w:rPr>
                <w:rFonts w:eastAsia="Calibri"/>
              </w:rPr>
            </w:pPr>
            <w:r>
              <w:rPr>
                <w:rFonts w:eastAsia="Calibri"/>
              </w:rPr>
              <w:lastRenderedPageBreak/>
              <w:t>MGSE5.</w:t>
            </w:r>
            <w:r w:rsidR="007229AD" w:rsidRPr="0094129B">
              <w:rPr>
                <w:rFonts w:eastAsia="Calibri"/>
              </w:rPr>
              <w:t>NF.1</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 xml:space="preserve">Adding fractions on a number line to determine </w:t>
            </w:r>
            <w:r w:rsidRPr="002D2991">
              <w:rPr>
                <w:rFonts w:eastAsia="Calibri"/>
                <w:color w:val="00B050"/>
              </w:rPr>
              <w:lastRenderedPageBreak/>
              <w:t>who can get closest to one whole</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Create_Three" w:history="1">
              <w:r w:rsidR="007229AD" w:rsidRPr="00A1578C">
                <w:rPr>
                  <w:rStyle w:val="Hyperlink"/>
                </w:rPr>
                <w:t>Create Three</w:t>
              </w:r>
            </w:hyperlink>
          </w:p>
        </w:tc>
        <w:tc>
          <w:tcPr>
            <w:tcW w:w="3240" w:type="dxa"/>
            <w:shd w:val="clear" w:color="auto" w:fill="auto"/>
          </w:tcPr>
          <w:p w:rsidR="007229AD" w:rsidRPr="0094129B" w:rsidRDefault="007229AD" w:rsidP="0062699C">
            <w:pPr>
              <w:ind w:left="-41"/>
              <w:jc w:val="center"/>
              <w:rPr>
                <w:rFonts w:eastAsia="Calibri"/>
              </w:rPr>
            </w:pPr>
            <w:r w:rsidRPr="0094129B">
              <w:rPr>
                <w:rFonts w:eastAsia="Calibri"/>
              </w:rPr>
              <w:t>Practice Task</w:t>
            </w:r>
          </w:p>
          <w:p w:rsidR="007229AD" w:rsidRPr="0094129B" w:rsidRDefault="007229AD" w:rsidP="0062699C">
            <w:pPr>
              <w:ind w:left="-41"/>
              <w:jc w:val="center"/>
              <w:rPr>
                <w:rFonts w:eastAsia="Calibri"/>
                <w:i/>
              </w:rPr>
            </w:pPr>
            <w:r w:rsidRPr="0094129B">
              <w:rPr>
                <w:rFonts w:eastAsia="Calibri"/>
                <w:i/>
              </w:rPr>
              <w:t>Small Group/Partner Task</w:t>
            </w:r>
          </w:p>
        </w:tc>
        <w:tc>
          <w:tcPr>
            <w:tcW w:w="2790" w:type="dxa"/>
            <w:shd w:val="clear" w:color="auto" w:fill="auto"/>
          </w:tcPr>
          <w:p w:rsidR="007229AD" w:rsidRPr="0094129B" w:rsidRDefault="007229AD" w:rsidP="0062699C">
            <w:pPr>
              <w:ind w:left="-108"/>
              <w:jc w:val="center"/>
              <w:rPr>
                <w:rFonts w:eastAsia="Calibri"/>
              </w:rPr>
            </w:pPr>
            <w:r w:rsidRPr="0094129B">
              <w:rPr>
                <w:rFonts w:eastAsia="Calibri"/>
              </w:rPr>
              <w:t>Building Fluency with Addition of Fractions</w:t>
            </w:r>
          </w:p>
        </w:tc>
        <w:tc>
          <w:tcPr>
            <w:tcW w:w="1890" w:type="dxa"/>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Playing a game to create 3 wholes on a number line</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Comparing_MP3s" w:history="1">
              <w:r w:rsidR="007229AD" w:rsidRPr="00A1578C">
                <w:rPr>
                  <w:rStyle w:val="Hyperlink"/>
                </w:rPr>
                <w:t>Comparing MP3s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rPr>
            </w:pPr>
            <w:r w:rsidRPr="0094129B">
              <w:rPr>
                <w:rFonts w:eastAsia="Calibri"/>
                <w:i/>
              </w:rPr>
              <w:t>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Multiplication of Fractions as an area model</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p w:rsidR="007229AD" w:rsidRPr="0094129B" w:rsidRDefault="002A33EA" w:rsidP="0062699C">
            <w:pPr>
              <w:ind w:left="-108"/>
              <w:jc w:val="center"/>
              <w:rPr>
                <w:rFonts w:eastAsia="Calibri"/>
              </w:rPr>
            </w:pPr>
            <w:r>
              <w:rPr>
                <w:rFonts w:eastAsia="Calibri"/>
              </w:rPr>
              <w:t>MGSE5.</w:t>
            </w:r>
            <w:r w:rsidR="007229AD" w:rsidRPr="0094129B">
              <w:rPr>
                <w:rFonts w:eastAsia="Calibri"/>
              </w:rPr>
              <w:t xml:space="preserve">NF.2 </w:t>
            </w: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NF.5</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Multiplying fractions using arrays and the  distributive property</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Measuring_for_a_Pillow" w:history="1">
              <w:r w:rsidR="007229AD" w:rsidRPr="00A1578C">
                <w:rPr>
                  <w:rStyle w:val="Hyperlink"/>
                </w:rPr>
                <w:t>Measuring for a Pillow</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Performance Task</w:t>
            </w:r>
          </w:p>
          <w:p w:rsidR="007229AD" w:rsidRPr="0094129B" w:rsidRDefault="007229AD" w:rsidP="0062699C">
            <w:pPr>
              <w:ind w:left="-41"/>
              <w:jc w:val="center"/>
              <w:rPr>
                <w:rFonts w:eastAsia="Calibri"/>
              </w:rPr>
            </w:pPr>
            <w:r w:rsidRPr="0094129B">
              <w:rPr>
                <w:rFonts w:eastAsia="Calibri"/>
                <w:i/>
              </w:rPr>
              <w:t>Individual/Partner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Using an area model to multiply and compare products based on factors</w:t>
            </w:r>
          </w:p>
          <w:p w:rsidR="007229AD" w:rsidRPr="0094129B" w:rsidRDefault="007229AD" w:rsidP="0062699C">
            <w:pPr>
              <w:ind w:left="-108"/>
              <w:jc w:val="center"/>
              <w:rPr>
                <w:rFonts w:eastAsia="Calibri"/>
              </w:rPr>
            </w:pP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NF.5</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Determining what happens to products when one factor remains the same and the other changes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F14" w:history="1">
              <w:r w:rsidR="007229AD" w:rsidRPr="00A1578C">
                <w:rPr>
                  <w:rStyle w:val="Hyperlink"/>
                </w:rPr>
                <w:t>Reasoning with Fractions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Individual/Partner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Determine the effect on a product, of multiplying a number by a factor greater than 1 and less than 1.</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NF.5</w:t>
            </w:r>
          </w:p>
          <w:p w:rsidR="007229AD" w:rsidRPr="0094129B" w:rsidRDefault="007229AD" w:rsidP="0062699C">
            <w:pPr>
              <w:ind w:left="-108"/>
              <w:jc w:val="center"/>
              <w:rPr>
                <w:rFonts w:eastAsia="Calibri"/>
              </w:rPr>
            </w:pP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Using manipulatives and grid paper to determine patterns of multiplication of fractions</w:t>
            </w:r>
          </w:p>
        </w:tc>
      </w:tr>
      <w:tr w:rsidR="007229AD" w:rsidRPr="0094129B" w:rsidTr="007229AD">
        <w:trPr>
          <w:trHeight w:val="144"/>
          <w:jc w:val="center"/>
        </w:trPr>
        <w:tc>
          <w:tcPr>
            <w:tcW w:w="2628" w:type="dxa"/>
            <w:shd w:val="clear" w:color="auto" w:fill="auto"/>
            <w:vAlign w:val="center"/>
          </w:tcPr>
          <w:p w:rsidR="007229AD" w:rsidRPr="00AC4D8C" w:rsidRDefault="00106C74" w:rsidP="00AC4D8C">
            <w:pPr>
              <w:contextualSpacing/>
              <w:jc w:val="center"/>
            </w:pPr>
            <w:hyperlink w:anchor="F15" w:history="1">
              <w:r w:rsidR="007229AD" w:rsidRPr="00A1578C">
                <w:rPr>
                  <w:rStyle w:val="Hyperlink"/>
                </w:rPr>
                <w:t>Sweet Tart Hearts</w:t>
              </w:r>
            </w:hyperlink>
          </w:p>
        </w:tc>
        <w:tc>
          <w:tcPr>
            <w:tcW w:w="3240" w:type="dxa"/>
            <w:shd w:val="clear" w:color="auto" w:fill="auto"/>
            <w:vAlign w:val="center"/>
          </w:tcPr>
          <w:p w:rsidR="007229AD" w:rsidRPr="00AC4D8C" w:rsidRDefault="007229AD" w:rsidP="00A37205">
            <w:pPr>
              <w:ind w:left="-41"/>
              <w:jc w:val="center"/>
              <w:rPr>
                <w:rFonts w:eastAsia="Calibri"/>
              </w:rPr>
            </w:pPr>
            <w:r w:rsidRPr="00AC4D8C">
              <w:rPr>
                <w:rFonts w:eastAsia="Calibri"/>
              </w:rPr>
              <w:t>Performance Task</w:t>
            </w:r>
          </w:p>
          <w:p w:rsidR="007229AD" w:rsidRPr="00AC4D8C" w:rsidRDefault="007229AD" w:rsidP="00A37205">
            <w:pPr>
              <w:ind w:left="-41"/>
              <w:jc w:val="center"/>
              <w:rPr>
                <w:rFonts w:eastAsia="Calibri"/>
                <w:i/>
              </w:rPr>
            </w:pPr>
            <w:r w:rsidRPr="00AC4D8C">
              <w:rPr>
                <w:rFonts w:eastAsia="Calibri"/>
                <w:i/>
              </w:rPr>
              <w:t>Partner/Small Group Task</w:t>
            </w:r>
          </w:p>
        </w:tc>
        <w:tc>
          <w:tcPr>
            <w:tcW w:w="2790" w:type="dxa"/>
            <w:shd w:val="clear" w:color="auto" w:fill="auto"/>
            <w:vAlign w:val="center"/>
          </w:tcPr>
          <w:p w:rsidR="007229AD" w:rsidRPr="00AC4D8C" w:rsidRDefault="007229AD" w:rsidP="00A37205">
            <w:pPr>
              <w:ind w:left="-108"/>
              <w:jc w:val="center"/>
              <w:rPr>
                <w:rFonts w:eastAsia="Calibri"/>
              </w:rPr>
            </w:pPr>
            <w:r w:rsidRPr="00AC4D8C">
              <w:rPr>
                <w:rFonts w:eastAsia="Calibri"/>
              </w:rPr>
              <w:t>Problem solving by adding and multiplying fractions</w:t>
            </w:r>
          </w:p>
        </w:tc>
        <w:tc>
          <w:tcPr>
            <w:tcW w:w="1890" w:type="dxa"/>
            <w:vAlign w:val="center"/>
          </w:tcPr>
          <w:p w:rsidR="007229AD" w:rsidRPr="00AC4D8C" w:rsidRDefault="002A33EA" w:rsidP="00A37205">
            <w:pPr>
              <w:ind w:left="-108"/>
              <w:jc w:val="center"/>
              <w:rPr>
                <w:rFonts w:eastAsia="Calibri"/>
              </w:rPr>
            </w:pPr>
            <w:r>
              <w:rPr>
                <w:rFonts w:eastAsia="Calibri"/>
              </w:rPr>
              <w:t>MGSE5.</w:t>
            </w:r>
            <w:r w:rsidR="007229AD" w:rsidRPr="00AC4D8C">
              <w:rPr>
                <w:rFonts w:eastAsia="Calibri"/>
              </w:rPr>
              <w:t xml:space="preserve">NF.1 </w:t>
            </w:r>
            <w:r>
              <w:rPr>
                <w:rFonts w:eastAsia="Calibri"/>
              </w:rPr>
              <w:t>MGSE5.</w:t>
            </w:r>
            <w:r w:rsidR="007229AD" w:rsidRPr="00AC4D8C">
              <w:rPr>
                <w:rFonts w:eastAsia="Calibri"/>
              </w:rPr>
              <w:t>NF.4</w:t>
            </w:r>
          </w:p>
          <w:p w:rsidR="007229AD" w:rsidRPr="00AC4D8C" w:rsidRDefault="002A33EA" w:rsidP="00A37205">
            <w:pPr>
              <w:ind w:left="-108"/>
              <w:jc w:val="center"/>
              <w:rPr>
                <w:rFonts w:eastAsia="Calibri"/>
              </w:rPr>
            </w:pPr>
            <w:r>
              <w:rPr>
                <w:rFonts w:eastAsia="Calibri"/>
              </w:rPr>
              <w:t>MGSE5.</w:t>
            </w:r>
            <w:r w:rsidR="007229AD" w:rsidRPr="00AC4D8C">
              <w:rPr>
                <w:rFonts w:eastAsia="Calibri"/>
              </w:rPr>
              <w:t>NF.5</w:t>
            </w:r>
          </w:p>
          <w:p w:rsidR="007229AD" w:rsidRPr="00AC4D8C" w:rsidRDefault="002A33EA" w:rsidP="00A37205">
            <w:pPr>
              <w:ind w:left="-108"/>
              <w:jc w:val="center"/>
              <w:rPr>
                <w:rFonts w:eastAsia="Calibri"/>
              </w:rPr>
            </w:pPr>
            <w:r>
              <w:rPr>
                <w:rFonts w:eastAsia="Calibri"/>
              </w:rPr>
              <w:t>MGSE5.</w:t>
            </w:r>
            <w:r w:rsidR="007229AD" w:rsidRPr="00AC4D8C">
              <w:rPr>
                <w:rFonts w:eastAsia="Calibri"/>
              </w:rPr>
              <w:t>NF.6</w:t>
            </w:r>
          </w:p>
        </w:tc>
        <w:tc>
          <w:tcPr>
            <w:tcW w:w="2628" w:type="dxa"/>
          </w:tcPr>
          <w:p w:rsidR="007229AD" w:rsidRPr="002D2991" w:rsidRDefault="00FE1713" w:rsidP="00A37205">
            <w:pPr>
              <w:ind w:left="-108"/>
              <w:jc w:val="center"/>
              <w:rPr>
                <w:rFonts w:eastAsia="Calibri"/>
                <w:color w:val="00B050"/>
              </w:rPr>
            </w:pPr>
            <w:r w:rsidRPr="002D2991">
              <w:rPr>
                <w:rFonts w:eastAsia="Calibri"/>
                <w:color w:val="00B050"/>
              </w:rPr>
              <w:t>Wondering how many sweet tarts are placed in a glass</w:t>
            </w:r>
          </w:p>
        </w:tc>
      </w:tr>
      <w:tr w:rsidR="007229AD" w:rsidRPr="0094129B" w:rsidTr="007229AD">
        <w:trPr>
          <w:trHeight w:val="287"/>
          <w:jc w:val="center"/>
        </w:trPr>
        <w:tc>
          <w:tcPr>
            <w:tcW w:w="2628" w:type="dxa"/>
            <w:shd w:val="clear" w:color="auto" w:fill="auto"/>
            <w:vAlign w:val="center"/>
          </w:tcPr>
          <w:p w:rsidR="007229AD" w:rsidRPr="0094129B" w:rsidRDefault="00106C74" w:rsidP="0062699C">
            <w:pPr>
              <w:contextualSpacing/>
              <w:jc w:val="center"/>
            </w:pPr>
            <w:hyperlink w:anchor="F16" w:history="1">
              <w:r w:rsidR="007229AD" w:rsidRPr="00A1578C">
                <w:rPr>
                  <w:rStyle w:val="Hyperlink"/>
                </w:rPr>
                <w:t>Where are the cookies?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Formative Assessment Lesson</w:t>
            </w:r>
          </w:p>
          <w:p w:rsidR="007229AD" w:rsidRPr="0094129B" w:rsidRDefault="007229AD" w:rsidP="0062699C">
            <w:pPr>
              <w:ind w:left="-41"/>
              <w:jc w:val="center"/>
              <w:rPr>
                <w:rFonts w:eastAsia="Calibri"/>
                <w:i/>
              </w:rPr>
            </w:pPr>
            <w:r w:rsidRPr="0094129B">
              <w:rPr>
                <w:rFonts w:eastAsia="Calibri"/>
                <w:i/>
              </w:rPr>
              <w:t>Individual/Small Group</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Conceptualizing fractional parts of different wholes</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NF.7</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Formative Assessment</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Dividing_with_Unit_Fractions" w:history="1">
              <w:r w:rsidR="007229AD" w:rsidRPr="00A1578C">
                <w:rPr>
                  <w:rStyle w:val="Hyperlink"/>
                </w:rPr>
                <w:t>Dividing with Unit Fractions</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Constructing Task</w:t>
            </w:r>
          </w:p>
          <w:p w:rsidR="007229AD" w:rsidRPr="0094129B" w:rsidRDefault="007229AD" w:rsidP="0062699C">
            <w:pPr>
              <w:ind w:left="-41"/>
              <w:jc w:val="center"/>
              <w:rPr>
                <w:rFonts w:eastAsia="Calibri"/>
                <w:i/>
              </w:rPr>
            </w:pPr>
            <w:r w:rsidRPr="0094129B">
              <w:rPr>
                <w:rFonts w:eastAsia="Calibri"/>
                <w:i/>
              </w:rPr>
              <w:t>Partner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Investigate dividing whole numbers by unit fractions and unit fractions by whole numbers</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NF.7</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Use reasoning to solve fraction division word problems</w:t>
            </w:r>
          </w:p>
        </w:tc>
      </w:tr>
      <w:tr w:rsidR="007229AD" w:rsidRPr="0094129B" w:rsidTr="007229AD">
        <w:trPr>
          <w:trHeight w:val="144"/>
          <w:jc w:val="center"/>
        </w:trPr>
        <w:tc>
          <w:tcPr>
            <w:tcW w:w="2628" w:type="dxa"/>
            <w:shd w:val="clear" w:color="auto" w:fill="auto"/>
            <w:vAlign w:val="center"/>
          </w:tcPr>
          <w:p w:rsidR="007229AD" w:rsidRPr="0094129B" w:rsidRDefault="00106C74" w:rsidP="0062699C">
            <w:pPr>
              <w:contextualSpacing/>
              <w:jc w:val="center"/>
            </w:pPr>
            <w:hyperlink w:anchor="Adjusting_a_Recipe" w:history="1">
              <w:r w:rsidR="007229AD" w:rsidRPr="00A1578C">
                <w:rPr>
                  <w:rStyle w:val="Hyperlink"/>
                </w:rPr>
                <w:t>Adjusting a Recipe</w:t>
              </w:r>
            </w:hyperlink>
          </w:p>
        </w:tc>
        <w:tc>
          <w:tcPr>
            <w:tcW w:w="3240" w:type="dxa"/>
            <w:shd w:val="clear" w:color="auto" w:fill="auto"/>
            <w:vAlign w:val="center"/>
          </w:tcPr>
          <w:p w:rsidR="007229AD" w:rsidRPr="0094129B" w:rsidRDefault="007229AD" w:rsidP="0062699C">
            <w:pPr>
              <w:ind w:left="-41"/>
              <w:jc w:val="center"/>
              <w:rPr>
                <w:rFonts w:eastAsia="Calibri"/>
              </w:rPr>
            </w:pPr>
            <w:r w:rsidRPr="0094129B">
              <w:rPr>
                <w:rFonts w:eastAsia="Calibri"/>
              </w:rPr>
              <w:t>Culminating Task</w:t>
            </w:r>
          </w:p>
        </w:tc>
        <w:tc>
          <w:tcPr>
            <w:tcW w:w="2790" w:type="dxa"/>
            <w:shd w:val="clear" w:color="auto" w:fill="auto"/>
            <w:vAlign w:val="center"/>
          </w:tcPr>
          <w:p w:rsidR="007229AD" w:rsidRPr="0094129B" w:rsidRDefault="007229AD" w:rsidP="0062699C">
            <w:pPr>
              <w:ind w:left="-108"/>
              <w:jc w:val="center"/>
              <w:rPr>
                <w:rFonts w:eastAsia="Calibri"/>
              </w:rPr>
            </w:pPr>
            <w:r w:rsidRPr="0094129B">
              <w:rPr>
                <w:rFonts w:eastAsia="Calibri"/>
              </w:rPr>
              <w:t>Multiply, divide, add, and subtract unit fractions</w:t>
            </w:r>
          </w:p>
        </w:tc>
        <w:tc>
          <w:tcPr>
            <w:tcW w:w="1890" w:type="dxa"/>
            <w:vAlign w:val="center"/>
          </w:tcPr>
          <w:p w:rsidR="007229AD" w:rsidRPr="0094129B" w:rsidRDefault="002A33EA" w:rsidP="0062699C">
            <w:pPr>
              <w:ind w:left="-108"/>
              <w:jc w:val="center"/>
              <w:rPr>
                <w:rFonts w:eastAsia="Calibri"/>
              </w:rPr>
            </w:pPr>
            <w:r>
              <w:rPr>
                <w:rFonts w:eastAsia="Calibri"/>
              </w:rPr>
              <w:t>MGSE5.</w:t>
            </w:r>
            <w:r w:rsidR="007229AD" w:rsidRPr="0094129B">
              <w:rPr>
                <w:rFonts w:eastAsia="Calibri"/>
              </w:rPr>
              <w:t>NF.1</w:t>
            </w:r>
          </w:p>
          <w:p w:rsidR="007229AD" w:rsidRPr="0094129B" w:rsidRDefault="002A33EA" w:rsidP="0062699C">
            <w:pPr>
              <w:ind w:left="-108"/>
              <w:jc w:val="center"/>
              <w:rPr>
                <w:rFonts w:eastAsia="Calibri"/>
              </w:rPr>
            </w:pPr>
            <w:r>
              <w:rPr>
                <w:rFonts w:eastAsia="Calibri"/>
              </w:rPr>
              <w:t>MGSE5.</w:t>
            </w:r>
            <w:r w:rsidR="007229AD" w:rsidRPr="0094129B">
              <w:rPr>
                <w:rFonts w:eastAsia="Calibri"/>
              </w:rPr>
              <w:t xml:space="preserve">NF.2 </w:t>
            </w:r>
            <w:r>
              <w:rPr>
                <w:rFonts w:eastAsia="Calibri"/>
              </w:rPr>
              <w:t>MGSE5.</w:t>
            </w:r>
            <w:r w:rsidR="007229AD" w:rsidRPr="0094129B">
              <w:rPr>
                <w:rFonts w:eastAsia="Calibri"/>
              </w:rPr>
              <w:t>NF.3</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NF.4</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NF.5</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NF.6</w:t>
            </w:r>
          </w:p>
          <w:p w:rsidR="007229AD" w:rsidRPr="0094129B" w:rsidRDefault="002A33EA" w:rsidP="0062699C">
            <w:pPr>
              <w:ind w:left="-108"/>
              <w:jc w:val="center"/>
              <w:rPr>
                <w:rFonts w:eastAsia="Calibri"/>
              </w:rPr>
            </w:pPr>
            <w:r>
              <w:rPr>
                <w:rFonts w:eastAsia="Calibri"/>
              </w:rPr>
              <w:t>MGSE5.</w:t>
            </w:r>
            <w:r w:rsidR="007229AD" w:rsidRPr="0094129B">
              <w:rPr>
                <w:rFonts w:eastAsia="Calibri"/>
              </w:rPr>
              <w:t>NF.7</w:t>
            </w:r>
          </w:p>
        </w:tc>
        <w:tc>
          <w:tcPr>
            <w:tcW w:w="2628" w:type="dxa"/>
          </w:tcPr>
          <w:p w:rsidR="007229AD" w:rsidRPr="002D2991" w:rsidRDefault="00FE1713" w:rsidP="0062699C">
            <w:pPr>
              <w:ind w:left="-108"/>
              <w:jc w:val="center"/>
              <w:rPr>
                <w:rFonts w:eastAsia="Calibri"/>
                <w:color w:val="00B050"/>
              </w:rPr>
            </w:pPr>
            <w:r w:rsidRPr="002D2991">
              <w:rPr>
                <w:rFonts w:eastAsia="Calibri"/>
                <w:color w:val="00B050"/>
              </w:rPr>
              <w:t>Fractional Computations</w:t>
            </w:r>
          </w:p>
        </w:tc>
      </w:tr>
    </w:tbl>
    <w:p w:rsidR="00816BC7" w:rsidRPr="0094129B" w:rsidRDefault="00816BC7" w:rsidP="00E85B44">
      <w:pPr>
        <w:tabs>
          <w:tab w:val="left" w:pos="1335"/>
        </w:tabs>
        <w:rPr>
          <w:b/>
          <w:sz w:val="32"/>
          <w:szCs w:val="32"/>
        </w:rPr>
      </w:pPr>
    </w:p>
    <w:p w:rsidR="00816BC7" w:rsidRPr="0094129B" w:rsidRDefault="00816BC7" w:rsidP="00E85B44">
      <w:pPr>
        <w:tabs>
          <w:tab w:val="left" w:pos="1335"/>
        </w:tabs>
        <w:rPr>
          <w:b/>
          <w:sz w:val="32"/>
          <w:szCs w:val="32"/>
        </w:rPr>
      </w:pPr>
    </w:p>
    <w:p w:rsidR="00816BC7" w:rsidRPr="00286AC5" w:rsidRDefault="0059237C" w:rsidP="00286AC5">
      <w:pPr>
        <w:tabs>
          <w:tab w:val="left" w:pos="1335"/>
        </w:tabs>
      </w:pPr>
      <w:r w:rsidRPr="00286AC5">
        <w:t>If you need further information about this unit visit the GaDOE website and reference the unit webinars.</w:t>
      </w:r>
    </w:p>
    <w:p w:rsidR="00816BC7" w:rsidRPr="0094129B" w:rsidRDefault="00106C74" w:rsidP="0059237C">
      <w:pPr>
        <w:tabs>
          <w:tab w:val="left" w:pos="1335"/>
        </w:tabs>
        <w:jc w:val="center"/>
        <w:rPr>
          <w:b/>
          <w:sz w:val="32"/>
          <w:szCs w:val="32"/>
        </w:rPr>
      </w:pPr>
      <w:hyperlink r:id="rId31" w:history="1">
        <w:r w:rsidR="009F21B4" w:rsidRPr="0094129B">
          <w:rPr>
            <w:color w:val="0000FF"/>
            <w:u w:val="single"/>
          </w:rPr>
          <w:t>https://www.georgiastandards.org/Common-Core/Pages/Math-PL-Sessions.aspx</w:t>
        </w:r>
      </w:hyperlink>
    </w:p>
    <w:p w:rsidR="007229AD" w:rsidRDefault="007229AD" w:rsidP="005216A6">
      <w:pPr>
        <w:rPr>
          <w:b/>
          <w:sz w:val="32"/>
          <w:szCs w:val="32"/>
        </w:rPr>
        <w:sectPr w:rsidR="007229AD" w:rsidSect="007229AD">
          <w:pgSz w:w="15840" w:h="12240" w:orient="landscape"/>
          <w:pgMar w:top="1440" w:right="1440" w:bottom="1440" w:left="1440" w:header="720" w:footer="720" w:gutter="0"/>
          <w:cols w:space="720"/>
          <w:docGrid w:linePitch="360"/>
        </w:sectPr>
      </w:pPr>
    </w:p>
    <w:p w:rsidR="000A5B58" w:rsidRPr="0094129B" w:rsidRDefault="00106C74" w:rsidP="005216A6">
      <w:pPr>
        <w:jc w:val="center"/>
        <w:rPr>
          <w:b/>
          <w:sz w:val="28"/>
          <w:szCs w:val="32"/>
        </w:rPr>
      </w:pPr>
      <w:hyperlink r:id="rId32" w:history="1">
        <w:r w:rsidR="00860092" w:rsidRPr="0094129B">
          <w:rPr>
            <w:rStyle w:val="Hyperlink"/>
            <w:b/>
            <w:sz w:val="32"/>
            <w:szCs w:val="40"/>
          </w:rPr>
          <w:t>Arrays, Number Puzzles, and Factor Trees</w:t>
        </w:r>
      </w:hyperlink>
    </w:p>
    <w:p w:rsidR="000A5B58" w:rsidRPr="0094129B" w:rsidRDefault="000A5B58" w:rsidP="000A5B58">
      <w:pPr>
        <w:rPr>
          <w:b/>
        </w:rPr>
      </w:pPr>
    </w:p>
    <w:p w:rsidR="000A5B58" w:rsidRPr="0094129B" w:rsidRDefault="000A5B58" w:rsidP="000A5B58">
      <w:pPr>
        <w:ind w:left="-720" w:right="-468"/>
        <w:rPr>
          <w:b/>
          <w:sz w:val="32"/>
          <w:szCs w:val="40"/>
        </w:rPr>
      </w:pPr>
      <w:bookmarkStart w:id="1" w:name="F1"/>
      <w:r w:rsidRPr="0094129B">
        <w:rPr>
          <w:b/>
          <w:sz w:val="32"/>
          <w:szCs w:val="40"/>
        </w:rPr>
        <w:t>Formative Assessments Lessons (FALs)</w:t>
      </w:r>
      <w:bookmarkEnd w:id="1"/>
    </w:p>
    <w:p w:rsidR="000A5B58" w:rsidRPr="0094129B" w:rsidRDefault="000A5B58" w:rsidP="000A5B58">
      <w:pPr>
        <w:ind w:left="-720" w:right="-468"/>
        <w:rPr>
          <w:rFonts w:cs="Tahoma"/>
          <w:sz w:val="22"/>
          <w:szCs w:val="22"/>
          <w:shd w:val="clear" w:color="auto" w:fill="FFFFFF"/>
        </w:rPr>
      </w:pPr>
      <w:r w:rsidRPr="0094129B">
        <w:rPr>
          <w:b/>
        </w:rPr>
        <w:t>What is a Formative Assessment Lesson (FAL)?</w:t>
      </w:r>
      <w:r w:rsidRPr="0094129B">
        <w:t xml:space="preserve">  </w:t>
      </w:r>
      <w:r w:rsidRPr="0094129B">
        <w:rPr>
          <w:rFonts w:cs="Tahoma"/>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94129B">
        <w:rPr>
          <w:rFonts w:cs="Tahoma"/>
          <w:b/>
          <w:shd w:val="clear" w:color="auto" w:fill="FFFFFF"/>
        </w:rPr>
        <w:t>inform</w:t>
      </w:r>
      <w:r w:rsidRPr="0094129B">
        <w:rPr>
          <w:rFonts w:cs="Tahoma"/>
          <w:shd w:val="clear" w:color="auto" w:fill="FFFFFF"/>
        </w:rPr>
        <w:t xml:space="preserve"> the instruction that will take place for the remainder of the unit. 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0A5B58" w:rsidRPr="0094129B" w:rsidRDefault="000A5B58" w:rsidP="000A5B58">
      <w:pPr>
        <w:ind w:left="-720" w:right="-468"/>
        <w:rPr>
          <w:rFonts w:cs="Tahoma"/>
          <w:shd w:val="clear" w:color="auto" w:fill="FFFFFF"/>
        </w:rPr>
      </w:pPr>
      <w:r w:rsidRPr="0094129B">
        <w:rPr>
          <w:rFonts w:cs="Tahoma"/>
          <w:b/>
          <w:shd w:val="clear" w:color="auto" w:fill="FFFFFF"/>
        </w:rPr>
        <w:t>What does a Formative Assessment Lesson look like in action?</w:t>
      </w:r>
      <w:r w:rsidRPr="0094129B">
        <w:rPr>
          <w:rFonts w:cs="Tahoma"/>
          <w:shd w:val="clear" w:color="auto" w:fill="FFFFFF"/>
        </w:rPr>
        <w:t xml:space="preserve"> Videos of Georgia Teachers implementing FALs can be accessed </w:t>
      </w:r>
      <w:hyperlink r:id="rId33" w:history="1">
        <w:r w:rsidRPr="0094129B">
          <w:rPr>
            <w:rStyle w:val="Hyperlink"/>
            <w:rFonts w:cs="Tahoma"/>
            <w:shd w:val="clear" w:color="auto" w:fill="FFFFFF"/>
          </w:rPr>
          <w:t>HERE</w:t>
        </w:r>
      </w:hyperlink>
      <w:r w:rsidRPr="0094129B">
        <w:rPr>
          <w:rFonts w:cs="Tahoma"/>
          <w:shd w:val="clear" w:color="auto" w:fill="FFFFFF"/>
        </w:rPr>
        <w:t xml:space="preserve"> and a sample of a FAL lesson may be seen </w:t>
      </w:r>
      <w:hyperlink r:id="rId34" w:history="1">
        <w:r w:rsidRPr="0094129B">
          <w:rPr>
            <w:rStyle w:val="Hyperlink"/>
            <w:rFonts w:cs="Tahoma"/>
            <w:shd w:val="clear" w:color="auto" w:fill="FFFFFF"/>
          </w:rPr>
          <w:t>HERE</w:t>
        </w:r>
      </w:hyperlink>
    </w:p>
    <w:p w:rsidR="000A5B58" w:rsidRPr="0094129B" w:rsidRDefault="000A5B58" w:rsidP="000A5B58">
      <w:pPr>
        <w:ind w:left="-720" w:right="-468"/>
        <w:rPr>
          <w:rFonts w:cs="Tahoma"/>
          <w:shd w:val="clear" w:color="auto" w:fill="FFFFFF"/>
        </w:rPr>
      </w:pPr>
      <w:r w:rsidRPr="0094129B">
        <w:rPr>
          <w:rFonts w:cs="Tahoma"/>
          <w:b/>
          <w:shd w:val="clear" w:color="auto" w:fill="FFFFFF"/>
        </w:rPr>
        <w:t>Where can I find more information on FALs?</w:t>
      </w:r>
      <w:r w:rsidRPr="0094129B">
        <w:rPr>
          <w:rFonts w:cs="Tahoma"/>
          <w:shd w:val="clear" w:color="auto" w:fill="FFFFFF"/>
        </w:rPr>
        <w:t xml:space="preserve">  More information on types of Formative Assessment Lessons, their use, and their implementation may be found on the </w:t>
      </w:r>
      <w:hyperlink r:id="rId35" w:history="1">
        <w:r w:rsidRPr="0094129B">
          <w:rPr>
            <w:rStyle w:val="Hyperlink"/>
            <w:rFonts w:cs="Tahoma"/>
            <w:shd w:val="clear" w:color="auto" w:fill="FFFFFF"/>
          </w:rPr>
          <w:t>Math Assessment Project</w:t>
        </w:r>
      </w:hyperlink>
      <w:r w:rsidRPr="0094129B">
        <w:rPr>
          <w:rFonts w:cs="Tahoma"/>
          <w:shd w:val="clear" w:color="auto" w:fill="FFFFFF"/>
        </w:rPr>
        <w:t>’s guide for teachers.</w:t>
      </w:r>
    </w:p>
    <w:p w:rsidR="000A5B58" w:rsidRPr="0094129B" w:rsidRDefault="000A5B58" w:rsidP="000A5B58">
      <w:pPr>
        <w:ind w:left="-720" w:right="-468"/>
        <w:rPr>
          <w:rFonts w:cs="Tahoma"/>
          <w:b/>
          <w:shd w:val="clear" w:color="auto" w:fill="FFFFFF"/>
        </w:rPr>
      </w:pPr>
    </w:p>
    <w:p w:rsidR="000A5B58" w:rsidRPr="0094129B" w:rsidRDefault="000A5B58" w:rsidP="000A5B58">
      <w:pPr>
        <w:ind w:left="-720" w:right="-468"/>
        <w:rPr>
          <w:shd w:val="clear" w:color="auto" w:fill="FFFFFF"/>
        </w:rPr>
      </w:pPr>
      <w:r w:rsidRPr="0094129B">
        <w:rPr>
          <w:b/>
          <w:shd w:val="clear" w:color="auto" w:fill="FFFFFF"/>
        </w:rPr>
        <w:t>Where can I find samples of FALs?</w:t>
      </w:r>
      <w:r w:rsidRPr="0094129B">
        <w:rPr>
          <w:shd w:val="clear" w:color="auto" w:fill="FFFFFF"/>
        </w:rPr>
        <w:t xml:space="preserve"> </w:t>
      </w:r>
    </w:p>
    <w:p w:rsidR="000A5B58" w:rsidRPr="0094129B" w:rsidRDefault="000A5B58" w:rsidP="000A5B58">
      <w:pPr>
        <w:ind w:left="-720" w:right="-468"/>
        <w:rPr>
          <w:shd w:val="clear" w:color="auto" w:fill="FFFFFF"/>
        </w:rPr>
      </w:pPr>
      <w:r w:rsidRPr="0094129B">
        <w:rPr>
          <w:rStyle w:val="Strong"/>
          <w:shd w:val="clear" w:color="auto" w:fill="FFFFFF"/>
        </w:rPr>
        <w:t>Formative Assessment Lessons can also be found at the following sites:</w:t>
      </w:r>
      <w:r w:rsidRPr="0094129B">
        <w:rPr>
          <w:b/>
        </w:rPr>
        <w:br/>
      </w:r>
      <w:hyperlink r:id="rId36" w:tgtFrame="_blank" w:history="1">
        <w:r w:rsidRPr="0094129B">
          <w:rPr>
            <w:rStyle w:val="Hyperlink"/>
            <w:b/>
            <w:bCs/>
            <w:color w:val="0070C0"/>
            <w:shd w:val="clear" w:color="auto" w:fill="FFFFFF"/>
          </w:rPr>
          <w:t>Mathematics Assessment Project</w:t>
        </w:r>
      </w:hyperlink>
      <w:r w:rsidRPr="0094129B">
        <w:rPr>
          <w:color w:val="0070C0"/>
        </w:rPr>
        <w:br/>
      </w:r>
      <w:hyperlink r:id="rId37" w:tgtFrame="_blank" w:history="1">
        <w:r w:rsidRPr="0094129B">
          <w:rPr>
            <w:rStyle w:val="Hyperlink"/>
            <w:b/>
            <w:bCs/>
            <w:color w:val="0070C0"/>
            <w:shd w:val="clear" w:color="auto" w:fill="FFFFFF"/>
          </w:rPr>
          <w:t>Kenton County Math Design Collaborative</w:t>
        </w:r>
      </w:hyperlink>
      <w:r w:rsidRPr="0094129B">
        <w:rPr>
          <w:b/>
          <w:color w:val="0070C0"/>
        </w:rPr>
        <w:br/>
      </w:r>
      <w:hyperlink r:id="rId38" w:history="1">
        <w:r w:rsidRPr="0094129B">
          <w:rPr>
            <w:rStyle w:val="Hyperlink"/>
            <w:b/>
            <w:color w:val="0070C0"/>
            <w:shd w:val="clear" w:color="auto" w:fill="FFFFFF"/>
          </w:rPr>
          <w:t>MARS Tasks by grade level</w:t>
        </w:r>
      </w:hyperlink>
    </w:p>
    <w:p w:rsidR="000A5B58" w:rsidRPr="0094129B" w:rsidRDefault="000A5B58" w:rsidP="000A5B58">
      <w:pPr>
        <w:ind w:left="-720" w:right="-468"/>
        <w:rPr>
          <w:rFonts w:cs="Tahoma"/>
          <w:shd w:val="clear" w:color="auto" w:fill="FFFFFF"/>
        </w:rPr>
      </w:pPr>
    </w:p>
    <w:p w:rsidR="000A5B58" w:rsidRPr="0094129B" w:rsidRDefault="000A5B58" w:rsidP="000A5B58">
      <w:pPr>
        <w:ind w:left="-720" w:right="-468"/>
        <w:rPr>
          <w:rFonts w:cs="Tahoma"/>
          <w:shd w:val="clear" w:color="auto" w:fill="FFFFFF"/>
        </w:rPr>
      </w:pPr>
      <w:r w:rsidRPr="0094129B">
        <w:rPr>
          <w:rFonts w:cs="Tahoma"/>
          <w:shd w:val="clear" w:color="auto" w:fill="FFFFFF"/>
        </w:rPr>
        <w:t xml:space="preserve">A </w:t>
      </w:r>
      <w:r w:rsidRPr="0094129B">
        <w:rPr>
          <w:rFonts w:cs="Tahoma"/>
          <w:b/>
          <w:shd w:val="clear" w:color="auto" w:fill="FFFFFF"/>
        </w:rPr>
        <w:t>sample FAL</w:t>
      </w:r>
      <w:r w:rsidRPr="0094129B">
        <w:rPr>
          <w:rFonts w:cs="Tahoma"/>
          <w:shd w:val="clear" w:color="auto" w:fill="FFFFFF"/>
        </w:rPr>
        <w:t xml:space="preserve"> with extensive dialog and suggestions for teachers may be found </w:t>
      </w:r>
      <w:hyperlink r:id="rId39" w:history="1">
        <w:r w:rsidRPr="0094129B">
          <w:rPr>
            <w:rStyle w:val="Hyperlink"/>
            <w:rFonts w:cs="Tahoma"/>
            <w:shd w:val="clear" w:color="auto" w:fill="FFFFFF"/>
          </w:rPr>
          <w:t>HERE</w:t>
        </w:r>
      </w:hyperlink>
      <w:r w:rsidRPr="0094129B">
        <w:rPr>
          <w:rFonts w:cs="Tahoma"/>
          <w:shd w:val="clear" w:color="auto" w:fill="FFFFFF"/>
        </w:rPr>
        <w:t>.  This resource will help teachers understand the flow and purpose of a FAL.</w:t>
      </w:r>
    </w:p>
    <w:p w:rsidR="000A5B58" w:rsidRPr="0094129B" w:rsidRDefault="000A5B58" w:rsidP="000A5B58">
      <w:pPr>
        <w:ind w:left="-720" w:right="-468"/>
        <w:rPr>
          <w:rFonts w:cs="Tahoma"/>
          <w:sz w:val="22"/>
          <w:szCs w:val="22"/>
          <w:shd w:val="clear" w:color="auto" w:fill="FFFFFF"/>
        </w:rPr>
      </w:pPr>
    </w:p>
    <w:p w:rsidR="000A5B58" w:rsidRPr="0094129B" w:rsidRDefault="000A5B58" w:rsidP="000A5B58">
      <w:pPr>
        <w:pStyle w:val="NormalWeb"/>
        <w:shd w:val="clear" w:color="auto" w:fill="FFFFFF"/>
        <w:spacing w:before="48" w:beforeAutospacing="0" w:after="240" w:afterAutospacing="0"/>
        <w:ind w:left="-720" w:right="-468"/>
        <w:rPr>
          <w:color w:val="000000"/>
        </w:rPr>
      </w:pPr>
      <w:r w:rsidRPr="0094129B">
        <w:rPr>
          <w:b/>
          <w:shd w:val="clear" w:color="auto" w:fill="FFFFFF"/>
        </w:rPr>
        <w:t>Where can I find more training on the use of FALs?</w:t>
      </w:r>
      <w:r w:rsidRPr="0094129B">
        <w:rPr>
          <w:shd w:val="clear" w:color="auto" w:fill="FFFFFF"/>
        </w:rPr>
        <w:t xml:space="preserve"> </w:t>
      </w:r>
      <w:r w:rsidRPr="0094129B">
        <w:rPr>
          <w:rStyle w:val="apple-converted-space"/>
          <w:color w:val="000000"/>
        </w:rPr>
        <w:t xml:space="preserve"> The Math Assessment Project has developed </w:t>
      </w:r>
      <w:r w:rsidRPr="0094129B">
        <w:rPr>
          <w:color w:val="000000"/>
        </w:rPr>
        <w:t>Professional Development Modules that are designed to help teachers with the practical and pedagogical challenges presented by these lessons.</w:t>
      </w:r>
    </w:p>
    <w:p w:rsidR="000A5B58" w:rsidRPr="0094129B" w:rsidRDefault="00106C74" w:rsidP="000A5B58">
      <w:pPr>
        <w:pStyle w:val="NormalWeb"/>
        <w:shd w:val="clear" w:color="auto" w:fill="FFFFFF"/>
        <w:spacing w:before="48" w:beforeAutospacing="0" w:after="240" w:afterAutospacing="0"/>
        <w:ind w:left="-720" w:right="-468"/>
        <w:rPr>
          <w:color w:val="000000"/>
        </w:rPr>
      </w:pPr>
      <w:hyperlink r:id="rId40" w:history="1">
        <w:r w:rsidR="000A5B58" w:rsidRPr="0094129B">
          <w:rPr>
            <w:rStyle w:val="Hyperlink"/>
            <w:color w:val="6A141A"/>
          </w:rPr>
          <w:t>Module 1</w:t>
        </w:r>
      </w:hyperlink>
      <w:r w:rsidR="000A5B58" w:rsidRPr="0094129B">
        <w:rPr>
          <w:rStyle w:val="apple-converted-space"/>
          <w:color w:val="000000"/>
        </w:rPr>
        <w:t> </w:t>
      </w:r>
      <w:r w:rsidR="000A5B58" w:rsidRPr="0094129B">
        <w:rPr>
          <w:color w:val="000000"/>
        </w:rPr>
        <w:t>introduces the model of</w:t>
      </w:r>
      <w:r w:rsidR="000A5B58" w:rsidRPr="0094129B">
        <w:rPr>
          <w:rStyle w:val="apple-converted-space"/>
          <w:color w:val="000000"/>
        </w:rPr>
        <w:t> </w:t>
      </w:r>
      <w:r w:rsidR="000A5B58" w:rsidRPr="0094129B">
        <w:rPr>
          <w:i/>
          <w:iCs/>
          <w:color w:val="000000"/>
        </w:rPr>
        <w:t>formative assessment</w:t>
      </w:r>
      <w:r w:rsidR="000A5B58" w:rsidRPr="0094129B">
        <w:rPr>
          <w:rStyle w:val="apple-converted-space"/>
          <w:color w:val="000000"/>
        </w:rPr>
        <w:t> </w:t>
      </w:r>
      <w:r w:rsidR="000A5B58" w:rsidRPr="0094129B">
        <w:rPr>
          <w:color w:val="000000"/>
        </w:rPr>
        <w:t>used in the lessons, its theoretical background and practical implementation.</w:t>
      </w:r>
      <w:r w:rsidR="000A5B58" w:rsidRPr="0094129B">
        <w:rPr>
          <w:rStyle w:val="apple-converted-space"/>
          <w:color w:val="000000"/>
        </w:rPr>
        <w:t> </w:t>
      </w:r>
      <w:hyperlink r:id="rId41" w:history="1">
        <w:r w:rsidR="000A5B58" w:rsidRPr="0094129B">
          <w:rPr>
            <w:rStyle w:val="Hyperlink"/>
            <w:color w:val="6A141A"/>
          </w:rPr>
          <w:t>Modules 2</w:t>
        </w:r>
      </w:hyperlink>
      <w:r w:rsidR="000A5B58" w:rsidRPr="0094129B">
        <w:rPr>
          <w:rStyle w:val="apple-converted-space"/>
          <w:color w:val="000000"/>
        </w:rPr>
        <w:t> </w:t>
      </w:r>
      <w:r w:rsidR="000A5B58" w:rsidRPr="0094129B">
        <w:rPr>
          <w:color w:val="000000"/>
        </w:rPr>
        <w:t>&amp;</w:t>
      </w:r>
      <w:r w:rsidR="000A5B58" w:rsidRPr="0094129B">
        <w:rPr>
          <w:rStyle w:val="apple-converted-space"/>
          <w:color w:val="000000"/>
        </w:rPr>
        <w:t> </w:t>
      </w:r>
      <w:hyperlink r:id="rId42" w:history="1">
        <w:r w:rsidR="000A5B58" w:rsidRPr="0094129B">
          <w:rPr>
            <w:rStyle w:val="Hyperlink"/>
            <w:color w:val="6A141A"/>
          </w:rPr>
          <w:t>3</w:t>
        </w:r>
      </w:hyperlink>
      <w:r w:rsidR="000A5B58" w:rsidRPr="0094129B">
        <w:rPr>
          <w:rStyle w:val="apple-converted-space"/>
          <w:color w:val="000000"/>
        </w:rPr>
        <w:t> </w:t>
      </w:r>
      <w:r w:rsidR="000A5B58" w:rsidRPr="0094129B">
        <w:rPr>
          <w:color w:val="000000"/>
        </w:rPr>
        <w:t>look at the two types of</w:t>
      </w:r>
      <w:r w:rsidR="000A5B58" w:rsidRPr="0094129B">
        <w:rPr>
          <w:rStyle w:val="apple-converted-space"/>
          <w:color w:val="000000"/>
        </w:rPr>
        <w:t> </w:t>
      </w:r>
      <w:r w:rsidR="000A5B58" w:rsidRPr="0094129B">
        <w:rPr>
          <w:rStyle w:val="Emphasis"/>
          <w:color w:val="000000"/>
        </w:rPr>
        <w:t>Classroom Challenges</w:t>
      </w:r>
      <w:r w:rsidR="000A5B58" w:rsidRPr="0094129B">
        <w:rPr>
          <w:rStyle w:val="apple-converted-space"/>
          <w:color w:val="000000"/>
        </w:rPr>
        <w:t> </w:t>
      </w:r>
      <w:r w:rsidR="000A5B58" w:rsidRPr="0094129B">
        <w:rPr>
          <w:color w:val="000000"/>
        </w:rPr>
        <w:t>in detail.</w:t>
      </w:r>
      <w:r w:rsidR="000A5B58" w:rsidRPr="0094129B">
        <w:rPr>
          <w:rStyle w:val="apple-converted-space"/>
          <w:color w:val="000000"/>
        </w:rPr>
        <w:t> </w:t>
      </w:r>
      <w:hyperlink r:id="rId43" w:history="1">
        <w:r w:rsidR="000A5B58" w:rsidRPr="0094129B">
          <w:rPr>
            <w:rStyle w:val="Hyperlink"/>
            <w:color w:val="6A141A"/>
          </w:rPr>
          <w:t>Modules 4</w:t>
        </w:r>
      </w:hyperlink>
      <w:r w:rsidR="000A5B58" w:rsidRPr="0094129B">
        <w:rPr>
          <w:rStyle w:val="apple-converted-space"/>
          <w:color w:val="000000"/>
        </w:rPr>
        <w:t> </w:t>
      </w:r>
      <w:r w:rsidR="000A5B58" w:rsidRPr="0094129B">
        <w:rPr>
          <w:color w:val="000000"/>
        </w:rPr>
        <w:t>&amp;</w:t>
      </w:r>
      <w:r w:rsidR="000A5B58" w:rsidRPr="0094129B">
        <w:rPr>
          <w:rStyle w:val="apple-converted-space"/>
          <w:color w:val="000000"/>
        </w:rPr>
        <w:t> </w:t>
      </w:r>
      <w:hyperlink r:id="rId44" w:history="1">
        <w:r w:rsidR="000A5B58" w:rsidRPr="0094129B">
          <w:rPr>
            <w:rStyle w:val="Hyperlink"/>
            <w:color w:val="6A141A"/>
          </w:rPr>
          <w:t>5</w:t>
        </w:r>
      </w:hyperlink>
      <w:r w:rsidR="000A5B58" w:rsidRPr="0094129B">
        <w:rPr>
          <w:rStyle w:val="apple-converted-space"/>
          <w:color w:val="000000"/>
        </w:rPr>
        <w:t> </w:t>
      </w:r>
      <w:r w:rsidR="000A5B58" w:rsidRPr="0094129B">
        <w:rPr>
          <w:color w:val="000000"/>
        </w:rPr>
        <w:t>explore two crucial pedagogical features of the lessons: asking probing questions and collaborative learning.</w:t>
      </w:r>
    </w:p>
    <w:p w:rsidR="000A5B58" w:rsidRPr="0094129B" w:rsidRDefault="000A5B58" w:rsidP="000A5B58">
      <w:pPr>
        <w:shd w:val="clear" w:color="auto" w:fill="FFFFFF"/>
        <w:ind w:left="-720" w:right="-468"/>
        <w:rPr>
          <w:rFonts w:eastAsia="Times New Roman"/>
          <w:color w:val="222222"/>
        </w:rPr>
      </w:pPr>
      <w:r w:rsidRPr="0094129B">
        <w:rPr>
          <w:rFonts w:eastAsia="Times New Roman"/>
          <w:color w:val="222222"/>
        </w:rPr>
        <w:t>All of our Georgia RESAs have had a math specialist trained to provide instruction on the use of formative assessment lessons in the classroom.  The request should be made through the teacher's local RESA and can be referenced by asking for more information on the Mathematics Design Collaborative (MDC).</w:t>
      </w:r>
    </w:p>
    <w:p w:rsidR="000A5B58" w:rsidRPr="0094129B" w:rsidRDefault="000A5B58" w:rsidP="000A5B58">
      <w:pPr>
        <w:shd w:val="clear" w:color="auto" w:fill="FFFFFF"/>
        <w:ind w:left="-720" w:right="-468"/>
        <w:rPr>
          <w:rFonts w:eastAsia="Times New Roman"/>
          <w:color w:val="222222"/>
        </w:rPr>
      </w:pPr>
      <w:r w:rsidRPr="0094129B">
        <w:rPr>
          <w:rFonts w:eastAsia="Times New Roman"/>
          <w:color w:val="222222"/>
        </w:rPr>
        <w:t>Also, if done properly, these lessons should take about 120-150 minutes, 2-3 classroom periods.</w:t>
      </w:r>
    </w:p>
    <w:p w:rsidR="000A5B58" w:rsidRPr="0094129B" w:rsidRDefault="000A5B58" w:rsidP="005216A6">
      <w:pPr>
        <w:ind w:left="-720" w:right="-468"/>
        <w:rPr>
          <w:rFonts w:cstheme="minorBidi"/>
          <w:color w:val="0000FF"/>
          <w:u w:val="single"/>
        </w:rPr>
      </w:pPr>
      <w:r w:rsidRPr="0094129B">
        <w:t xml:space="preserve">Sources of Information: Vicki Mixon, Former MDC (Math Design Collaborative) trainer,  </w:t>
      </w:r>
      <w:hyperlink r:id="rId45" w:history="1">
        <w:r w:rsidRPr="0094129B">
          <w:rPr>
            <w:rStyle w:val="Hyperlink"/>
          </w:rPr>
          <w:t>http://www.reneeyates2math.com/</w:t>
        </w:r>
      </w:hyperlink>
      <w:r w:rsidRPr="0094129B">
        <w:t xml:space="preserve"> and from </w:t>
      </w:r>
      <w:hyperlink r:id="rId46" w:anchor="goals" w:history="1">
        <w:r w:rsidRPr="0094129B">
          <w:rPr>
            <w:rStyle w:val="Hyperlink"/>
          </w:rPr>
          <w:t>The Mathematics Assessment Project</w:t>
        </w:r>
      </w:hyperlink>
      <w:r w:rsidRPr="0094129B">
        <w:t xml:space="preserve"> and </w:t>
      </w:r>
      <w:hyperlink r:id="rId47" w:history="1">
        <w:r w:rsidRPr="0094129B">
          <w:rPr>
            <w:rStyle w:val="Hyperlink"/>
          </w:rPr>
          <w:t>http://melissatabor.wikispaces.com/Formative+Assessment+Lessons+%28FALs%29</w:t>
        </w:r>
      </w:hyperlink>
      <w:r w:rsidRPr="0094129B">
        <w:rPr>
          <w:rStyle w:val="Hyperlink"/>
        </w:rPr>
        <w:t xml:space="preserve"> </w:t>
      </w:r>
      <w:hyperlink r:id="rId48" w:history="1">
        <w:r w:rsidRPr="0094129B">
          <w:rPr>
            <w:rStyle w:val="Hyperlink"/>
          </w:rPr>
          <w:t>Division and Interpreting Remainders (FAL)</w:t>
        </w:r>
      </w:hyperlink>
      <w:r w:rsidRPr="0094129B">
        <w:rPr>
          <w:b/>
          <w:sz w:val="32"/>
          <w:szCs w:val="32"/>
          <w:u w:val="single"/>
        </w:rPr>
        <w:br w:type="page"/>
      </w:r>
    </w:p>
    <w:p w:rsidR="00B332D8" w:rsidRPr="0094129B" w:rsidRDefault="00B332D8" w:rsidP="00E85B44">
      <w:pPr>
        <w:tabs>
          <w:tab w:val="left" w:pos="1335"/>
        </w:tabs>
        <w:rPr>
          <w:sz w:val="32"/>
          <w:szCs w:val="32"/>
        </w:rPr>
      </w:pPr>
      <w:bookmarkStart w:id="2" w:name="Equal_to_One_Whole_More_or_Less"/>
      <w:r w:rsidRPr="0094129B">
        <w:rPr>
          <w:b/>
          <w:sz w:val="32"/>
          <w:szCs w:val="32"/>
          <w:u w:val="single"/>
        </w:rPr>
        <w:lastRenderedPageBreak/>
        <w:t>Scaffolding Task:</w:t>
      </w:r>
      <w:r w:rsidRPr="0094129B">
        <w:rPr>
          <w:b/>
          <w:sz w:val="32"/>
          <w:szCs w:val="32"/>
        </w:rPr>
        <w:t xml:space="preserve">  Equal to One Whole, More, or Less?</w:t>
      </w:r>
    </w:p>
    <w:bookmarkEnd w:id="2"/>
    <w:p w:rsidR="008F341D" w:rsidRPr="0094129B" w:rsidRDefault="008F341D" w:rsidP="00B332D8">
      <w:pPr>
        <w:pStyle w:val="NoSpacing"/>
        <w:rPr>
          <w:rFonts w:ascii="Times New Roman" w:hAnsi="Times New Roman"/>
          <w:b/>
          <w:caps/>
          <w:sz w:val="24"/>
          <w:szCs w:val="24"/>
          <w:u w:val="single"/>
        </w:rPr>
      </w:pPr>
    </w:p>
    <w:p w:rsidR="00213EC1" w:rsidRPr="0062699C" w:rsidRDefault="00213EC1" w:rsidP="00213EC1">
      <w:pPr>
        <w:tabs>
          <w:tab w:val="left" w:pos="0"/>
        </w:tabs>
        <w:autoSpaceDE w:val="0"/>
        <w:autoSpaceDN w:val="0"/>
        <w:adjustRightInd w:val="0"/>
        <w:rPr>
          <w:iCs/>
          <w:sz w:val="20"/>
        </w:rPr>
      </w:pPr>
      <w:r w:rsidRPr="0094129B">
        <w:rPr>
          <w:iCs/>
        </w:rPr>
        <w:t xml:space="preserve">Students are given a collection of fractional parts (all the same type) and they need to indicate the kind of fractional part they have.  The task is to decide if the collection of fractional parts is less than, greater than, or equal to one whole. </w:t>
      </w:r>
      <w:r w:rsidR="0062699C" w:rsidRPr="0062699C">
        <w:rPr>
          <w:iCs/>
          <w:sz w:val="20"/>
        </w:rPr>
        <w:t xml:space="preserve">Use at your discretion. This is review for those who need it. </w:t>
      </w:r>
      <w:r w:rsidRPr="0062699C">
        <w:rPr>
          <w:iCs/>
          <w:sz w:val="20"/>
        </w:rPr>
        <w:t xml:space="preserve"> </w:t>
      </w:r>
    </w:p>
    <w:p w:rsidR="00213EC1" w:rsidRPr="0094129B" w:rsidRDefault="00213EC1" w:rsidP="00B332D8">
      <w:pPr>
        <w:pStyle w:val="NoSpacing"/>
        <w:rPr>
          <w:rFonts w:ascii="Times New Roman" w:hAnsi="Times New Roman"/>
          <w:b/>
          <w:caps/>
          <w:sz w:val="24"/>
          <w:szCs w:val="24"/>
          <w:u w:val="single"/>
        </w:rPr>
      </w:pPr>
    </w:p>
    <w:p w:rsidR="008F341D" w:rsidRPr="0094129B" w:rsidRDefault="008F341D"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CONTENT</w:t>
      </w:r>
    </w:p>
    <w:p w:rsidR="008F341D" w:rsidRPr="0094129B" w:rsidRDefault="008F341D" w:rsidP="00B332D8">
      <w:pPr>
        <w:pStyle w:val="NoSpacing"/>
        <w:rPr>
          <w:rFonts w:ascii="Times New Roman" w:hAnsi="Times New Roman"/>
          <w:b/>
          <w:caps/>
          <w:sz w:val="24"/>
          <w:szCs w:val="24"/>
          <w:u w:val="single"/>
        </w:rPr>
      </w:pPr>
    </w:p>
    <w:p w:rsidR="00C705E5" w:rsidRPr="00B90BE9" w:rsidRDefault="002A33EA" w:rsidP="00C705E5">
      <w:pPr>
        <w:keepNext/>
        <w:rPr>
          <w:b/>
          <w:color w:val="FF0000"/>
          <w:szCs w:val="18"/>
        </w:rPr>
      </w:pPr>
      <w:r>
        <w:rPr>
          <w:b/>
          <w:szCs w:val="18"/>
        </w:rPr>
        <w:t>MGSE5.</w:t>
      </w:r>
      <w:r w:rsidR="00C705E5" w:rsidRPr="00B90BE9">
        <w:rPr>
          <w:b/>
          <w:szCs w:val="18"/>
        </w:rPr>
        <w:t xml:space="preserve">NF.2  </w:t>
      </w:r>
      <w:r w:rsidR="00C705E5"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8F341D" w:rsidRPr="0094129B" w:rsidRDefault="008F341D" w:rsidP="00B332D8">
      <w:pPr>
        <w:pStyle w:val="NoSpacing"/>
        <w:rPr>
          <w:rFonts w:ascii="Times New Roman" w:hAnsi="Times New Roman"/>
          <w:b/>
          <w:caps/>
          <w:sz w:val="24"/>
          <w:szCs w:val="24"/>
          <w:u w:val="single"/>
        </w:rPr>
      </w:pPr>
    </w:p>
    <w:p w:rsidR="00B332D8" w:rsidRPr="0094129B" w:rsidRDefault="00B332D8"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w:t>
      </w:r>
      <w:r w:rsidR="008F341D" w:rsidRPr="0094129B">
        <w:rPr>
          <w:rFonts w:ascii="Times New Roman" w:hAnsi="Times New Roman"/>
          <w:b/>
          <w:caps/>
          <w:sz w:val="24"/>
          <w:szCs w:val="24"/>
          <w:u w:val="single"/>
        </w:rPr>
        <w:t>dards for Mathematical Practice</w:t>
      </w:r>
    </w:p>
    <w:p w:rsidR="00B332D8" w:rsidRPr="0094129B" w:rsidRDefault="00B332D8" w:rsidP="00B332D8">
      <w:pPr>
        <w:pStyle w:val="NoSpacing"/>
        <w:rPr>
          <w:rFonts w:ascii="Times New Roman" w:hAnsi="Times New Roman"/>
          <w:sz w:val="24"/>
          <w:szCs w:val="24"/>
        </w:rPr>
      </w:pPr>
    </w:p>
    <w:p w:rsidR="00B332D8" w:rsidRPr="0094129B" w:rsidRDefault="004B6951" w:rsidP="00B332D8">
      <w:pPr>
        <w:autoSpaceDE w:val="0"/>
        <w:autoSpaceDN w:val="0"/>
        <w:adjustRightInd w:val="0"/>
      </w:pPr>
      <w:r w:rsidRPr="0094129B">
        <w:t xml:space="preserve">  </w:t>
      </w:r>
      <w:r w:rsidR="00B332D8" w:rsidRPr="0094129B">
        <w:t>1. Make sense of problems and persevere in solving them.</w:t>
      </w:r>
    </w:p>
    <w:p w:rsidR="00B332D8" w:rsidRPr="0094129B" w:rsidRDefault="004B6951" w:rsidP="00B332D8">
      <w:pPr>
        <w:autoSpaceDE w:val="0"/>
        <w:autoSpaceDN w:val="0"/>
        <w:adjustRightInd w:val="0"/>
      </w:pPr>
      <w:r w:rsidRPr="0094129B">
        <w:t xml:space="preserve">  </w:t>
      </w:r>
      <w:r w:rsidR="00B332D8" w:rsidRPr="0094129B">
        <w:t>2. Reason abstractly and quantitatively.</w:t>
      </w:r>
    </w:p>
    <w:p w:rsidR="00B332D8" w:rsidRPr="0094129B" w:rsidRDefault="004B6951" w:rsidP="00B332D8">
      <w:pPr>
        <w:autoSpaceDE w:val="0"/>
        <w:autoSpaceDN w:val="0"/>
        <w:adjustRightInd w:val="0"/>
      </w:pPr>
      <w:r w:rsidRPr="0094129B">
        <w:t xml:space="preserve">  </w:t>
      </w:r>
      <w:r w:rsidR="00B332D8" w:rsidRPr="0094129B">
        <w:t>3. Construct viable arguments and critique the reasoning of others.</w:t>
      </w:r>
    </w:p>
    <w:p w:rsidR="00B332D8" w:rsidRPr="0094129B" w:rsidRDefault="004B6951" w:rsidP="00B332D8">
      <w:pPr>
        <w:autoSpaceDE w:val="0"/>
        <w:autoSpaceDN w:val="0"/>
        <w:adjustRightInd w:val="0"/>
      </w:pPr>
      <w:r w:rsidRPr="0094129B">
        <w:t xml:space="preserve">  </w:t>
      </w:r>
      <w:r w:rsidR="00B332D8" w:rsidRPr="0094129B">
        <w:t>4. Model with mathematics.</w:t>
      </w:r>
    </w:p>
    <w:p w:rsidR="00B332D8" w:rsidRPr="0094129B" w:rsidRDefault="004B6951" w:rsidP="00B332D8">
      <w:pPr>
        <w:autoSpaceDE w:val="0"/>
        <w:autoSpaceDN w:val="0"/>
        <w:adjustRightInd w:val="0"/>
      </w:pPr>
      <w:r w:rsidRPr="0094129B">
        <w:t xml:space="preserve">  </w:t>
      </w:r>
      <w:r w:rsidR="00B332D8" w:rsidRPr="0094129B">
        <w:t>5. Use appropriate tools strategically.</w:t>
      </w:r>
    </w:p>
    <w:p w:rsidR="00B332D8" w:rsidRPr="0094129B" w:rsidRDefault="004B6951" w:rsidP="00B332D8">
      <w:pPr>
        <w:autoSpaceDE w:val="0"/>
        <w:autoSpaceDN w:val="0"/>
        <w:adjustRightInd w:val="0"/>
      </w:pPr>
      <w:r w:rsidRPr="0094129B">
        <w:t xml:space="preserve">  </w:t>
      </w:r>
      <w:r w:rsidR="00B332D8" w:rsidRPr="0094129B">
        <w:t>6. Attend to precision.</w:t>
      </w:r>
    </w:p>
    <w:p w:rsidR="00B332D8" w:rsidRPr="0094129B" w:rsidRDefault="004B6951" w:rsidP="00B332D8">
      <w:pPr>
        <w:autoSpaceDE w:val="0"/>
        <w:autoSpaceDN w:val="0"/>
        <w:adjustRightInd w:val="0"/>
      </w:pPr>
      <w:r w:rsidRPr="0094129B">
        <w:t xml:space="preserve">  </w:t>
      </w:r>
      <w:r w:rsidR="00B332D8" w:rsidRPr="0094129B">
        <w:t>7. Look for and make use of structure.</w:t>
      </w:r>
    </w:p>
    <w:p w:rsidR="00B332D8" w:rsidRPr="0094129B" w:rsidRDefault="004B6951" w:rsidP="00B332D8">
      <w:pPr>
        <w:autoSpaceDE w:val="0"/>
        <w:autoSpaceDN w:val="0"/>
        <w:adjustRightInd w:val="0"/>
      </w:pPr>
      <w:r w:rsidRPr="0094129B">
        <w:t xml:space="preserve">  </w:t>
      </w:r>
      <w:r w:rsidR="00B332D8" w:rsidRPr="0094129B">
        <w:t>8. Look for and express regularity in repeated reasoning.</w:t>
      </w:r>
    </w:p>
    <w:p w:rsidR="000B5B61" w:rsidRPr="0094129B" w:rsidRDefault="000B5B61" w:rsidP="00B332D8">
      <w:pPr>
        <w:autoSpaceDE w:val="0"/>
        <w:autoSpaceDN w:val="0"/>
        <w:adjustRightInd w:val="0"/>
        <w:rPr>
          <w:iCs/>
        </w:rPr>
      </w:pPr>
    </w:p>
    <w:p w:rsidR="006D2CFD" w:rsidRPr="0094129B" w:rsidRDefault="004B6951" w:rsidP="004B6951">
      <w:pPr>
        <w:autoSpaceDE w:val="0"/>
        <w:autoSpaceDN w:val="0"/>
        <w:adjustRightInd w:val="0"/>
        <w:rPr>
          <w:b/>
          <w:caps/>
          <w:u w:val="single"/>
        </w:rPr>
      </w:pPr>
      <w:r w:rsidRPr="0094129B">
        <w:rPr>
          <w:b/>
          <w:caps/>
          <w:u w:val="single"/>
        </w:rPr>
        <w:t>Background Knowledge</w:t>
      </w:r>
    </w:p>
    <w:p w:rsidR="004B6951" w:rsidRPr="0094129B" w:rsidRDefault="006D2CFD" w:rsidP="004B6951">
      <w:pPr>
        <w:autoSpaceDE w:val="0"/>
        <w:autoSpaceDN w:val="0"/>
        <w:adjustRightInd w:val="0"/>
        <w:rPr>
          <w:b/>
          <w:caps/>
          <w:u w:val="single"/>
        </w:rPr>
      </w:pPr>
      <w:r w:rsidRPr="0094129B">
        <w:t xml:space="preserve">Students should understand how to compare fractions. They should be able to use a previously learned strategy (number line, cross multiplication, etc.) to compare fractions to another fraction or a whole number. They must also have an understanding of mixed numbers and their relationship to </w:t>
      </w:r>
      <w:r w:rsidR="00B632C8" w:rsidRPr="0094129B">
        <w:t>one whole.</w:t>
      </w:r>
    </w:p>
    <w:p w:rsidR="004B6951" w:rsidRPr="0094129B" w:rsidRDefault="004B6951" w:rsidP="004B6951">
      <w:pPr>
        <w:autoSpaceDE w:val="0"/>
        <w:autoSpaceDN w:val="0"/>
        <w:adjustRightInd w:val="0"/>
      </w:pPr>
    </w:p>
    <w:p w:rsidR="004B6951" w:rsidRPr="0094129B" w:rsidRDefault="004B6951" w:rsidP="00B332D8">
      <w:pPr>
        <w:autoSpaceDE w:val="0"/>
        <w:autoSpaceDN w:val="0"/>
        <w:adjustRightInd w:val="0"/>
        <w:rPr>
          <w:b/>
          <w:iCs/>
          <w:caps/>
          <w:u w:val="single"/>
        </w:rPr>
      </w:pPr>
      <w:r w:rsidRPr="0094129B">
        <w:rPr>
          <w:b/>
          <w:iCs/>
          <w:caps/>
          <w:u w:val="single"/>
        </w:rPr>
        <w:t>COMMON MISCONCEPTIONS</w:t>
      </w:r>
    </w:p>
    <w:p w:rsidR="004B6951" w:rsidRPr="0094129B" w:rsidRDefault="006D2CFD" w:rsidP="00B332D8">
      <w:pPr>
        <w:autoSpaceDE w:val="0"/>
        <w:autoSpaceDN w:val="0"/>
        <w:adjustRightInd w:val="0"/>
        <w:rPr>
          <w:iCs/>
          <w:caps/>
        </w:rPr>
      </w:pPr>
      <w:r w:rsidRPr="0094129B">
        <w:rPr>
          <w:rFonts w:eastAsia="Calibri"/>
        </w:rPr>
        <w:t>Students often mix models when adding, subtracting or comparing fractions. Students will use a circle for thirds and a rectangle for fourths when comparing fractions with thirds and fourths. Remind students that the representations need to be from the same whole models with the same shape and size.</w:t>
      </w:r>
    </w:p>
    <w:p w:rsidR="004B6951" w:rsidRPr="0094129B" w:rsidRDefault="004B6951" w:rsidP="00B332D8">
      <w:pPr>
        <w:autoSpaceDE w:val="0"/>
        <w:autoSpaceDN w:val="0"/>
        <w:adjustRightInd w:val="0"/>
        <w:rPr>
          <w:b/>
          <w:iCs/>
          <w:caps/>
          <w:u w:val="single"/>
        </w:rPr>
      </w:pPr>
    </w:p>
    <w:p w:rsidR="008F341D" w:rsidRPr="0094129B" w:rsidRDefault="008F341D" w:rsidP="00B332D8">
      <w:pPr>
        <w:autoSpaceDE w:val="0"/>
        <w:autoSpaceDN w:val="0"/>
        <w:adjustRightInd w:val="0"/>
        <w:rPr>
          <w:b/>
          <w:iCs/>
          <w:caps/>
          <w:u w:val="single"/>
        </w:rPr>
      </w:pPr>
      <w:r w:rsidRPr="0094129B">
        <w:rPr>
          <w:b/>
          <w:iCs/>
          <w:caps/>
          <w:u w:val="single"/>
        </w:rPr>
        <w:t>Essential Questions</w:t>
      </w:r>
    </w:p>
    <w:p w:rsidR="00B332D8" w:rsidRPr="0094129B" w:rsidRDefault="00B332D8" w:rsidP="005F262F">
      <w:pPr>
        <w:pStyle w:val="ListParagraph"/>
        <w:numPr>
          <w:ilvl w:val="0"/>
          <w:numId w:val="20"/>
        </w:numPr>
        <w:autoSpaceDE w:val="0"/>
        <w:autoSpaceDN w:val="0"/>
        <w:adjustRightInd w:val="0"/>
        <w:rPr>
          <w:iCs/>
        </w:rPr>
      </w:pPr>
      <w:r w:rsidRPr="0094129B">
        <w:rPr>
          <w:iCs/>
        </w:rPr>
        <w:t>How can we tell if a fraction is greater than, less than, or equal to one whole?</w:t>
      </w:r>
    </w:p>
    <w:p w:rsidR="00B332D8" w:rsidRPr="0094129B" w:rsidRDefault="00B332D8" w:rsidP="005F262F">
      <w:pPr>
        <w:pStyle w:val="ListParagraph"/>
        <w:numPr>
          <w:ilvl w:val="0"/>
          <w:numId w:val="20"/>
        </w:numPr>
        <w:autoSpaceDE w:val="0"/>
        <w:autoSpaceDN w:val="0"/>
        <w:adjustRightInd w:val="0"/>
        <w:rPr>
          <w:iCs/>
        </w:rPr>
      </w:pPr>
      <w:r w:rsidRPr="0094129B">
        <w:rPr>
          <w:iCs/>
        </w:rPr>
        <w:t>How can a fraction be greater than 1?</w:t>
      </w:r>
    </w:p>
    <w:p w:rsidR="002754BA" w:rsidRPr="0094129B" w:rsidRDefault="002754BA" w:rsidP="00B332D8">
      <w:pPr>
        <w:pStyle w:val="NoSpacing"/>
        <w:rPr>
          <w:rFonts w:ascii="Times New Roman" w:hAnsi="Times New Roman"/>
          <w:b/>
          <w:sz w:val="24"/>
          <w:szCs w:val="24"/>
          <w:u w:val="single"/>
        </w:rPr>
      </w:pPr>
    </w:p>
    <w:p w:rsidR="00E85B44"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B332D8" w:rsidRPr="0094129B" w:rsidRDefault="00B332D8" w:rsidP="005F262F">
      <w:pPr>
        <w:pStyle w:val="NoSpacing"/>
        <w:numPr>
          <w:ilvl w:val="0"/>
          <w:numId w:val="54"/>
        </w:numPr>
        <w:rPr>
          <w:rFonts w:ascii="Times New Roman" w:hAnsi="Times New Roman"/>
          <w:sz w:val="24"/>
          <w:szCs w:val="24"/>
        </w:rPr>
      </w:pPr>
      <w:r w:rsidRPr="0094129B">
        <w:rPr>
          <w:rFonts w:ascii="Times New Roman" w:hAnsi="Times New Roman"/>
          <w:sz w:val="24"/>
          <w:szCs w:val="24"/>
        </w:rPr>
        <w:t>Paper</w:t>
      </w:r>
    </w:p>
    <w:p w:rsidR="00B332D8" w:rsidRPr="0094129B" w:rsidRDefault="00B332D8" w:rsidP="005F262F">
      <w:pPr>
        <w:pStyle w:val="NoSpacing"/>
        <w:numPr>
          <w:ilvl w:val="0"/>
          <w:numId w:val="54"/>
        </w:numPr>
        <w:rPr>
          <w:rFonts w:ascii="Times New Roman" w:hAnsi="Times New Roman"/>
          <w:sz w:val="24"/>
          <w:szCs w:val="24"/>
        </w:rPr>
      </w:pPr>
      <w:r w:rsidRPr="0094129B">
        <w:rPr>
          <w:rFonts w:ascii="Times New Roman" w:hAnsi="Times New Roman"/>
          <w:sz w:val="24"/>
          <w:szCs w:val="24"/>
        </w:rPr>
        <w:t>Pencil</w:t>
      </w:r>
    </w:p>
    <w:p w:rsidR="00B332D8" w:rsidRPr="0094129B" w:rsidRDefault="00B332D8" w:rsidP="005F262F">
      <w:pPr>
        <w:pStyle w:val="NoSpacing"/>
        <w:numPr>
          <w:ilvl w:val="0"/>
          <w:numId w:val="54"/>
        </w:numPr>
        <w:rPr>
          <w:rFonts w:ascii="Times New Roman" w:hAnsi="Times New Roman"/>
          <w:sz w:val="24"/>
          <w:szCs w:val="24"/>
        </w:rPr>
      </w:pPr>
      <w:r w:rsidRPr="0094129B">
        <w:rPr>
          <w:rFonts w:ascii="Times New Roman" w:hAnsi="Times New Roman"/>
          <w:sz w:val="24"/>
          <w:szCs w:val="24"/>
        </w:rPr>
        <w:t>Accessible manipulatives</w:t>
      </w:r>
    </w:p>
    <w:p w:rsidR="00B332D8" w:rsidRPr="0094129B" w:rsidRDefault="00B332D8" w:rsidP="00B332D8">
      <w:pPr>
        <w:pStyle w:val="NoSpacing"/>
        <w:rPr>
          <w:rFonts w:ascii="Times New Roman" w:hAnsi="Times New Roman"/>
          <w:sz w:val="24"/>
          <w:szCs w:val="24"/>
        </w:rPr>
      </w:pPr>
    </w:p>
    <w:p w:rsidR="008F341D"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B332D8" w:rsidRPr="0094129B" w:rsidRDefault="00E8639E" w:rsidP="00B332D8">
      <w:pPr>
        <w:pStyle w:val="NoSpacing"/>
        <w:rPr>
          <w:rFonts w:ascii="Times New Roman" w:hAnsi="Times New Roman"/>
          <w:sz w:val="24"/>
          <w:szCs w:val="24"/>
        </w:rPr>
      </w:pPr>
      <w:r w:rsidRPr="0094129B">
        <w:rPr>
          <w:rFonts w:ascii="Times New Roman" w:hAnsi="Times New Roman"/>
          <w:sz w:val="24"/>
          <w:szCs w:val="24"/>
        </w:rPr>
        <w:t>W</w:t>
      </w:r>
      <w:r w:rsidR="00B332D8" w:rsidRPr="0094129B">
        <w:rPr>
          <w:rFonts w:ascii="Times New Roman" w:hAnsi="Times New Roman"/>
          <w:sz w:val="24"/>
          <w:szCs w:val="24"/>
        </w:rPr>
        <w:t>hole/</w:t>
      </w:r>
      <w:r w:rsidRPr="0094129B">
        <w:rPr>
          <w:rFonts w:ascii="Times New Roman" w:hAnsi="Times New Roman"/>
          <w:sz w:val="24"/>
          <w:szCs w:val="24"/>
        </w:rPr>
        <w:t>Individual/S</w:t>
      </w:r>
      <w:r w:rsidR="00B332D8" w:rsidRPr="0094129B">
        <w:rPr>
          <w:rFonts w:ascii="Times New Roman" w:hAnsi="Times New Roman"/>
          <w:sz w:val="24"/>
          <w:szCs w:val="24"/>
        </w:rPr>
        <w:t xml:space="preserve">mall </w:t>
      </w:r>
      <w:r w:rsidRPr="0094129B">
        <w:rPr>
          <w:rFonts w:ascii="Times New Roman" w:hAnsi="Times New Roman"/>
          <w:sz w:val="24"/>
          <w:szCs w:val="24"/>
        </w:rPr>
        <w:t>G</w:t>
      </w:r>
      <w:r w:rsidR="00B332D8" w:rsidRPr="0094129B">
        <w:rPr>
          <w:rFonts w:ascii="Times New Roman" w:hAnsi="Times New Roman"/>
          <w:sz w:val="24"/>
          <w:szCs w:val="24"/>
        </w:rPr>
        <w:t>roup</w:t>
      </w: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B332D8" w:rsidRPr="0094129B" w:rsidRDefault="00B332D8" w:rsidP="00B332D8">
      <w:pPr>
        <w:autoSpaceDE w:val="0"/>
        <w:autoSpaceDN w:val="0"/>
        <w:adjustRightInd w:val="0"/>
        <w:rPr>
          <w:b/>
          <w:iCs/>
        </w:rPr>
      </w:pPr>
    </w:p>
    <w:p w:rsidR="00B332D8" w:rsidRPr="0094129B" w:rsidRDefault="00B332D8" w:rsidP="00B332D8">
      <w:pPr>
        <w:pStyle w:val="NoSpacing"/>
        <w:rPr>
          <w:rFonts w:ascii="Times New Roman" w:hAnsi="Times New Roman"/>
          <w:sz w:val="24"/>
          <w:szCs w:val="24"/>
        </w:rPr>
      </w:pPr>
      <w:r w:rsidRPr="0094129B">
        <w:rPr>
          <w:rFonts w:ascii="Times New Roman" w:hAnsi="Times New Roman"/>
          <w:b/>
          <w:sz w:val="24"/>
          <w:szCs w:val="24"/>
          <w:u w:val="single"/>
        </w:rPr>
        <w:t>Comments:</w:t>
      </w:r>
      <w:r w:rsidRPr="0094129B">
        <w:rPr>
          <w:rFonts w:ascii="Times New Roman" w:hAnsi="Times New Roman"/>
          <w:sz w:val="24"/>
          <w:szCs w:val="24"/>
        </w:rPr>
        <w:t xml:space="preserve">  </w:t>
      </w:r>
    </w:p>
    <w:p w:rsidR="00B332D8" w:rsidRPr="0094129B" w:rsidRDefault="00B332D8" w:rsidP="00B332D8">
      <w:pPr>
        <w:rPr>
          <w:u w:val="single"/>
        </w:rPr>
      </w:pPr>
      <w:r w:rsidRPr="0094129B">
        <w:t xml:space="preserve">Students need to be confident in their understanding of fractions greater than, equal to, and less than one whole.  This task builds on understandings from Fourth Grade M3 NF 3.  This task was adapted from </w:t>
      </w:r>
      <w:r w:rsidRPr="0094129B">
        <w:rPr>
          <w:u w:val="single"/>
        </w:rPr>
        <w:t>Teaching Student Centered Mathematics, Grades 3-5, Van de Walle, John A. and Lovin, LouAnn H., pg. 138.</w:t>
      </w:r>
    </w:p>
    <w:p w:rsidR="00B332D8" w:rsidRPr="0094129B" w:rsidRDefault="00B332D8" w:rsidP="00B332D8">
      <w:pPr>
        <w:pStyle w:val="NoSpacing"/>
        <w:rPr>
          <w:rFonts w:ascii="Times New Roman" w:hAnsi="Times New Roman"/>
          <w:i/>
          <w:sz w:val="24"/>
          <w:szCs w:val="24"/>
        </w:rPr>
      </w:pPr>
    </w:p>
    <w:p w:rsidR="00B332D8" w:rsidRPr="0094129B" w:rsidRDefault="00B332D8" w:rsidP="00B332D8">
      <w:pPr>
        <w:autoSpaceDE w:val="0"/>
        <w:autoSpaceDN w:val="0"/>
        <w:adjustRightInd w:val="0"/>
        <w:rPr>
          <w:b/>
          <w:iCs/>
          <w:u w:val="single"/>
        </w:rPr>
      </w:pPr>
      <w:r w:rsidRPr="0094129B">
        <w:rPr>
          <w:b/>
          <w:iCs/>
          <w:u w:val="single"/>
        </w:rPr>
        <w:t>Teacher Notes:</w:t>
      </w:r>
    </w:p>
    <w:p w:rsidR="00B332D8" w:rsidRPr="0094129B" w:rsidRDefault="00B332D8" w:rsidP="00B332D8">
      <w:pPr>
        <w:autoSpaceDE w:val="0"/>
        <w:autoSpaceDN w:val="0"/>
        <w:adjustRightInd w:val="0"/>
        <w:rPr>
          <w:iCs/>
        </w:rPr>
      </w:pPr>
      <w:r w:rsidRPr="0094129B">
        <w:rPr>
          <w:iCs/>
        </w:rPr>
        <w:tab/>
        <w:t xml:space="preserve">Make sure there are a variety of math manipulatives in the collections students are using.  Several templates are included at the end of this task, but any familiar manipulative may be used.  For example, place three blue rhombi from a set of pattern blocks in a baggie with a note card that says, “These are fifths.”  Students need to decide whether these three fifths are more, less, or equal to one whole.  Likewise, place 12 green triangles in a baggie with a card that says, “These are eighths.”  </w:t>
      </w:r>
    </w:p>
    <w:p w:rsidR="00B332D8" w:rsidRPr="0094129B" w:rsidRDefault="00B332D8" w:rsidP="00B332D8">
      <w:pPr>
        <w:autoSpaceDE w:val="0"/>
        <w:autoSpaceDN w:val="0"/>
        <w:adjustRightInd w:val="0"/>
        <w:rPr>
          <w:iCs/>
        </w:rPr>
      </w:pPr>
    </w:p>
    <w:p w:rsidR="003C7CF8" w:rsidRPr="0094129B" w:rsidRDefault="003C7CF8" w:rsidP="003C7CF8">
      <w:pPr>
        <w:tabs>
          <w:tab w:val="left" w:pos="0"/>
        </w:tabs>
        <w:autoSpaceDE w:val="0"/>
        <w:autoSpaceDN w:val="0"/>
        <w:adjustRightInd w:val="0"/>
        <w:rPr>
          <w:b/>
          <w:iCs/>
        </w:rPr>
      </w:pPr>
      <w:r w:rsidRPr="0094129B">
        <w:rPr>
          <w:iCs/>
        </w:rPr>
        <w:tab/>
      </w:r>
      <w:r w:rsidR="00B332D8" w:rsidRPr="0094129B">
        <w:rPr>
          <w:iCs/>
        </w:rPr>
        <w:t>Resist the temptation to only use one type of manipulative for this task, such as pattern blocks.  Make some sets with pattern blocks as the fractional parts, some with color tiles, some with Cuisenaire Rods, some with (unlabeled) fraction strips, etc.  Stay away from fraction circle pieces, as they are too much of a giveaway.</w:t>
      </w:r>
      <w:r w:rsidRPr="0094129B">
        <w:rPr>
          <w:b/>
          <w:iCs/>
        </w:rPr>
        <w:t xml:space="preserve"> </w:t>
      </w:r>
    </w:p>
    <w:p w:rsidR="003C7CF8" w:rsidRPr="0094129B" w:rsidRDefault="003C7CF8" w:rsidP="003C7CF8">
      <w:pPr>
        <w:tabs>
          <w:tab w:val="left" w:pos="0"/>
        </w:tabs>
        <w:autoSpaceDE w:val="0"/>
        <w:autoSpaceDN w:val="0"/>
        <w:adjustRightInd w:val="0"/>
        <w:rPr>
          <w:b/>
          <w:iCs/>
        </w:rPr>
      </w:pPr>
    </w:p>
    <w:p w:rsidR="003C7CF8" w:rsidRPr="0094129B" w:rsidRDefault="003C7CF8" w:rsidP="003C7CF8">
      <w:pPr>
        <w:tabs>
          <w:tab w:val="left" w:pos="0"/>
        </w:tabs>
        <w:autoSpaceDE w:val="0"/>
        <w:autoSpaceDN w:val="0"/>
        <w:adjustRightInd w:val="0"/>
        <w:rPr>
          <w:b/>
          <w:iCs/>
        </w:rPr>
      </w:pPr>
      <w:r w:rsidRPr="0094129B">
        <w:rPr>
          <w:b/>
          <w:iCs/>
        </w:rPr>
        <w:t>Task:</w:t>
      </w:r>
    </w:p>
    <w:p w:rsidR="003C7CF8" w:rsidRPr="0094129B" w:rsidRDefault="003C7CF8" w:rsidP="003C7CF8">
      <w:pPr>
        <w:tabs>
          <w:tab w:val="left" w:pos="0"/>
        </w:tabs>
        <w:autoSpaceDE w:val="0"/>
        <w:autoSpaceDN w:val="0"/>
        <w:adjustRightInd w:val="0"/>
        <w:rPr>
          <w:b/>
          <w:iCs/>
        </w:rPr>
      </w:pPr>
      <w:r w:rsidRPr="0094129B">
        <w:rPr>
          <w:b/>
          <w:iCs/>
        </w:rPr>
        <w:t xml:space="preserve">Students are given a collection of fractional parts (all the same type) and they need to indicate the kind of fractional part they have.  The task is to decide if the collection of fractional parts is less than, greater than, or equal to one whole.  </w:t>
      </w:r>
    </w:p>
    <w:p w:rsidR="00B332D8" w:rsidRPr="0094129B" w:rsidRDefault="00B332D8" w:rsidP="00B332D8">
      <w:pPr>
        <w:pStyle w:val="NoSpacing"/>
        <w:ind w:firstLine="720"/>
        <w:rPr>
          <w:rFonts w:ascii="Times New Roman" w:hAnsi="Times New Roman"/>
          <w:i/>
          <w:sz w:val="24"/>
          <w:szCs w:val="24"/>
        </w:rPr>
      </w:pPr>
    </w:p>
    <w:p w:rsidR="0083287E" w:rsidRPr="0094129B" w:rsidRDefault="0083287E"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8F341D" w:rsidRPr="0094129B" w:rsidRDefault="008F341D" w:rsidP="00B332D8">
      <w:pPr>
        <w:pStyle w:val="NoSpacing"/>
        <w:rPr>
          <w:rFonts w:ascii="Times New Roman" w:hAnsi="Times New Roman"/>
          <w:b/>
          <w:caps/>
          <w:sz w:val="24"/>
          <w:szCs w:val="24"/>
          <w:u w:val="single"/>
        </w:rPr>
      </w:pPr>
    </w:p>
    <w:p w:rsidR="00B332D8" w:rsidRPr="0094129B" w:rsidRDefault="00691809" w:rsidP="005F262F">
      <w:pPr>
        <w:pStyle w:val="NoSpacing"/>
        <w:numPr>
          <w:ilvl w:val="0"/>
          <w:numId w:val="55"/>
        </w:numPr>
        <w:rPr>
          <w:rFonts w:ascii="Times New Roman" w:hAnsi="Times New Roman"/>
          <w:sz w:val="24"/>
          <w:szCs w:val="24"/>
        </w:rPr>
      </w:pPr>
      <w:r w:rsidRPr="0094129B">
        <w:rPr>
          <w:rFonts w:ascii="Times New Roman" w:hAnsi="Times New Roman"/>
          <w:sz w:val="24"/>
          <w:szCs w:val="24"/>
        </w:rPr>
        <w:t>Justify and explain why your collection is less than one whole, equal to one whole or more than one whole.</w:t>
      </w:r>
      <w:r w:rsidR="00B332D8" w:rsidRPr="0094129B">
        <w:rPr>
          <w:rFonts w:ascii="Times New Roman" w:hAnsi="Times New Roman"/>
          <w:sz w:val="24"/>
          <w:szCs w:val="24"/>
        </w:rPr>
        <w:t xml:space="preserve">  </w:t>
      </w:r>
    </w:p>
    <w:p w:rsidR="00B332D8" w:rsidRPr="0094129B" w:rsidRDefault="00B332D8" w:rsidP="005F262F">
      <w:pPr>
        <w:pStyle w:val="NoSpacing"/>
        <w:numPr>
          <w:ilvl w:val="0"/>
          <w:numId w:val="55"/>
        </w:numPr>
        <w:rPr>
          <w:rFonts w:ascii="Times New Roman" w:hAnsi="Times New Roman"/>
          <w:sz w:val="24"/>
          <w:szCs w:val="24"/>
        </w:rPr>
      </w:pPr>
      <w:r w:rsidRPr="0094129B">
        <w:rPr>
          <w:rFonts w:ascii="Times New Roman" w:hAnsi="Times New Roman"/>
          <w:sz w:val="24"/>
          <w:szCs w:val="24"/>
        </w:rPr>
        <w:t xml:space="preserve">What if </w:t>
      </w:r>
      <w:r w:rsidR="00F84B11" w:rsidRPr="0094129B">
        <w:rPr>
          <w:rFonts w:ascii="Times New Roman" w:hAnsi="Times New Roman"/>
          <w:sz w:val="24"/>
          <w:szCs w:val="24"/>
        </w:rPr>
        <w:t xml:space="preserve">the pieces were </w:t>
      </w:r>
      <w:r w:rsidRPr="0094129B">
        <w:rPr>
          <w:rFonts w:ascii="Times New Roman" w:hAnsi="Times New Roman"/>
          <w:sz w:val="24"/>
          <w:szCs w:val="24"/>
        </w:rPr>
        <w:t>halves instead of eighths?  How would your answer change?</w:t>
      </w:r>
    </w:p>
    <w:p w:rsidR="00B332D8" w:rsidRPr="0094129B" w:rsidRDefault="00B332D8" w:rsidP="005F262F">
      <w:pPr>
        <w:pStyle w:val="NoSpacing"/>
        <w:numPr>
          <w:ilvl w:val="0"/>
          <w:numId w:val="55"/>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B332D8" w:rsidRPr="0094129B" w:rsidRDefault="00B332D8" w:rsidP="005F262F">
      <w:pPr>
        <w:pStyle w:val="NoSpacing"/>
        <w:numPr>
          <w:ilvl w:val="0"/>
          <w:numId w:val="55"/>
        </w:numPr>
        <w:rPr>
          <w:rFonts w:ascii="Times New Roman" w:hAnsi="Times New Roman"/>
          <w:sz w:val="24"/>
          <w:szCs w:val="24"/>
        </w:rPr>
      </w:pPr>
      <w:r w:rsidRPr="0094129B">
        <w:rPr>
          <w:rFonts w:ascii="Times New Roman" w:hAnsi="Times New Roman"/>
          <w:sz w:val="24"/>
          <w:szCs w:val="24"/>
        </w:rPr>
        <w:t>Did you identify any patterns or rules?  Explain!</w:t>
      </w:r>
    </w:p>
    <w:p w:rsidR="002754BA" w:rsidRPr="0094129B" w:rsidRDefault="002754BA" w:rsidP="008F341D">
      <w:pPr>
        <w:autoSpaceDE w:val="0"/>
        <w:autoSpaceDN w:val="0"/>
        <w:adjustRightInd w:val="0"/>
        <w:rPr>
          <w:b/>
          <w:iCs/>
          <w:u w:val="single"/>
        </w:rPr>
      </w:pPr>
    </w:p>
    <w:p w:rsidR="008F341D" w:rsidRPr="0094129B" w:rsidRDefault="008F341D" w:rsidP="008F341D">
      <w:pPr>
        <w:autoSpaceDE w:val="0"/>
        <w:autoSpaceDN w:val="0"/>
        <w:adjustRightInd w:val="0"/>
        <w:rPr>
          <w:b/>
          <w:iCs/>
          <w:u w:val="single"/>
        </w:rPr>
      </w:pPr>
      <w:r w:rsidRPr="0094129B">
        <w:rPr>
          <w:b/>
          <w:iCs/>
          <w:u w:val="single"/>
        </w:rPr>
        <w:t>DIFFERENTIATION</w:t>
      </w:r>
    </w:p>
    <w:p w:rsidR="008F341D" w:rsidRPr="0094129B" w:rsidRDefault="008F341D" w:rsidP="008F341D">
      <w:pPr>
        <w:autoSpaceDE w:val="0"/>
        <w:autoSpaceDN w:val="0"/>
        <w:adjustRightInd w:val="0"/>
        <w:rPr>
          <w:b/>
          <w:iCs/>
          <w:u w:val="single"/>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Extension</w:t>
      </w:r>
    </w:p>
    <w:p w:rsidR="00B332D8" w:rsidRPr="0094129B" w:rsidRDefault="00B332D8" w:rsidP="005F262F">
      <w:pPr>
        <w:numPr>
          <w:ilvl w:val="0"/>
          <w:numId w:val="66"/>
        </w:numPr>
      </w:pPr>
      <w:r w:rsidRPr="0094129B">
        <w:t>Allow students to tell how close the set is to a complete whole.</w:t>
      </w:r>
    </w:p>
    <w:p w:rsidR="00B332D8" w:rsidRPr="0094129B" w:rsidRDefault="00B332D8" w:rsidP="005F262F">
      <w:pPr>
        <w:numPr>
          <w:ilvl w:val="0"/>
          <w:numId w:val="66"/>
        </w:numPr>
        <w:rPr>
          <w:b/>
        </w:rPr>
      </w:pPr>
      <w:r w:rsidRPr="0094129B">
        <w:t>Allow students, who are ready, to create baggies.  Students w</w:t>
      </w:r>
      <w:r w:rsidR="004E15BA" w:rsidRPr="0094129B">
        <w:t xml:space="preserve">ho are ready for this extension </w:t>
      </w:r>
      <w:r w:rsidRPr="0094129B">
        <w:t xml:space="preserve">consistently identify the fractional parts in a general task above, and justify their thinking in using multiple strategies.    </w:t>
      </w: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 xml:space="preserve">Intervention </w:t>
      </w:r>
    </w:p>
    <w:p w:rsidR="00B332D8" w:rsidRPr="0094129B" w:rsidRDefault="00B332D8" w:rsidP="005F262F">
      <w:pPr>
        <w:numPr>
          <w:ilvl w:val="0"/>
          <w:numId w:val="67"/>
        </w:numPr>
      </w:pPr>
      <w:r w:rsidRPr="0094129B">
        <w:lastRenderedPageBreak/>
        <w:t>Allow students to work through a task that identifies the pieces as halves, thirds, or fourths.  Students may need multiple experiences using different manipulatives. It is important for students to draw diagrams to repres</w:t>
      </w:r>
      <w:r w:rsidR="004E15BA" w:rsidRPr="0094129B">
        <w:t>ent the physical models</w:t>
      </w:r>
      <w:r w:rsidRPr="0094129B">
        <w:t xml:space="preserve"> before moving to a completely abstract algorithm to determine whether a fraction is greater, less, or equal to one whole.  </w:t>
      </w:r>
    </w:p>
    <w:p w:rsidR="00B332D8" w:rsidRPr="0094129B" w:rsidRDefault="00B332D8" w:rsidP="00B332D8">
      <w:pPr>
        <w:autoSpaceDE w:val="0"/>
        <w:autoSpaceDN w:val="0"/>
        <w:adjustRightInd w:val="0"/>
        <w:rPr>
          <w:b/>
          <w:iCs/>
        </w:rPr>
      </w:pPr>
      <w:r w:rsidRPr="0094129B">
        <w:rPr>
          <w:b/>
          <w:iCs/>
        </w:rPr>
        <w:t xml:space="preserve">   </w:t>
      </w: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B332D8" w:rsidRPr="0094129B" w:rsidRDefault="00B332D8" w:rsidP="00B332D8">
      <w:pPr>
        <w:autoSpaceDE w:val="0"/>
        <w:autoSpaceDN w:val="0"/>
        <w:adjustRightInd w:val="0"/>
        <w:jc w:val="center"/>
        <w:rPr>
          <w:b/>
          <w:iCs/>
          <w:sz w:val="28"/>
          <w:szCs w:val="28"/>
        </w:rPr>
      </w:pPr>
    </w:p>
    <w:p w:rsidR="00E85B44" w:rsidRPr="0094129B" w:rsidRDefault="00E85B44" w:rsidP="00B332D8">
      <w:pPr>
        <w:autoSpaceDE w:val="0"/>
        <w:autoSpaceDN w:val="0"/>
        <w:adjustRightInd w:val="0"/>
        <w:jc w:val="center"/>
        <w:rPr>
          <w:b/>
          <w:iCs/>
          <w:sz w:val="28"/>
          <w:szCs w:val="28"/>
        </w:rPr>
      </w:pPr>
    </w:p>
    <w:p w:rsidR="004E15BA" w:rsidRPr="0094129B" w:rsidRDefault="00B332D8" w:rsidP="00B332D8">
      <w:pPr>
        <w:tabs>
          <w:tab w:val="left" w:pos="1335"/>
        </w:tabs>
        <w:rPr>
          <w:rFonts w:ascii="Comic Sans MS" w:hAnsi="Comic Sans MS"/>
        </w:rPr>
      </w:pPr>
      <w:r w:rsidRPr="0094129B">
        <w:rPr>
          <w:rFonts w:ascii="Comic Sans MS" w:hAnsi="Comic Sans MS"/>
        </w:rPr>
        <w:tab/>
      </w:r>
    </w:p>
    <w:p w:rsidR="004E15BA" w:rsidRPr="0094129B" w:rsidRDefault="004E15BA" w:rsidP="00B332D8">
      <w:pPr>
        <w:tabs>
          <w:tab w:val="left" w:pos="1335"/>
        </w:tabs>
        <w:rPr>
          <w:rFonts w:ascii="Comic Sans MS" w:hAnsi="Comic Sans MS"/>
        </w:rPr>
      </w:pPr>
    </w:p>
    <w:p w:rsidR="001E4421" w:rsidRPr="0094129B" w:rsidRDefault="001E4421" w:rsidP="00B332D8">
      <w:pPr>
        <w:tabs>
          <w:tab w:val="left" w:pos="1335"/>
        </w:tabs>
        <w:rPr>
          <w:rFonts w:ascii="Comic Sans MS" w:hAnsi="Comic Sans MS"/>
          <w:b/>
          <w:sz w:val="28"/>
          <w:szCs w:val="28"/>
        </w:rPr>
      </w:pPr>
    </w:p>
    <w:p w:rsidR="001E4421" w:rsidRPr="0094129B" w:rsidRDefault="001E4421" w:rsidP="00B332D8">
      <w:pPr>
        <w:tabs>
          <w:tab w:val="left" w:pos="1335"/>
        </w:tabs>
        <w:rPr>
          <w:rFonts w:ascii="Comic Sans MS" w:hAnsi="Comic Sans MS"/>
          <w:b/>
          <w:sz w:val="28"/>
          <w:szCs w:val="28"/>
        </w:rPr>
      </w:pPr>
    </w:p>
    <w:p w:rsidR="001E4421" w:rsidRPr="0094129B" w:rsidRDefault="001E4421"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076BE4" w:rsidRDefault="00076BE4" w:rsidP="00B332D8">
      <w:pPr>
        <w:tabs>
          <w:tab w:val="left" w:pos="1335"/>
        </w:tabs>
        <w:rPr>
          <w:rFonts w:ascii="Comic Sans MS" w:hAnsi="Comic Sans MS"/>
          <w:b/>
          <w:sz w:val="28"/>
          <w:szCs w:val="28"/>
        </w:rPr>
      </w:pPr>
    </w:p>
    <w:p w:rsidR="007229AD" w:rsidRDefault="007229AD" w:rsidP="00B332D8">
      <w:pPr>
        <w:tabs>
          <w:tab w:val="left" w:pos="1335"/>
        </w:tabs>
        <w:rPr>
          <w:rFonts w:ascii="Comic Sans MS" w:hAnsi="Comic Sans MS"/>
          <w:b/>
          <w:sz w:val="28"/>
          <w:szCs w:val="28"/>
        </w:rPr>
      </w:pPr>
    </w:p>
    <w:p w:rsidR="007229AD" w:rsidRPr="0094129B" w:rsidRDefault="007229AD"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076BE4" w:rsidRDefault="00076BE4" w:rsidP="00B332D8">
      <w:pPr>
        <w:tabs>
          <w:tab w:val="left" w:pos="1335"/>
        </w:tabs>
        <w:rPr>
          <w:rFonts w:ascii="Comic Sans MS" w:hAnsi="Comic Sans MS"/>
          <w:b/>
          <w:sz w:val="28"/>
          <w:szCs w:val="28"/>
        </w:rPr>
      </w:pPr>
    </w:p>
    <w:p w:rsidR="00286AC5" w:rsidRDefault="00286AC5" w:rsidP="00B332D8">
      <w:pPr>
        <w:tabs>
          <w:tab w:val="left" w:pos="1335"/>
        </w:tabs>
        <w:rPr>
          <w:rFonts w:ascii="Comic Sans MS" w:hAnsi="Comic Sans MS"/>
          <w:b/>
          <w:sz w:val="28"/>
          <w:szCs w:val="28"/>
        </w:rPr>
      </w:pPr>
    </w:p>
    <w:p w:rsidR="00286AC5" w:rsidRDefault="00286AC5" w:rsidP="00B332D8">
      <w:pPr>
        <w:tabs>
          <w:tab w:val="left" w:pos="1335"/>
        </w:tabs>
        <w:rPr>
          <w:rFonts w:ascii="Comic Sans MS" w:hAnsi="Comic Sans MS"/>
          <w:b/>
          <w:sz w:val="28"/>
          <w:szCs w:val="28"/>
        </w:rPr>
      </w:pPr>
    </w:p>
    <w:p w:rsidR="00286AC5" w:rsidRDefault="00286AC5" w:rsidP="00B332D8">
      <w:pPr>
        <w:tabs>
          <w:tab w:val="left" w:pos="1335"/>
        </w:tabs>
        <w:rPr>
          <w:rFonts w:ascii="Comic Sans MS" w:hAnsi="Comic Sans MS"/>
          <w:b/>
          <w:sz w:val="28"/>
          <w:szCs w:val="28"/>
        </w:rPr>
      </w:pPr>
    </w:p>
    <w:p w:rsidR="00286AC5" w:rsidRPr="0094129B" w:rsidRDefault="00286AC5" w:rsidP="00B332D8">
      <w:pPr>
        <w:tabs>
          <w:tab w:val="left" w:pos="1335"/>
        </w:tabs>
        <w:rPr>
          <w:rFonts w:ascii="Comic Sans MS" w:hAnsi="Comic Sans MS"/>
          <w:b/>
          <w:sz w:val="28"/>
          <w:szCs w:val="28"/>
        </w:rPr>
      </w:pPr>
    </w:p>
    <w:p w:rsidR="00076BE4" w:rsidRPr="0094129B" w:rsidRDefault="00076BE4" w:rsidP="00B332D8">
      <w:pPr>
        <w:tabs>
          <w:tab w:val="left" w:pos="1335"/>
        </w:tabs>
        <w:rPr>
          <w:rFonts w:ascii="Comic Sans MS" w:hAnsi="Comic Sans MS"/>
          <w:b/>
          <w:sz w:val="28"/>
          <w:szCs w:val="28"/>
        </w:rPr>
      </w:pPr>
    </w:p>
    <w:p w:rsidR="00B332D8" w:rsidRPr="0094129B" w:rsidRDefault="00B332D8" w:rsidP="00B332D8">
      <w:pPr>
        <w:tabs>
          <w:tab w:val="left" w:pos="1335"/>
        </w:tabs>
        <w:rPr>
          <w:rFonts w:ascii="Comic Sans MS" w:hAnsi="Comic Sans MS"/>
        </w:rPr>
      </w:pPr>
      <w:r w:rsidRPr="0094129B">
        <w:rPr>
          <w:rFonts w:ascii="Comic Sans MS" w:hAnsi="Comic Sans MS"/>
          <w:b/>
          <w:sz w:val="28"/>
          <w:szCs w:val="28"/>
        </w:rPr>
        <w:lastRenderedPageBreak/>
        <w:t xml:space="preserve">Scaffolding Task:  Equal to One Whole, More, or Less? </w:t>
      </w:r>
    </w:p>
    <w:p w:rsidR="00B332D8" w:rsidRPr="0094129B" w:rsidRDefault="00B332D8" w:rsidP="00B332D8">
      <w:pPr>
        <w:autoSpaceDE w:val="0"/>
        <w:autoSpaceDN w:val="0"/>
        <w:adjustRightInd w:val="0"/>
        <w:jc w:val="center"/>
        <w:rPr>
          <w:rFonts w:ascii="Comic Sans MS" w:hAnsi="Comic Sans MS"/>
          <w:iCs/>
        </w:rPr>
      </w:pPr>
    </w:p>
    <w:p w:rsidR="00B332D8" w:rsidRPr="0094129B" w:rsidRDefault="00B332D8" w:rsidP="00B332D8">
      <w:pPr>
        <w:autoSpaceDE w:val="0"/>
        <w:autoSpaceDN w:val="0"/>
        <w:adjustRightInd w:val="0"/>
        <w:rPr>
          <w:rFonts w:ascii="Comic Sans MS" w:hAnsi="Comic Sans MS"/>
          <w:iCs/>
        </w:rPr>
      </w:pPr>
      <w:r w:rsidRPr="0094129B">
        <w:rPr>
          <w:rFonts w:ascii="Comic Sans MS" w:hAnsi="Comic Sans MS"/>
          <w:iCs/>
        </w:rPr>
        <w:t xml:space="preserve">Using the baggie with fractional parts with the card inside, decide if the collection is less than one whole, equal to one whole, or more than one whole.  Do this for at least three different collections of fractional parts.  Draw pictures, and/or use numbers to explain your answer.  </w:t>
      </w:r>
    </w:p>
    <w:p w:rsidR="00B332D8" w:rsidRPr="0094129B" w:rsidRDefault="00B332D8" w:rsidP="00B332D8">
      <w:pPr>
        <w:autoSpaceDE w:val="0"/>
        <w:autoSpaceDN w:val="0"/>
        <w:adjustRightInd w:val="0"/>
        <w:rPr>
          <w:rFonts w:ascii="Comic Sans MS" w:hAnsi="Comic Sans MS"/>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p>
    <w:tbl>
      <w:tblPr>
        <w:tblW w:w="10339"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198"/>
        <w:gridCol w:w="2609"/>
        <w:gridCol w:w="2886"/>
      </w:tblGrid>
      <w:tr w:rsidR="00B332D8" w:rsidRPr="0094129B" w:rsidTr="00A12766">
        <w:trPr>
          <w:trHeight w:val="2311"/>
        </w:trPr>
        <w:tc>
          <w:tcPr>
            <w:tcW w:w="264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lastRenderedPageBreak/>
              <w:t>These are halves</w:t>
            </w:r>
          </w:p>
        </w:tc>
        <w:tc>
          <w:tcPr>
            <w:tcW w:w="2198"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thirds</w:t>
            </w:r>
          </w:p>
        </w:tc>
        <w:tc>
          <w:tcPr>
            <w:tcW w:w="2609"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fourths</w:t>
            </w:r>
          </w:p>
        </w:tc>
        <w:tc>
          <w:tcPr>
            <w:tcW w:w="288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fifths</w:t>
            </w:r>
          </w:p>
        </w:tc>
      </w:tr>
      <w:tr w:rsidR="00B332D8" w:rsidRPr="0094129B" w:rsidTr="00A12766">
        <w:trPr>
          <w:trHeight w:val="2311"/>
        </w:trPr>
        <w:tc>
          <w:tcPr>
            <w:tcW w:w="264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sixths</w:t>
            </w:r>
          </w:p>
        </w:tc>
        <w:tc>
          <w:tcPr>
            <w:tcW w:w="2198"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sevenths</w:t>
            </w:r>
          </w:p>
        </w:tc>
        <w:tc>
          <w:tcPr>
            <w:tcW w:w="2609"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eighths</w:t>
            </w:r>
          </w:p>
        </w:tc>
        <w:tc>
          <w:tcPr>
            <w:tcW w:w="288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ninths</w:t>
            </w:r>
          </w:p>
        </w:tc>
      </w:tr>
      <w:tr w:rsidR="00B332D8" w:rsidRPr="0094129B" w:rsidTr="00A12766">
        <w:trPr>
          <w:trHeight w:val="2311"/>
        </w:trPr>
        <w:tc>
          <w:tcPr>
            <w:tcW w:w="264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tenths</w:t>
            </w:r>
          </w:p>
        </w:tc>
        <w:tc>
          <w:tcPr>
            <w:tcW w:w="2198"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twelfths</w:t>
            </w:r>
          </w:p>
        </w:tc>
        <w:tc>
          <w:tcPr>
            <w:tcW w:w="2609"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sixteenths</w:t>
            </w:r>
          </w:p>
        </w:tc>
        <w:tc>
          <w:tcPr>
            <w:tcW w:w="288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eighteenths</w:t>
            </w:r>
          </w:p>
        </w:tc>
      </w:tr>
      <w:tr w:rsidR="00B332D8" w:rsidRPr="0094129B" w:rsidTr="00A12766">
        <w:trPr>
          <w:trHeight w:val="2889"/>
        </w:trPr>
        <w:tc>
          <w:tcPr>
            <w:tcW w:w="264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twentieths</w:t>
            </w:r>
          </w:p>
        </w:tc>
        <w:tc>
          <w:tcPr>
            <w:tcW w:w="2198"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twenty-fifths</w:t>
            </w:r>
          </w:p>
        </w:tc>
        <w:tc>
          <w:tcPr>
            <w:tcW w:w="2609"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fiftieths</w:t>
            </w:r>
          </w:p>
        </w:tc>
        <w:tc>
          <w:tcPr>
            <w:tcW w:w="2886" w:type="dxa"/>
            <w:shd w:val="clear" w:color="auto" w:fill="auto"/>
            <w:vAlign w:val="center"/>
          </w:tcPr>
          <w:p w:rsidR="00B332D8" w:rsidRPr="0094129B" w:rsidRDefault="00B332D8" w:rsidP="00474F79">
            <w:pPr>
              <w:autoSpaceDE w:val="0"/>
              <w:autoSpaceDN w:val="0"/>
              <w:adjustRightInd w:val="0"/>
              <w:jc w:val="center"/>
              <w:rPr>
                <w:rFonts w:ascii="Comic Sans MS" w:hAnsi="Comic Sans MS"/>
                <w:iCs/>
                <w:sz w:val="48"/>
                <w:szCs w:val="48"/>
              </w:rPr>
            </w:pPr>
            <w:r w:rsidRPr="0094129B">
              <w:rPr>
                <w:rFonts w:ascii="Comic Sans MS" w:hAnsi="Comic Sans MS"/>
                <w:iCs/>
                <w:sz w:val="48"/>
                <w:szCs w:val="48"/>
              </w:rPr>
              <w:t>These are hundredths</w:t>
            </w:r>
          </w:p>
        </w:tc>
      </w:tr>
    </w:tbl>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pPr>
    </w:p>
    <w:tbl>
      <w:tblPr>
        <w:tblpPr w:leftFromText="180" w:rightFromText="180" w:vertAnchor="page" w:horzAnchor="margin" w:tblpXSpec="center" w:tblpY="1716"/>
        <w:tblW w:w="103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59"/>
        <w:gridCol w:w="164"/>
        <w:gridCol w:w="260"/>
        <w:gridCol w:w="439"/>
        <w:gridCol w:w="345"/>
        <w:gridCol w:w="517"/>
        <w:gridCol w:w="509"/>
        <w:gridCol w:w="354"/>
        <w:gridCol w:w="442"/>
        <w:gridCol w:w="258"/>
        <w:gridCol w:w="161"/>
        <w:gridCol w:w="864"/>
        <w:gridCol w:w="861"/>
        <w:gridCol w:w="165"/>
        <w:gridCol w:w="267"/>
        <w:gridCol w:w="432"/>
        <w:gridCol w:w="356"/>
        <w:gridCol w:w="508"/>
        <w:gridCol w:w="517"/>
        <w:gridCol w:w="355"/>
        <w:gridCol w:w="448"/>
        <w:gridCol w:w="253"/>
        <w:gridCol w:w="162"/>
        <w:gridCol w:w="863"/>
      </w:tblGrid>
      <w:tr w:rsidR="00286AC5" w:rsidRPr="0094129B" w:rsidTr="00286AC5">
        <w:trPr>
          <w:trHeight w:hRule="exact" w:val="1226"/>
        </w:trPr>
        <w:tc>
          <w:tcPr>
            <w:tcW w:w="10359" w:type="dxa"/>
            <w:gridSpan w:val="24"/>
            <w:shd w:val="clear" w:color="auto" w:fill="auto"/>
          </w:tcPr>
          <w:p w:rsidR="00286AC5" w:rsidRPr="0094129B" w:rsidRDefault="00286AC5" w:rsidP="00286AC5"/>
        </w:tc>
      </w:tr>
      <w:tr w:rsidR="00286AC5" w:rsidRPr="0094129B" w:rsidTr="00286AC5">
        <w:trPr>
          <w:trHeight w:hRule="exact" w:val="1226"/>
        </w:trPr>
        <w:tc>
          <w:tcPr>
            <w:tcW w:w="5172" w:type="dxa"/>
            <w:gridSpan w:val="12"/>
            <w:shd w:val="clear" w:color="auto" w:fill="auto"/>
          </w:tcPr>
          <w:p w:rsidR="00286AC5" w:rsidRPr="0094129B" w:rsidRDefault="00286AC5" w:rsidP="00286AC5"/>
        </w:tc>
        <w:tc>
          <w:tcPr>
            <w:tcW w:w="5187" w:type="dxa"/>
            <w:gridSpan w:val="12"/>
            <w:shd w:val="clear" w:color="auto" w:fill="auto"/>
          </w:tcPr>
          <w:p w:rsidR="00286AC5" w:rsidRPr="0094129B" w:rsidRDefault="00286AC5" w:rsidP="00286AC5"/>
        </w:tc>
      </w:tr>
      <w:tr w:rsidR="00286AC5" w:rsidRPr="0094129B" w:rsidTr="00286AC5">
        <w:trPr>
          <w:trHeight w:hRule="exact" w:val="1226"/>
        </w:trPr>
        <w:tc>
          <w:tcPr>
            <w:tcW w:w="3447" w:type="dxa"/>
            <w:gridSpan w:val="8"/>
            <w:shd w:val="clear" w:color="auto" w:fill="auto"/>
          </w:tcPr>
          <w:p w:rsidR="00286AC5" w:rsidRPr="0094129B" w:rsidRDefault="00286AC5" w:rsidP="00286AC5"/>
        </w:tc>
        <w:tc>
          <w:tcPr>
            <w:tcW w:w="3450" w:type="dxa"/>
            <w:gridSpan w:val="8"/>
            <w:shd w:val="clear" w:color="auto" w:fill="auto"/>
          </w:tcPr>
          <w:p w:rsidR="00286AC5" w:rsidRPr="0094129B" w:rsidRDefault="00286AC5" w:rsidP="00286AC5"/>
        </w:tc>
        <w:tc>
          <w:tcPr>
            <w:tcW w:w="3462" w:type="dxa"/>
            <w:gridSpan w:val="8"/>
            <w:shd w:val="clear" w:color="auto" w:fill="auto"/>
          </w:tcPr>
          <w:p w:rsidR="00286AC5" w:rsidRPr="0094129B" w:rsidRDefault="00286AC5" w:rsidP="00286AC5"/>
        </w:tc>
      </w:tr>
      <w:tr w:rsidR="00286AC5" w:rsidRPr="0094129B" w:rsidTr="00286AC5">
        <w:trPr>
          <w:trHeight w:hRule="exact" w:val="1226"/>
        </w:trPr>
        <w:tc>
          <w:tcPr>
            <w:tcW w:w="2584" w:type="dxa"/>
            <w:gridSpan w:val="6"/>
            <w:shd w:val="clear" w:color="auto" w:fill="auto"/>
          </w:tcPr>
          <w:p w:rsidR="00286AC5" w:rsidRPr="0094129B" w:rsidRDefault="00286AC5" w:rsidP="00286AC5"/>
        </w:tc>
        <w:tc>
          <w:tcPr>
            <w:tcW w:w="2588" w:type="dxa"/>
            <w:gridSpan w:val="6"/>
            <w:shd w:val="clear" w:color="auto" w:fill="auto"/>
          </w:tcPr>
          <w:p w:rsidR="00286AC5" w:rsidRPr="0094129B" w:rsidRDefault="00286AC5" w:rsidP="00286AC5"/>
        </w:tc>
        <w:tc>
          <w:tcPr>
            <w:tcW w:w="2589" w:type="dxa"/>
            <w:gridSpan w:val="6"/>
            <w:shd w:val="clear" w:color="auto" w:fill="auto"/>
          </w:tcPr>
          <w:p w:rsidR="00286AC5" w:rsidRPr="0094129B" w:rsidRDefault="00286AC5" w:rsidP="00286AC5"/>
        </w:tc>
        <w:tc>
          <w:tcPr>
            <w:tcW w:w="2598" w:type="dxa"/>
            <w:gridSpan w:val="6"/>
            <w:shd w:val="clear" w:color="auto" w:fill="auto"/>
          </w:tcPr>
          <w:p w:rsidR="00286AC5" w:rsidRPr="0094129B" w:rsidRDefault="00286AC5" w:rsidP="00286AC5"/>
        </w:tc>
      </w:tr>
      <w:tr w:rsidR="00286AC5" w:rsidRPr="0094129B" w:rsidTr="00286AC5">
        <w:trPr>
          <w:trHeight w:hRule="exact" w:val="1226"/>
        </w:trPr>
        <w:tc>
          <w:tcPr>
            <w:tcW w:w="2067" w:type="dxa"/>
            <w:gridSpan w:val="5"/>
            <w:shd w:val="clear" w:color="auto" w:fill="auto"/>
          </w:tcPr>
          <w:p w:rsidR="00286AC5" w:rsidRPr="0094129B" w:rsidRDefault="00286AC5" w:rsidP="00286AC5"/>
        </w:tc>
        <w:tc>
          <w:tcPr>
            <w:tcW w:w="2080" w:type="dxa"/>
            <w:gridSpan w:val="5"/>
            <w:shd w:val="clear" w:color="auto" w:fill="auto"/>
          </w:tcPr>
          <w:p w:rsidR="00286AC5" w:rsidRPr="0094129B" w:rsidRDefault="00286AC5" w:rsidP="00286AC5"/>
        </w:tc>
        <w:tc>
          <w:tcPr>
            <w:tcW w:w="2051" w:type="dxa"/>
            <w:gridSpan w:val="4"/>
            <w:shd w:val="clear" w:color="auto" w:fill="auto"/>
          </w:tcPr>
          <w:p w:rsidR="00286AC5" w:rsidRPr="0094129B" w:rsidRDefault="00286AC5" w:rsidP="00286AC5"/>
        </w:tc>
        <w:tc>
          <w:tcPr>
            <w:tcW w:w="2080" w:type="dxa"/>
            <w:gridSpan w:val="5"/>
            <w:shd w:val="clear" w:color="auto" w:fill="auto"/>
          </w:tcPr>
          <w:p w:rsidR="00286AC5" w:rsidRPr="0094129B" w:rsidRDefault="00286AC5" w:rsidP="00286AC5"/>
        </w:tc>
        <w:tc>
          <w:tcPr>
            <w:tcW w:w="2081" w:type="dxa"/>
            <w:gridSpan w:val="5"/>
            <w:shd w:val="clear" w:color="auto" w:fill="auto"/>
          </w:tcPr>
          <w:p w:rsidR="00286AC5" w:rsidRPr="0094129B" w:rsidRDefault="00286AC5" w:rsidP="00286AC5"/>
        </w:tc>
      </w:tr>
      <w:tr w:rsidR="00286AC5" w:rsidRPr="0094129B" w:rsidTr="00286AC5">
        <w:trPr>
          <w:trHeight w:hRule="exact" w:val="1226"/>
        </w:trPr>
        <w:tc>
          <w:tcPr>
            <w:tcW w:w="1722" w:type="dxa"/>
            <w:gridSpan w:val="4"/>
            <w:shd w:val="clear" w:color="auto" w:fill="auto"/>
          </w:tcPr>
          <w:p w:rsidR="00286AC5" w:rsidRPr="0094129B" w:rsidRDefault="00286AC5" w:rsidP="00286AC5"/>
        </w:tc>
        <w:tc>
          <w:tcPr>
            <w:tcW w:w="1725" w:type="dxa"/>
            <w:gridSpan w:val="4"/>
            <w:shd w:val="clear" w:color="auto" w:fill="auto"/>
          </w:tcPr>
          <w:p w:rsidR="00286AC5" w:rsidRPr="0094129B" w:rsidRDefault="00286AC5" w:rsidP="00286AC5"/>
        </w:tc>
        <w:tc>
          <w:tcPr>
            <w:tcW w:w="1725" w:type="dxa"/>
            <w:gridSpan w:val="4"/>
            <w:shd w:val="clear" w:color="auto" w:fill="auto"/>
          </w:tcPr>
          <w:p w:rsidR="00286AC5" w:rsidRPr="0094129B" w:rsidRDefault="00286AC5" w:rsidP="00286AC5"/>
        </w:tc>
        <w:tc>
          <w:tcPr>
            <w:tcW w:w="1725" w:type="dxa"/>
            <w:gridSpan w:val="4"/>
            <w:shd w:val="clear" w:color="auto" w:fill="auto"/>
          </w:tcPr>
          <w:p w:rsidR="00286AC5" w:rsidRPr="0094129B" w:rsidRDefault="00286AC5" w:rsidP="00286AC5"/>
        </w:tc>
        <w:tc>
          <w:tcPr>
            <w:tcW w:w="1736" w:type="dxa"/>
            <w:gridSpan w:val="4"/>
            <w:shd w:val="clear" w:color="auto" w:fill="auto"/>
          </w:tcPr>
          <w:p w:rsidR="00286AC5" w:rsidRPr="0094129B" w:rsidRDefault="00286AC5" w:rsidP="00286AC5"/>
        </w:tc>
        <w:tc>
          <w:tcPr>
            <w:tcW w:w="1726" w:type="dxa"/>
            <w:gridSpan w:val="4"/>
            <w:shd w:val="clear" w:color="auto" w:fill="auto"/>
          </w:tcPr>
          <w:p w:rsidR="00286AC5" w:rsidRPr="0094129B" w:rsidRDefault="00286AC5" w:rsidP="00286AC5"/>
        </w:tc>
      </w:tr>
      <w:tr w:rsidR="00286AC5" w:rsidRPr="0094129B" w:rsidTr="00286AC5">
        <w:trPr>
          <w:trHeight w:hRule="exact" w:val="1226"/>
        </w:trPr>
        <w:tc>
          <w:tcPr>
            <w:tcW w:w="1283" w:type="dxa"/>
            <w:gridSpan w:val="3"/>
            <w:shd w:val="clear" w:color="auto" w:fill="auto"/>
          </w:tcPr>
          <w:p w:rsidR="00286AC5" w:rsidRPr="0094129B" w:rsidRDefault="00286AC5" w:rsidP="00286AC5"/>
        </w:tc>
        <w:tc>
          <w:tcPr>
            <w:tcW w:w="1301" w:type="dxa"/>
            <w:gridSpan w:val="3"/>
            <w:shd w:val="clear" w:color="auto" w:fill="auto"/>
          </w:tcPr>
          <w:p w:rsidR="00286AC5" w:rsidRPr="0094129B" w:rsidRDefault="00286AC5" w:rsidP="00286AC5"/>
        </w:tc>
        <w:tc>
          <w:tcPr>
            <w:tcW w:w="1305" w:type="dxa"/>
            <w:gridSpan w:val="3"/>
            <w:shd w:val="clear" w:color="auto" w:fill="auto"/>
          </w:tcPr>
          <w:p w:rsidR="00286AC5" w:rsidRPr="0094129B" w:rsidRDefault="00286AC5" w:rsidP="00286AC5"/>
        </w:tc>
        <w:tc>
          <w:tcPr>
            <w:tcW w:w="1283" w:type="dxa"/>
            <w:gridSpan w:val="3"/>
            <w:shd w:val="clear" w:color="auto" w:fill="auto"/>
          </w:tcPr>
          <w:p w:rsidR="00286AC5" w:rsidRPr="0094129B" w:rsidRDefault="00286AC5" w:rsidP="00286AC5"/>
        </w:tc>
        <w:tc>
          <w:tcPr>
            <w:tcW w:w="1293" w:type="dxa"/>
            <w:gridSpan w:val="3"/>
            <w:shd w:val="clear" w:color="auto" w:fill="auto"/>
          </w:tcPr>
          <w:p w:rsidR="00286AC5" w:rsidRPr="0094129B" w:rsidRDefault="00286AC5" w:rsidP="00286AC5"/>
        </w:tc>
        <w:tc>
          <w:tcPr>
            <w:tcW w:w="1296" w:type="dxa"/>
            <w:gridSpan w:val="3"/>
            <w:shd w:val="clear" w:color="auto" w:fill="auto"/>
          </w:tcPr>
          <w:p w:rsidR="00286AC5" w:rsidRPr="0094129B" w:rsidRDefault="00286AC5" w:rsidP="00286AC5"/>
        </w:tc>
        <w:tc>
          <w:tcPr>
            <w:tcW w:w="1320" w:type="dxa"/>
            <w:gridSpan w:val="3"/>
            <w:shd w:val="clear" w:color="auto" w:fill="auto"/>
          </w:tcPr>
          <w:p w:rsidR="00286AC5" w:rsidRPr="0094129B" w:rsidRDefault="00286AC5" w:rsidP="00286AC5"/>
        </w:tc>
        <w:tc>
          <w:tcPr>
            <w:tcW w:w="1278" w:type="dxa"/>
            <w:gridSpan w:val="3"/>
            <w:shd w:val="clear" w:color="auto" w:fill="auto"/>
          </w:tcPr>
          <w:p w:rsidR="00286AC5" w:rsidRPr="0094129B" w:rsidRDefault="00286AC5" w:rsidP="00286AC5"/>
        </w:tc>
      </w:tr>
      <w:tr w:rsidR="00286AC5" w:rsidRPr="0094129B" w:rsidTr="00286AC5">
        <w:trPr>
          <w:trHeight w:hRule="exact" w:val="1226"/>
        </w:trPr>
        <w:tc>
          <w:tcPr>
            <w:tcW w:w="1023" w:type="dxa"/>
            <w:gridSpan w:val="2"/>
            <w:shd w:val="clear" w:color="auto" w:fill="auto"/>
          </w:tcPr>
          <w:p w:rsidR="00286AC5" w:rsidRPr="0094129B" w:rsidRDefault="00286AC5" w:rsidP="00286AC5"/>
        </w:tc>
        <w:tc>
          <w:tcPr>
            <w:tcW w:w="1044" w:type="dxa"/>
            <w:gridSpan w:val="3"/>
            <w:shd w:val="clear" w:color="auto" w:fill="auto"/>
          </w:tcPr>
          <w:p w:rsidR="00286AC5" w:rsidRPr="0094129B" w:rsidRDefault="00286AC5" w:rsidP="00286AC5"/>
        </w:tc>
        <w:tc>
          <w:tcPr>
            <w:tcW w:w="1026" w:type="dxa"/>
            <w:gridSpan w:val="2"/>
            <w:shd w:val="clear" w:color="auto" w:fill="auto"/>
          </w:tcPr>
          <w:p w:rsidR="00286AC5" w:rsidRPr="0094129B" w:rsidRDefault="00286AC5" w:rsidP="00286AC5"/>
        </w:tc>
        <w:tc>
          <w:tcPr>
            <w:tcW w:w="1054" w:type="dxa"/>
            <w:gridSpan w:val="3"/>
            <w:shd w:val="clear" w:color="auto" w:fill="auto"/>
          </w:tcPr>
          <w:p w:rsidR="00286AC5" w:rsidRPr="0094129B" w:rsidRDefault="00286AC5" w:rsidP="00286AC5"/>
        </w:tc>
        <w:tc>
          <w:tcPr>
            <w:tcW w:w="1025" w:type="dxa"/>
            <w:gridSpan w:val="2"/>
            <w:shd w:val="clear" w:color="auto" w:fill="auto"/>
          </w:tcPr>
          <w:p w:rsidR="00286AC5" w:rsidRPr="0094129B" w:rsidRDefault="00286AC5" w:rsidP="00286AC5"/>
        </w:tc>
        <w:tc>
          <w:tcPr>
            <w:tcW w:w="1026" w:type="dxa"/>
            <w:gridSpan w:val="2"/>
            <w:shd w:val="clear" w:color="auto" w:fill="auto"/>
          </w:tcPr>
          <w:p w:rsidR="00286AC5" w:rsidRPr="0094129B" w:rsidRDefault="00286AC5" w:rsidP="00286AC5"/>
        </w:tc>
        <w:tc>
          <w:tcPr>
            <w:tcW w:w="1055" w:type="dxa"/>
            <w:gridSpan w:val="3"/>
            <w:shd w:val="clear" w:color="auto" w:fill="auto"/>
          </w:tcPr>
          <w:p w:rsidR="00286AC5" w:rsidRPr="0094129B" w:rsidRDefault="00286AC5" w:rsidP="00286AC5"/>
        </w:tc>
        <w:tc>
          <w:tcPr>
            <w:tcW w:w="1025" w:type="dxa"/>
            <w:gridSpan w:val="2"/>
            <w:shd w:val="clear" w:color="auto" w:fill="auto"/>
          </w:tcPr>
          <w:p w:rsidR="00286AC5" w:rsidRPr="0094129B" w:rsidRDefault="00286AC5" w:rsidP="00286AC5"/>
        </w:tc>
        <w:tc>
          <w:tcPr>
            <w:tcW w:w="1056" w:type="dxa"/>
            <w:gridSpan w:val="3"/>
            <w:shd w:val="clear" w:color="auto" w:fill="auto"/>
          </w:tcPr>
          <w:p w:rsidR="00286AC5" w:rsidRPr="0094129B" w:rsidRDefault="00286AC5" w:rsidP="00286AC5"/>
        </w:tc>
        <w:tc>
          <w:tcPr>
            <w:tcW w:w="1025" w:type="dxa"/>
            <w:gridSpan w:val="2"/>
            <w:shd w:val="clear" w:color="auto" w:fill="auto"/>
          </w:tcPr>
          <w:p w:rsidR="00286AC5" w:rsidRPr="0094129B" w:rsidRDefault="00286AC5" w:rsidP="00286AC5"/>
        </w:tc>
      </w:tr>
      <w:tr w:rsidR="00286AC5" w:rsidRPr="0094129B" w:rsidTr="00286AC5">
        <w:trPr>
          <w:trHeight w:hRule="exact" w:val="1226"/>
        </w:trPr>
        <w:tc>
          <w:tcPr>
            <w:tcW w:w="859" w:type="dxa"/>
            <w:shd w:val="clear" w:color="auto" w:fill="auto"/>
          </w:tcPr>
          <w:p w:rsidR="00286AC5" w:rsidRPr="0094129B" w:rsidRDefault="00286AC5" w:rsidP="00286AC5"/>
        </w:tc>
        <w:tc>
          <w:tcPr>
            <w:tcW w:w="863" w:type="dxa"/>
            <w:gridSpan w:val="3"/>
            <w:shd w:val="clear" w:color="auto" w:fill="auto"/>
          </w:tcPr>
          <w:p w:rsidR="00286AC5" w:rsidRPr="0094129B" w:rsidRDefault="00286AC5" w:rsidP="00286AC5"/>
        </w:tc>
        <w:tc>
          <w:tcPr>
            <w:tcW w:w="862" w:type="dxa"/>
            <w:gridSpan w:val="2"/>
            <w:shd w:val="clear" w:color="auto" w:fill="auto"/>
          </w:tcPr>
          <w:p w:rsidR="00286AC5" w:rsidRPr="0094129B" w:rsidRDefault="00286AC5" w:rsidP="00286AC5"/>
        </w:tc>
        <w:tc>
          <w:tcPr>
            <w:tcW w:w="863" w:type="dxa"/>
            <w:gridSpan w:val="2"/>
            <w:shd w:val="clear" w:color="auto" w:fill="auto"/>
          </w:tcPr>
          <w:p w:rsidR="00286AC5" w:rsidRPr="0094129B" w:rsidRDefault="00286AC5" w:rsidP="00286AC5"/>
        </w:tc>
        <w:tc>
          <w:tcPr>
            <w:tcW w:w="861" w:type="dxa"/>
            <w:gridSpan w:val="3"/>
            <w:shd w:val="clear" w:color="auto" w:fill="auto"/>
          </w:tcPr>
          <w:p w:rsidR="00286AC5" w:rsidRPr="0094129B" w:rsidRDefault="00286AC5" w:rsidP="00286AC5"/>
        </w:tc>
        <w:tc>
          <w:tcPr>
            <w:tcW w:w="864" w:type="dxa"/>
            <w:shd w:val="clear" w:color="auto" w:fill="auto"/>
          </w:tcPr>
          <w:p w:rsidR="00286AC5" w:rsidRPr="0094129B" w:rsidRDefault="00286AC5" w:rsidP="00286AC5"/>
        </w:tc>
        <w:tc>
          <w:tcPr>
            <w:tcW w:w="861" w:type="dxa"/>
            <w:shd w:val="clear" w:color="auto" w:fill="auto"/>
          </w:tcPr>
          <w:p w:rsidR="00286AC5" w:rsidRPr="0094129B" w:rsidRDefault="00286AC5" w:rsidP="00286AC5"/>
        </w:tc>
        <w:tc>
          <w:tcPr>
            <w:tcW w:w="864" w:type="dxa"/>
            <w:gridSpan w:val="3"/>
            <w:shd w:val="clear" w:color="auto" w:fill="auto"/>
          </w:tcPr>
          <w:p w:rsidR="00286AC5" w:rsidRPr="0094129B" w:rsidRDefault="00286AC5" w:rsidP="00286AC5"/>
        </w:tc>
        <w:tc>
          <w:tcPr>
            <w:tcW w:w="864" w:type="dxa"/>
            <w:gridSpan w:val="2"/>
            <w:shd w:val="clear" w:color="auto" w:fill="auto"/>
          </w:tcPr>
          <w:p w:rsidR="00286AC5" w:rsidRPr="0094129B" w:rsidRDefault="00286AC5" w:rsidP="00286AC5"/>
        </w:tc>
        <w:tc>
          <w:tcPr>
            <w:tcW w:w="872" w:type="dxa"/>
            <w:gridSpan w:val="2"/>
            <w:shd w:val="clear" w:color="auto" w:fill="auto"/>
          </w:tcPr>
          <w:p w:rsidR="00286AC5" w:rsidRPr="0094129B" w:rsidRDefault="00286AC5" w:rsidP="00286AC5"/>
        </w:tc>
        <w:tc>
          <w:tcPr>
            <w:tcW w:w="863" w:type="dxa"/>
            <w:gridSpan w:val="3"/>
            <w:shd w:val="clear" w:color="auto" w:fill="auto"/>
          </w:tcPr>
          <w:p w:rsidR="00286AC5" w:rsidRPr="0094129B" w:rsidRDefault="00286AC5" w:rsidP="00286AC5"/>
        </w:tc>
        <w:tc>
          <w:tcPr>
            <w:tcW w:w="863" w:type="dxa"/>
            <w:shd w:val="clear" w:color="auto" w:fill="auto"/>
          </w:tcPr>
          <w:p w:rsidR="00286AC5" w:rsidRPr="0094129B" w:rsidRDefault="00286AC5" w:rsidP="00286AC5"/>
        </w:tc>
      </w:tr>
    </w:tbl>
    <w:p w:rsidR="00B332D8" w:rsidRPr="0094129B" w:rsidRDefault="00B332D8" w:rsidP="00B332D8">
      <w:pPr>
        <w:tabs>
          <w:tab w:val="left" w:pos="1335"/>
        </w:tabs>
        <w:rPr>
          <w:b/>
        </w:rPr>
      </w:pPr>
    </w:p>
    <w:p w:rsidR="00B332D8" w:rsidRPr="0094129B" w:rsidRDefault="00B332D8" w:rsidP="00B332D8">
      <w:pPr>
        <w:pStyle w:val="NoSpacing"/>
        <w:rPr>
          <w:rFonts w:ascii="Times New Roman" w:hAnsi="Times New Roman"/>
          <w:b/>
          <w:sz w:val="24"/>
          <w:szCs w:val="24"/>
        </w:rPr>
      </w:pPr>
    </w:p>
    <w:p w:rsidR="001E4421" w:rsidRDefault="001E4421" w:rsidP="00B332D8">
      <w:pPr>
        <w:rPr>
          <w:b/>
          <w:sz w:val="32"/>
          <w:szCs w:val="32"/>
          <w:u w:val="single"/>
        </w:rPr>
      </w:pPr>
    </w:p>
    <w:p w:rsidR="00286AC5" w:rsidRPr="0094129B" w:rsidRDefault="00286AC5" w:rsidP="00B332D8">
      <w:pPr>
        <w:rPr>
          <w:b/>
          <w:sz w:val="32"/>
          <w:szCs w:val="32"/>
          <w:u w:val="single"/>
        </w:rPr>
      </w:pPr>
    </w:p>
    <w:p w:rsidR="00B332D8" w:rsidRPr="0094129B" w:rsidRDefault="00A12766" w:rsidP="00B332D8">
      <w:pPr>
        <w:rPr>
          <w:b/>
          <w:sz w:val="32"/>
          <w:szCs w:val="32"/>
          <w:u w:val="single"/>
        </w:rPr>
      </w:pPr>
      <w:bookmarkStart w:id="3" w:name="Sharing_Candy_Bars"/>
      <w:r w:rsidRPr="0094129B">
        <w:rPr>
          <w:b/>
          <w:sz w:val="32"/>
          <w:szCs w:val="32"/>
          <w:u w:val="single"/>
        </w:rPr>
        <w:lastRenderedPageBreak/>
        <w:t>Constructing Task:</w:t>
      </w:r>
      <w:r w:rsidRPr="0094129B">
        <w:rPr>
          <w:b/>
          <w:sz w:val="32"/>
          <w:szCs w:val="32"/>
        </w:rPr>
        <w:t xml:space="preserve">   </w:t>
      </w:r>
      <w:r w:rsidR="00B332D8" w:rsidRPr="0094129B">
        <w:rPr>
          <w:b/>
          <w:sz w:val="40"/>
          <w:szCs w:val="32"/>
        </w:rPr>
        <w:t>Sharing Candy Bars</w:t>
      </w:r>
    </w:p>
    <w:bookmarkEnd w:id="3"/>
    <w:p w:rsidR="00E85B44" w:rsidRPr="0094129B" w:rsidRDefault="00E85B44" w:rsidP="00E85B44">
      <w:pPr>
        <w:rPr>
          <w:i/>
          <w:sz w:val="32"/>
          <w:szCs w:val="32"/>
        </w:rPr>
      </w:pPr>
      <w:r w:rsidRPr="0094129B">
        <w:rPr>
          <w:i/>
        </w:rPr>
        <w:t>Adapted from Contexts for Learning Mathematics Fractions, Decimals, and Percents by Fosnot, Catherine Twomey et.al.</w:t>
      </w:r>
    </w:p>
    <w:p w:rsidR="00312A07" w:rsidRPr="0094129B" w:rsidRDefault="00312A07" w:rsidP="00B332D8"/>
    <w:p w:rsidR="00B332D8" w:rsidRPr="0094129B" w:rsidRDefault="00B332D8" w:rsidP="00B332D8">
      <w:r w:rsidRPr="0094129B">
        <w:t xml:space="preserve">Children learn mathematics by using what they know to make sense of new mathematical ideas.  Equal sharing problems offer students the opportunity to use what they know about partitioning and division to learn fractions.  </w:t>
      </w:r>
    </w:p>
    <w:p w:rsidR="00312A07" w:rsidRPr="0094129B" w:rsidRDefault="00312A07" w:rsidP="00B332D8"/>
    <w:p w:rsidR="00B332D8"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B412C2" w:rsidRPr="0094129B" w:rsidRDefault="00B412C2" w:rsidP="008F341D">
      <w:pPr>
        <w:autoSpaceDE w:val="0"/>
        <w:autoSpaceDN w:val="0"/>
        <w:adjustRightInd w:val="0"/>
        <w:rPr>
          <w:rFonts w:eastAsia="Calibri"/>
          <w:b/>
          <w:u w:val="single"/>
        </w:rPr>
      </w:pPr>
    </w:p>
    <w:p w:rsidR="009A25E1" w:rsidRPr="00B90BE9" w:rsidRDefault="004F4859" w:rsidP="009A25E1">
      <w:pPr>
        <w:autoSpaceDE w:val="0"/>
        <w:autoSpaceDN w:val="0"/>
        <w:adjustRightInd w:val="0"/>
        <w:rPr>
          <w:i/>
          <w:iCs/>
          <w:szCs w:val="18"/>
        </w:rPr>
      </w:pPr>
      <w:r>
        <w:rPr>
          <w:b/>
          <w:szCs w:val="18"/>
        </w:rPr>
        <w:t>MGSE5.</w:t>
      </w:r>
      <w:r w:rsidR="009A25E1" w:rsidRPr="00B90BE9">
        <w:rPr>
          <w:b/>
          <w:szCs w:val="18"/>
        </w:rPr>
        <w:t xml:space="preserve">NF.3  </w:t>
      </w:r>
      <w:r w:rsidR="009A25E1" w:rsidRPr="00B90BE9">
        <w:rPr>
          <w:b/>
          <w:color w:val="FF0000"/>
          <w:szCs w:val="18"/>
        </w:rPr>
        <w:t xml:space="preserve"> Interpret a fraction as division of the numerator by the denominator (</w:t>
      </w:r>
      <w:r w:rsidR="009A25E1" w:rsidRPr="00B90BE9">
        <w:rPr>
          <w:b/>
          <w:i/>
          <w:iCs/>
          <w:color w:val="FF0000"/>
          <w:szCs w:val="18"/>
        </w:rPr>
        <w:t>a</w:t>
      </w:r>
      <w:r w:rsidR="009A25E1" w:rsidRPr="00B90BE9">
        <w:rPr>
          <w:b/>
          <w:color w:val="FF0000"/>
          <w:szCs w:val="18"/>
        </w:rPr>
        <w:t>/</w:t>
      </w:r>
      <w:r w:rsidR="009A25E1" w:rsidRPr="00B90BE9">
        <w:rPr>
          <w:b/>
          <w:i/>
          <w:iCs/>
          <w:color w:val="FF0000"/>
          <w:szCs w:val="18"/>
        </w:rPr>
        <w:t xml:space="preserve">b </w:t>
      </w:r>
      <w:r w:rsidR="009A25E1" w:rsidRPr="00B90BE9">
        <w:rPr>
          <w:b/>
          <w:color w:val="FF0000"/>
          <w:szCs w:val="18"/>
        </w:rPr>
        <w:t xml:space="preserve">= </w:t>
      </w:r>
      <w:r w:rsidR="009A25E1" w:rsidRPr="00B90BE9">
        <w:rPr>
          <w:b/>
          <w:i/>
          <w:iCs/>
          <w:color w:val="FF0000"/>
          <w:szCs w:val="18"/>
        </w:rPr>
        <w:t xml:space="preserve">a </w:t>
      </w:r>
      <w:r w:rsidR="009A25E1" w:rsidRPr="00B90BE9">
        <w:rPr>
          <w:b/>
          <w:color w:val="FF0000"/>
          <w:szCs w:val="18"/>
        </w:rPr>
        <w:t xml:space="preserve">÷ </w:t>
      </w:r>
      <w:r w:rsidR="009A25E1" w:rsidRPr="00B90BE9">
        <w:rPr>
          <w:b/>
          <w:i/>
          <w:iCs/>
          <w:color w:val="FF0000"/>
          <w:szCs w:val="18"/>
        </w:rPr>
        <w:t>b</w:t>
      </w:r>
      <w:r w:rsidR="009A25E1"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9A25E1"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9A25E1" w:rsidRPr="00B90BE9">
        <w:rPr>
          <w:b/>
          <w:i/>
          <w:color w:val="FF0000"/>
          <w:szCs w:val="18"/>
        </w:rPr>
        <w:t xml:space="preserve"> can be interpreted as “3 divided by 5 and as 3 shared by 5”.</w:t>
      </w:r>
    </w:p>
    <w:p w:rsidR="008F341D" w:rsidRPr="0094129B" w:rsidRDefault="008F341D" w:rsidP="008F341D">
      <w:pPr>
        <w:autoSpaceDE w:val="0"/>
        <w:autoSpaceDN w:val="0"/>
        <w:adjustRightInd w:val="0"/>
        <w:rPr>
          <w:i/>
          <w:iCs/>
        </w:rPr>
      </w:pPr>
    </w:p>
    <w:p w:rsidR="009A25E1" w:rsidRPr="00B90BE9" w:rsidRDefault="004F4859"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08"/>
        </w:numPr>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9A25E1">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08"/>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312A07" w:rsidRPr="0094129B" w:rsidRDefault="00312A07" w:rsidP="008F341D">
      <w:pPr>
        <w:autoSpaceDE w:val="0"/>
        <w:autoSpaceDN w:val="0"/>
        <w:adjustRightInd w:val="0"/>
      </w:pPr>
    </w:p>
    <w:p w:rsidR="008F341D" w:rsidRPr="0094129B" w:rsidRDefault="002A33EA" w:rsidP="008F341D">
      <w:pPr>
        <w:autoSpaceDE w:val="0"/>
        <w:autoSpaceDN w:val="0"/>
        <w:adjustRightInd w:val="0"/>
      </w:pPr>
      <w:r>
        <w:rPr>
          <w:b/>
        </w:rPr>
        <w:t>MGSE5.</w:t>
      </w:r>
      <w:r w:rsidR="00312A07" w:rsidRPr="0094129B">
        <w:rPr>
          <w:b/>
        </w:rPr>
        <w:t>NF.</w:t>
      </w:r>
      <w:r w:rsidR="008F341D" w:rsidRPr="0094129B">
        <w:rPr>
          <w:b/>
        </w:rPr>
        <w:t>6</w:t>
      </w:r>
      <w:r w:rsidR="008F341D" w:rsidRPr="0094129B">
        <w:t>. Solve real world problems involving multiplication of fractions and mixed numbers, e.g., by using visual fraction models or equations to represent the problem.</w:t>
      </w:r>
    </w:p>
    <w:p w:rsidR="008F341D" w:rsidRPr="0094129B" w:rsidRDefault="008F341D"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w:t>
      </w:r>
      <w:r w:rsidR="008F341D" w:rsidRPr="0094129B">
        <w:rPr>
          <w:rFonts w:ascii="Times New Roman" w:hAnsi="Times New Roman"/>
          <w:b/>
          <w:caps/>
          <w:sz w:val="24"/>
          <w:szCs w:val="24"/>
          <w:u w:val="single"/>
        </w:rPr>
        <w:t>dards for Mathematical Practice</w:t>
      </w:r>
    </w:p>
    <w:p w:rsidR="00B332D8" w:rsidRPr="0094129B" w:rsidRDefault="00B332D8" w:rsidP="00B332D8">
      <w:pPr>
        <w:pStyle w:val="NoSpacing"/>
        <w:rPr>
          <w:rFonts w:ascii="Times New Roman" w:hAnsi="Times New Roman"/>
          <w:sz w:val="24"/>
          <w:szCs w:val="24"/>
        </w:rPr>
      </w:pPr>
    </w:p>
    <w:p w:rsidR="00B412C2" w:rsidRPr="0094129B" w:rsidRDefault="00B412C2" w:rsidP="00B412C2">
      <w:pPr>
        <w:autoSpaceDE w:val="0"/>
        <w:autoSpaceDN w:val="0"/>
        <w:adjustRightInd w:val="0"/>
      </w:pPr>
      <w:r w:rsidRPr="0094129B">
        <w:t xml:space="preserve">  1. Make sense of problems and persevere in solving them.</w:t>
      </w:r>
    </w:p>
    <w:p w:rsidR="00B412C2" w:rsidRPr="0094129B" w:rsidRDefault="00B412C2" w:rsidP="00B412C2">
      <w:pPr>
        <w:autoSpaceDE w:val="0"/>
        <w:autoSpaceDN w:val="0"/>
        <w:adjustRightInd w:val="0"/>
      </w:pPr>
      <w:r w:rsidRPr="0094129B">
        <w:t xml:space="preserve">  2. Reason abstractly and quantitatively.</w:t>
      </w:r>
    </w:p>
    <w:p w:rsidR="00B412C2" w:rsidRPr="0094129B" w:rsidRDefault="00B412C2" w:rsidP="00B412C2">
      <w:pPr>
        <w:autoSpaceDE w:val="0"/>
        <w:autoSpaceDN w:val="0"/>
        <w:adjustRightInd w:val="0"/>
      </w:pPr>
      <w:r w:rsidRPr="0094129B">
        <w:t xml:space="preserve">  3. Construct viable arguments and critique the reasoning of others.</w:t>
      </w:r>
    </w:p>
    <w:p w:rsidR="00B412C2" w:rsidRPr="0094129B" w:rsidRDefault="00B412C2" w:rsidP="00B412C2">
      <w:pPr>
        <w:autoSpaceDE w:val="0"/>
        <w:autoSpaceDN w:val="0"/>
        <w:adjustRightInd w:val="0"/>
      </w:pPr>
      <w:r w:rsidRPr="0094129B">
        <w:t xml:space="preserve">  4. Model with mathematics.</w:t>
      </w:r>
    </w:p>
    <w:p w:rsidR="00B412C2" w:rsidRPr="0094129B" w:rsidRDefault="00B412C2" w:rsidP="00B412C2">
      <w:pPr>
        <w:autoSpaceDE w:val="0"/>
        <w:autoSpaceDN w:val="0"/>
        <w:adjustRightInd w:val="0"/>
      </w:pPr>
      <w:r w:rsidRPr="0094129B">
        <w:t xml:space="preserve">  5. Use appropriate tools strategically.</w:t>
      </w:r>
    </w:p>
    <w:p w:rsidR="00B412C2" w:rsidRPr="0094129B" w:rsidRDefault="00B412C2" w:rsidP="00B412C2">
      <w:pPr>
        <w:autoSpaceDE w:val="0"/>
        <w:autoSpaceDN w:val="0"/>
        <w:adjustRightInd w:val="0"/>
      </w:pPr>
      <w:r w:rsidRPr="0094129B">
        <w:t xml:space="preserve">  6. Attend to precision.</w:t>
      </w:r>
    </w:p>
    <w:p w:rsidR="00B412C2" w:rsidRPr="0094129B" w:rsidRDefault="00B412C2" w:rsidP="00B412C2">
      <w:pPr>
        <w:autoSpaceDE w:val="0"/>
        <w:autoSpaceDN w:val="0"/>
        <w:adjustRightInd w:val="0"/>
      </w:pPr>
      <w:r w:rsidRPr="0094129B">
        <w:t xml:space="preserve">  7. Look for and make use of structure.</w:t>
      </w:r>
    </w:p>
    <w:p w:rsidR="00B412C2" w:rsidRPr="0094129B" w:rsidRDefault="00B412C2" w:rsidP="00B412C2">
      <w:pPr>
        <w:autoSpaceDE w:val="0"/>
        <w:autoSpaceDN w:val="0"/>
        <w:adjustRightInd w:val="0"/>
      </w:pPr>
      <w:r w:rsidRPr="0094129B">
        <w:t xml:space="preserve">  8. Look for and express regularity in repeated reasoning.</w:t>
      </w:r>
    </w:p>
    <w:p w:rsidR="00BB0E52" w:rsidRPr="0094129B" w:rsidRDefault="00BB0E52" w:rsidP="00B332D8">
      <w:pPr>
        <w:autoSpaceDE w:val="0"/>
        <w:autoSpaceDN w:val="0"/>
        <w:adjustRightInd w:val="0"/>
        <w:rPr>
          <w:b/>
          <w:iCs/>
        </w:rPr>
      </w:pPr>
    </w:p>
    <w:p w:rsidR="00BB0E52" w:rsidRPr="0094129B" w:rsidRDefault="00BB0E52" w:rsidP="00BB0E52">
      <w:pPr>
        <w:autoSpaceDE w:val="0"/>
        <w:autoSpaceDN w:val="0"/>
        <w:adjustRightInd w:val="0"/>
        <w:rPr>
          <w:caps/>
        </w:rPr>
      </w:pPr>
      <w:r w:rsidRPr="0094129B">
        <w:rPr>
          <w:b/>
          <w:caps/>
          <w:u w:val="single"/>
        </w:rPr>
        <w:t>Background Knowledge</w:t>
      </w:r>
      <w:r w:rsidRPr="0094129B">
        <w:rPr>
          <w:caps/>
        </w:rPr>
        <w:t xml:space="preserve"> </w:t>
      </w:r>
    </w:p>
    <w:p w:rsidR="00BB0E52" w:rsidRPr="0094129B" w:rsidRDefault="00BB0E52" w:rsidP="00BB0E52">
      <w:pPr>
        <w:autoSpaceDE w:val="0"/>
        <w:autoSpaceDN w:val="0"/>
        <w:adjustRightInd w:val="0"/>
      </w:pPr>
      <w:r w:rsidRPr="0094129B">
        <w:t xml:space="preserve">Students engaging in this task have an understanding of fair shares.  If students lack this understanding, they will benefit from the previous task, as well as activities from </w:t>
      </w:r>
      <w:r w:rsidRPr="0094129B">
        <w:rPr>
          <w:u w:val="single"/>
        </w:rPr>
        <w:t>Teaching Student Centered Mathematics</w:t>
      </w:r>
      <w:r w:rsidRPr="0094129B">
        <w:t xml:space="preserve">, by John Van de Walle, pg. 136.  </w:t>
      </w:r>
    </w:p>
    <w:p w:rsidR="00BB0E52" w:rsidRPr="0094129B" w:rsidRDefault="00BB0E52" w:rsidP="00B332D8">
      <w:pPr>
        <w:autoSpaceDE w:val="0"/>
        <w:autoSpaceDN w:val="0"/>
        <w:adjustRightInd w:val="0"/>
        <w:rPr>
          <w:b/>
          <w:iCs/>
          <w:u w:val="single"/>
        </w:rPr>
      </w:pPr>
    </w:p>
    <w:p w:rsidR="00BB0E52" w:rsidRPr="0094129B" w:rsidRDefault="00BB0E52" w:rsidP="00B332D8">
      <w:pPr>
        <w:autoSpaceDE w:val="0"/>
        <w:autoSpaceDN w:val="0"/>
        <w:adjustRightInd w:val="0"/>
        <w:rPr>
          <w:b/>
          <w:iCs/>
          <w:u w:val="single"/>
        </w:rPr>
      </w:pPr>
      <w:r w:rsidRPr="0094129B">
        <w:rPr>
          <w:b/>
          <w:iCs/>
          <w:u w:val="single"/>
        </w:rPr>
        <w:lastRenderedPageBreak/>
        <w:t>COMMON MISCONCEPTIONS</w:t>
      </w:r>
    </w:p>
    <w:p w:rsidR="006F717E" w:rsidRPr="0094129B" w:rsidRDefault="006F717E" w:rsidP="006F717E">
      <w:pPr>
        <w:autoSpaceDE w:val="0"/>
        <w:autoSpaceDN w:val="0"/>
        <w:adjustRightInd w:val="0"/>
        <w:rPr>
          <w:iCs/>
        </w:rPr>
      </w:pPr>
      <w:r w:rsidRPr="0094129B">
        <w:rPr>
          <w:iCs/>
        </w:rPr>
        <w:t>Students may believe that multiplication always results in a larger number. Using models when multiplying with fractions will enable students to see that he results will be smaller.</w:t>
      </w:r>
    </w:p>
    <w:p w:rsidR="00BB0E52" w:rsidRPr="0094129B" w:rsidRDefault="006F717E" w:rsidP="006F717E">
      <w:pPr>
        <w:autoSpaceDE w:val="0"/>
        <w:autoSpaceDN w:val="0"/>
        <w:adjustRightInd w:val="0"/>
        <w:rPr>
          <w:iCs/>
        </w:rPr>
      </w:pPr>
      <w:r w:rsidRPr="0094129B">
        <w:rPr>
          <w:iCs/>
        </w:rPr>
        <w:t>Additionally, students may believe that division always results in a smaller number. Using models when dividing with fractions will enable students to see that the results will be larger.</w:t>
      </w:r>
    </w:p>
    <w:p w:rsidR="006F717E" w:rsidRPr="0094129B" w:rsidRDefault="006F717E" w:rsidP="006F717E">
      <w:pPr>
        <w:autoSpaceDE w:val="0"/>
        <w:autoSpaceDN w:val="0"/>
        <w:adjustRightInd w:val="0"/>
        <w:rPr>
          <w:iCs/>
        </w:rPr>
      </w:pPr>
      <w:r w:rsidRPr="0094129B">
        <w:rPr>
          <w:b/>
          <w:iCs/>
        </w:rPr>
        <w:t>Students need to make sense of the numbers in the problem to decide which number is the numerator and which is the denominator, regardless of the size of the numbers.</w:t>
      </w:r>
      <w:r w:rsidRPr="0094129B">
        <w:rPr>
          <w:iCs/>
        </w:rPr>
        <w:t xml:space="preserve"> </w:t>
      </w:r>
      <w:r w:rsidRPr="0094129B">
        <w:rPr>
          <w:b/>
          <w:iCs/>
        </w:rPr>
        <w:t>For example, the larger number is not always the dividend.</w:t>
      </w:r>
    </w:p>
    <w:p w:rsidR="00E15B8C" w:rsidRPr="0094129B" w:rsidRDefault="00E15B8C" w:rsidP="00B332D8">
      <w:pPr>
        <w:autoSpaceDE w:val="0"/>
        <w:autoSpaceDN w:val="0"/>
        <w:adjustRightInd w:val="0"/>
        <w:rPr>
          <w:iCs/>
        </w:rPr>
      </w:pPr>
    </w:p>
    <w:p w:rsidR="00B332D8" w:rsidRPr="0094129B" w:rsidRDefault="008F341D" w:rsidP="00B332D8">
      <w:pPr>
        <w:autoSpaceDE w:val="0"/>
        <w:autoSpaceDN w:val="0"/>
        <w:adjustRightInd w:val="0"/>
        <w:rPr>
          <w:b/>
          <w:iCs/>
          <w:caps/>
          <w:u w:val="single"/>
        </w:rPr>
      </w:pPr>
      <w:r w:rsidRPr="0094129B">
        <w:rPr>
          <w:b/>
          <w:iCs/>
          <w:caps/>
          <w:u w:val="single"/>
        </w:rPr>
        <w:t>Essential Questions</w:t>
      </w:r>
    </w:p>
    <w:p w:rsidR="008F341D" w:rsidRPr="0094129B" w:rsidRDefault="008F341D" w:rsidP="00B332D8">
      <w:pPr>
        <w:autoSpaceDE w:val="0"/>
        <w:autoSpaceDN w:val="0"/>
        <w:adjustRightInd w:val="0"/>
        <w:rPr>
          <w:b/>
          <w:iCs/>
          <w:caps/>
          <w:u w:val="single"/>
        </w:rPr>
      </w:pPr>
    </w:p>
    <w:p w:rsidR="00B332D8" w:rsidRPr="0094129B" w:rsidRDefault="00B332D8" w:rsidP="005F262F">
      <w:pPr>
        <w:pStyle w:val="ListParagraph"/>
        <w:numPr>
          <w:ilvl w:val="0"/>
          <w:numId w:val="21"/>
        </w:numPr>
        <w:autoSpaceDE w:val="0"/>
        <w:autoSpaceDN w:val="0"/>
        <w:adjustRightInd w:val="0"/>
        <w:rPr>
          <w:iCs/>
        </w:rPr>
      </w:pPr>
      <w:r w:rsidRPr="0094129B">
        <w:rPr>
          <w:iCs/>
        </w:rPr>
        <w:t>How can we de</w:t>
      </w:r>
      <w:r w:rsidR="00E36869" w:rsidRPr="0094129B">
        <w:rPr>
          <w:iCs/>
        </w:rPr>
        <w:t>termine</w:t>
      </w:r>
      <w:r w:rsidRPr="0094129B">
        <w:rPr>
          <w:iCs/>
        </w:rPr>
        <w:t xml:space="preserve"> how much someone gets in a fair-share situation if the fair share is less than 1?</w:t>
      </w:r>
    </w:p>
    <w:p w:rsidR="00B332D8" w:rsidRPr="0094129B" w:rsidRDefault="00B332D8" w:rsidP="005F262F">
      <w:pPr>
        <w:pStyle w:val="ListParagraph"/>
        <w:numPr>
          <w:ilvl w:val="0"/>
          <w:numId w:val="21"/>
        </w:numPr>
        <w:autoSpaceDE w:val="0"/>
        <w:autoSpaceDN w:val="0"/>
        <w:adjustRightInd w:val="0"/>
        <w:rPr>
          <w:iCs/>
        </w:rPr>
      </w:pPr>
      <w:r w:rsidRPr="0094129B">
        <w:rPr>
          <w:iCs/>
        </w:rPr>
        <w:t>How can we d</w:t>
      </w:r>
      <w:r w:rsidR="00E36869" w:rsidRPr="0094129B">
        <w:rPr>
          <w:iCs/>
        </w:rPr>
        <w:t>etermine</w:t>
      </w:r>
      <w:r w:rsidRPr="0094129B">
        <w:rPr>
          <w:iCs/>
        </w:rPr>
        <w:t xml:space="preserve"> how much someone gets in a fair-share situation if the fair share is between two whole numbers?</w:t>
      </w:r>
    </w:p>
    <w:p w:rsidR="00B332D8" w:rsidRPr="0094129B" w:rsidRDefault="00E36869" w:rsidP="005F262F">
      <w:pPr>
        <w:pStyle w:val="ListParagraph"/>
        <w:numPr>
          <w:ilvl w:val="0"/>
          <w:numId w:val="21"/>
        </w:numPr>
        <w:autoSpaceDE w:val="0"/>
        <w:autoSpaceDN w:val="0"/>
        <w:adjustRightInd w:val="0"/>
        <w:rPr>
          <w:iCs/>
        </w:rPr>
      </w:pPr>
      <w:r w:rsidRPr="0094129B">
        <w:rPr>
          <w:iCs/>
        </w:rPr>
        <w:t>Explain h</w:t>
      </w:r>
      <w:r w:rsidR="004C77D9" w:rsidRPr="0094129B">
        <w:rPr>
          <w:iCs/>
        </w:rPr>
        <w:t>ow</w:t>
      </w:r>
      <w:r w:rsidR="00B332D8" w:rsidRPr="0094129B">
        <w:rPr>
          <w:iCs/>
        </w:rPr>
        <w:t xml:space="preserve"> fractions be used to </w:t>
      </w:r>
      <w:r w:rsidRPr="0094129B">
        <w:rPr>
          <w:iCs/>
        </w:rPr>
        <w:t>illustrate</w:t>
      </w:r>
      <w:r w:rsidR="00B332D8" w:rsidRPr="0094129B">
        <w:rPr>
          <w:iCs/>
        </w:rPr>
        <w:t xml:space="preserve"> fair shares?</w:t>
      </w:r>
    </w:p>
    <w:p w:rsidR="00B332D8" w:rsidRPr="0094129B" w:rsidRDefault="00B332D8" w:rsidP="00B332D8">
      <w:pPr>
        <w:pStyle w:val="NoSpacing"/>
        <w:rPr>
          <w:rFonts w:ascii="Times New Roman" w:hAnsi="Times New Roman"/>
          <w:sz w:val="24"/>
          <w:szCs w:val="24"/>
        </w:rPr>
      </w:pPr>
    </w:p>
    <w:p w:rsidR="00B332D8"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8F341D" w:rsidRPr="0094129B" w:rsidRDefault="008F341D" w:rsidP="00B332D8">
      <w:pPr>
        <w:pStyle w:val="NoSpacing"/>
        <w:rPr>
          <w:rFonts w:ascii="Times New Roman" w:hAnsi="Times New Roman"/>
          <w:b/>
          <w:sz w:val="24"/>
          <w:szCs w:val="24"/>
          <w:u w:val="single"/>
        </w:rPr>
      </w:pPr>
    </w:p>
    <w:p w:rsidR="00B332D8" w:rsidRPr="0094129B" w:rsidRDefault="00B332D8" w:rsidP="005F262F">
      <w:pPr>
        <w:pStyle w:val="NoSpacing"/>
        <w:numPr>
          <w:ilvl w:val="0"/>
          <w:numId w:val="22"/>
        </w:numPr>
        <w:rPr>
          <w:rFonts w:ascii="Times New Roman" w:hAnsi="Times New Roman"/>
          <w:sz w:val="24"/>
          <w:szCs w:val="24"/>
        </w:rPr>
      </w:pPr>
      <w:r w:rsidRPr="0094129B">
        <w:rPr>
          <w:rFonts w:ascii="Times New Roman" w:hAnsi="Times New Roman"/>
          <w:sz w:val="24"/>
          <w:szCs w:val="24"/>
        </w:rPr>
        <w:t>Copy of Sharing Candy Bars task (1 per pair or small group)</w:t>
      </w:r>
      <w:r w:rsidR="00B0078B">
        <w:rPr>
          <w:rFonts w:ascii="Times New Roman" w:hAnsi="Times New Roman"/>
          <w:sz w:val="24"/>
          <w:szCs w:val="24"/>
        </w:rPr>
        <w:t xml:space="preserve">, </w:t>
      </w:r>
    </w:p>
    <w:p w:rsidR="00B332D8" w:rsidRPr="0094129B" w:rsidRDefault="00B332D8" w:rsidP="005F262F">
      <w:pPr>
        <w:pStyle w:val="NoSpacing"/>
        <w:numPr>
          <w:ilvl w:val="0"/>
          <w:numId w:val="22"/>
        </w:numPr>
        <w:rPr>
          <w:rFonts w:ascii="Times New Roman" w:hAnsi="Times New Roman"/>
          <w:sz w:val="24"/>
          <w:szCs w:val="24"/>
        </w:rPr>
      </w:pPr>
      <w:r w:rsidRPr="0094129B">
        <w:rPr>
          <w:rFonts w:ascii="Times New Roman" w:hAnsi="Times New Roman"/>
          <w:sz w:val="24"/>
          <w:szCs w:val="24"/>
        </w:rPr>
        <w:t>Pencil</w:t>
      </w:r>
    </w:p>
    <w:p w:rsidR="00B332D8" w:rsidRPr="00F448F8" w:rsidRDefault="00B332D8" w:rsidP="005F262F">
      <w:pPr>
        <w:pStyle w:val="NoSpacing"/>
        <w:numPr>
          <w:ilvl w:val="0"/>
          <w:numId w:val="22"/>
        </w:numPr>
        <w:rPr>
          <w:rFonts w:ascii="Times New Roman" w:hAnsi="Times New Roman"/>
          <w:sz w:val="24"/>
          <w:szCs w:val="24"/>
        </w:rPr>
      </w:pPr>
      <w:r w:rsidRPr="00F448F8">
        <w:rPr>
          <w:rFonts w:ascii="Times New Roman" w:hAnsi="Times New Roman"/>
          <w:sz w:val="24"/>
          <w:szCs w:val="24"/>
        </w:rPr>
        <w:t>Accessible manipulatives</w:t>
      </w:r>
      <w:r w:rsidR="00B0078B" w:rsidRPr="00F448F8">
        <w:rPr>
          <w:rFonts w:ascii="Times New Roman" w:hAnsi="Times New Roman"/>
          <w:sz w:val="24"/>
          <w:szCs w:val="24"/>
        </w:rPr>
        <w:t xml:space="preserve"> and blank index cards to represent the candy bars (students will need these once they realize they must use the same sized whole to represent the candy bars.</w:t>
      </w:r>
    </w:p>
    <w:p w:rsidR="00B332D8" w:rsidRPr="0094129B" w:rsidRDefault="00B332D8" w:rsidP="00B332D8">
      <w:pPr>
        <w:pStyle w:val="NoSpacing"/>
        <w:rPr>
          <w:rFonts w:ascii="Times New Roman" w:hAnsi="Times New Roman"/>
          <w:sz w:val="24"/>
          <w:szCs w:val="24"/>
        </w:rPr>
      </w:pPr>
    </w:p>
    <w:p w:rsidR="00B332D8" w:rsidRPr="0094129B" w:rsidRDefault="008F341D" w:rsidP="00B332D8">
      <w:pPr>
        <w:pStyle w:val="NoSpacing"/>
        <w:rPr>
          <w:rFonts w:ascii="Times New Roman" w:hAnsi="Times New Roman"/>
          <w:sz w:val="24"/>
          <w:szCs w:val="24"/>
        </w:rPr>
      </w:pPr>
      <w:r w:rsidRPr="0094129B">
        <w:rPr>
          <w:rFonts w:ascii="Times New Roman" w:hAnsi="Times New Roman"/>
          <w:b/>
          <w:sz w:val="24"/>
          <w:szCs w:val="24"/>
          <w:u w:val="single"/>
        </w:rPr>
        <w:t>GROUPING</w:t>
      </w:r>
    </w:p>
    <w:p w:rsidR="00B332D8" w:rsidRPr="0094129B" w:rsidRDefault="00E8639E" w:rsidP="00B332D8">
      <w:pPr>
        <w:pStyle w:val="NoSpacing"/>
        <w:rPr>
          <w:rFonts w:ascii="Times New Roman" w:hAnsi="Times New Roman"/>
          <w:sz w:val="24"/>
          <w:szCs w:val="24"/>
        </w:rPr>
      </w:pPr>
      <w:r w:rsidRPr="0094129B">
        <w:rPr>
          <w:rFonts w:ascii="Times New Roman" w:hAnsi="Times New Roman"/>
          <w:sz w:val="24"/>
          <w:szCs w:val="24"/>
        </w:rPr>
        <w:t>P</w:t>
      </w:r>
      <w:r w:rsidR="00B332D8" w:rsidRPr="0094129B">
        <w:rPr>
          <w:rFonts w:ascii="Times New Roman" w:hAnsi="Times New Roman"/>
          <w:sz w:val="24"/>
          <w:szCs w:val="24"/>
        </w:rPr>
        <w:t>air</w:t>
      </w:r>
      <w:r w:rsidRPr="0094129B">
        <w:rPr>
          <w:rFonts w:ascii="Times New Roman" w:hAnsi="Times New Roman"/>
          <w:sz w:val="24"/>
          <w:szCs w:val="24"/>
        </w:rPr>
        <w:t>/S</w:t>
      </w:r>
      <w:r w:rsidR="00B332D8" w:rsidRPr="0094129B">
        <w:rPr>
          <w:rFonts w:ascii="Times New Roman" w:hAnsi="Times New Roman"/>
          <w:sz w:val="24"/>
          <w:szCs w:val="24"/>
        </w:rPr>
        <w:t xml:space="preserve">mall </w:t>
      </w:r>
      <w:r w:rsidRPr="0094129B">
        <w:rPr>
          <w:rFonts w:ascii="Times New Roman" w:hAnsi="Times New Roman"/>
          <w:sz w:val="24"/>
          <w:szCs w:val="24"/>
        </w:rPr>
        <w:t xml:space="preserve">Group </w:t>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B332D8" w:rsidRPr="0094129B" w:rsidRDefault="00B332D8" w:rsidP="00B332D8">
      <w:pPr>
        <w:autoSpaceDE w:val="0"/>
        <w:autoSpaceDN w:val="0"/>
        <w:adjustRightInd w:val="0"/>
        <w:rPr>
          <w:b/>
          <w:iCs/>
        </w:rPr>
      </w:pPr>
    </w:p>
    <w:p w:rsidR="00B332D8" w:rsidRPr="0094129B" w:rsidRDefault="00B332D8" w:rsidP="00B332D8">
      <w:pPr>
        <w:pStyle w:val="NoSpacing"/>
        <w:rPr>
          <w:rFonts w:ascii="Times New Roman" w:hAnsi="Times New Roman"/>
          <w:sz w:val="24"/>
          <w:szCs w:val="24"/>
        </w:rPr>
      </w:pPr>
      <w:r w:rsidRPr="0094129B">
        <w:rPr>
          <w:rFonts w:ascii="Times New Roman" w:hAnsi="Times New Roman"/>
          <w:b/>
          <w:sz w:val="24"/>
          <w:szCs w:val="24"/>
          <w:u w:val="single"/>
        </w:rPr>
        <w:t>Comments:</w:t>
      </w:r>
      <w:r w:rsidRPr="0094129B">
        <w:rPr>
          <w:rFonts w:ascii="Times New Roman" w:hAnsi="Times New Roman"/>
          <w:sz w:val="24"/>
          <w:szCs w:val="24"/>
        </w:rPr>
        <w:t xml:space="preserve">  </w:t>
      </w:r>
    </w:p>
    <w:p w:rsidR="00583127" w:rsidRPr="0094129B" w:rsidRDefault="00B332D8" w:rsidP="00583127">
      <w:pPr>
        <w:pStyle w:val="NoSpacing"/>
        <w:rPr>
          <w:rStyle w:val="normalchar1"/>
          <w:i/>
        </w:rPr>
      </w:pPr>
      <w:r w:rsidRPr="0094129B">
        <w:rPr>
          <w:rFonts w:ascii="Times New Roman" w:hAnsi="Times New Roman"/>
          <w:sz w:val="24"/>
          <w:szCs w:val="24"/>
        </w:rPr>
        <w:t xml:space="preserve">This task was developed from </w:t>
      </w:r>
      <w:r w:rsidRPr="0094129B">
        <w:rPr>
          <w:rFonts w:ascii="Times New Roman" w:hAnsi="Times New Roman"/>
          <w:i/>
          <w:sz w:val="24"/>
          <w:szCs w:val="24"/>
        </w:rPr>
        <w:t>Contexts for Learning Mathematics</w:t>
      </w:r>
      <w:r w:rsidRPr="0094129B">
        <w:rPr>
          <w:rFonts w:ascii="Times New Roman" w:hAnsi="Times New Roman"/>
          <w:sz w:val="24"/>
          <w:szCs w:val="24"/>
        </w:rPr>
        <w:t xml:space="preserve">, by Fosnot and Jacob.  A recording sheet is provided, but is not necessary for this task, especially if students are using a math journal or learning log.  </w:t>
      </w:r>
    </w:p>
    <w:p w:rsidR="00B332D8" w:rsidRPr="0094129B" w:rsidRDefault="00B332D8" w:rsidP="00B332D8">
      <w:pPr>
        <w:pStyle w:val="NoSpacing"/>
        <w:jc w:val="center"/>
        <w:rPr>
          <w:rFonts w:ascii="Times New Roman" w:hAnsi="Times New Roman"/>
          <w:i/>
          <w:sz w:val="24"/>
          <w:szCs w:val="24"/>
        </w:rPr>
      </w:pPr>
    </w:p>
    <w:p w:rsidR="00B332D8" w:rsidRPr="0094129B" w:rsidRDefault="00B332D8" w:rsidP="00B332D8">
      <w:pPr>
        <w:autoSpaceDE w:val="0"/>
        <w:autoSpaceDN w:val="0"/>
        <w:adjustRightInd w:val="0"/>
        <w:rPr>
          <w:b/>
          <w:iCs/>
          <w:u w:val="single"/>
        </w:rPr>
      </w:pPr>
      <w:r w:rsidRPr="0094129B">
        <w:rPr>
          <w:b/>
          <w:iCs/>
          <w:u w:val="single"/>
        </w:rPr>
        <w:t>Teacher Notes:</w:t>
      </w:r>
    </w:p>
    <w:p w:rsidR="00B332D8" w:rsidRPr="0094129B" w:rsidRDefault="00B332D8" w:rsidP="00B332D8">
      <w:pPr>
        <w:pStyle w:val="BodyBullet"/>
        <w:rPr>
          <w:rFonts w:ascii="Times New Roman" w:hAnsi="Times New Roman"/>
        </w:rPr>
      </w:pPr>
      <w:r w:rsidRPr="0094129B">
        <w:rPr>
          <w:rFonts w:ascii="Times New Roman" w:hAnsi="Times New Roman"/>
        </w:rPr>
        <w:t>Introduce the problem and be sure everyone is clear with the context.  You may wish to use the pictures included at the end of this task to help develop this context.</w:t>
      </w:r>
    </w:p>
    <w:p w:rsidR="00B332D8" w:rsidRPr="0094129B" w:rsidRDefault="00B332D8" w:rsidP="00B332D8">
      <w:pPr>
        <w:pStyle w:val="BodyBullet"/>
        <w:rPr>
          <w:rFonts w:ascii="Times New Roman" w:hAnsi="Times New Roman"/>
          <w:position w:val="-2"/>
        </w:rPr>
      </w:pPr>
      <w:r w:rsidRPr="0094129B">
        <w:rPr>
          <w:rFonts w:ascii="Times New Roman" w:hAnsi="Times New Roman"/>
        </w:rPr>
        <w:t xml:space="preserve">Facilitate a preliminary discussion with the class, before students </w:t>
      </w:r>
      <w:r w:rsidR="00583127" w:rsidRPr="0094129B">
        <w:rPr>
          <w:rFonts w:ascii="Times New Roman" w:hAnsi="Times New Roman"/>
        </w:rPr>
        <w:t>begin</w:t>
      </w:r>
      <w:r w:rsidRPr="0094129B">
        <w:rPr>
          <w:rFonts w:ascii="Times New Roman" w:hAnsi="Times New Roman"/>
        </w:rPr>
        <w:t xml:space="preserve"> working on the problem.  Allow students to share their initial thoughts, then ask them to work in pairs to investigate the following:</w:t>
      </w:r>
    </w:p>
    <w:p w:rsidR="00B332D8" w:rsidRPr="0094129B" w:rsidRDefault="00B332D8" w:rsidP="00B332D8">
      <w:pPr>
        <w:pStyle w:val="BodyBullet"/>
        <w:rPr>
          <w:rFonts w:ascii="Times New Roman" w:hAnsi="Times New Roman"/>
          <w:position w:val="-2"/>
        </w:rPr>
      </w:pPr>
      <w:r w:rsidRPr="0094129B">
        <w:rPr>
          <w:rFonts w:ascii="Times New Roman" w:hAnsi="Times New Roman"/>
        </w:rPr>
        <w:t>Was the distribution of candy bars fair – did everyone in the class get the same amount?</w:t>
      </w:r>
    </w:p>
    <w:p w:rsidR="00B332D8" w:rsidRPr="0094129B" w:rsidRDefault="00B332D8" w:rsidP="00B332D8">
      <w:pPr>
        <w:pStyle w:val="BodyBullet"/>
        <w:rPr>
          <w:rFonts w:ascii="Times New Roman" w:hAnsi="Times New Roman"/>
          <w:position w:val="-2"/>
        </w:rPr>
      </w:pPr>
      <w:r w:rsidRPr="0094129B">
        <w:rPr>
          <w:rFonts w:ascii="Times New Roman" w:hAnsi="Times New Roman"/>
        </w:rPr>
        <w:t>How much of a candy bar did each person get, assuming the pieces were cut equally?</w:t>
      </w:r>
    </w:p>
    <w:p w:rsidR="00B332D8" w:rsidRPr="0094129B" w:rsidRDefault="00B332D8" w:rsidP="00B332D8">
      <w:pPr>
        <w:autoSpaceDE w:val="0"/>
        <w:autoSpaceDN w:val="0"/>
        <w:adjustRightInd w:val="0"/>
        <w:rPr>
          <w:iCs/>
        </w:rPr>
      </w:pPr>
      <w:r w:rsidRPr="0094129B">
        <w:rPr>
          <w:iCs/>
        </w:rPr>
        <w:t>Possible struggles students may have can be turned into wonderful inquiries!  As students cut up the candy bars, you may notice them:</w:t>
      </w:r>
    </w:p>
    <w:p w:rsidR="00B332D8" w:rsidRPr="0094129B" w:rsidRDefault="00B332D8" w:rsidP="00B332D8">
      <w:pPr>
        <w:autoSpaceDE w:val="0"/>
        <w:autoSpaceDN w:val="0"/>
        <w:adjustRightInd w:val="0"/>
        <w:ind w:left="360"/>
        <w:rPr>
          <w:iCs/>
        </w:rPr>
      </w:pPr>
    </w:p>
    <w:p w:rsidR="00B332D8" w:rsidRPr="0094129B" w:rsidRDefault="00B332D8" w:rsidP="00B332D8">
      <w:pPr>
        <w:autoSpaceDE w:val="0"/>
        <w:autoSpaceDN w:val="0"/>
        <w:adjustRightInd w:val="0"/>
        <w:rPr>
          <w:iCs/>
        </w:rPr>
      </w:pPr>
      <w:r w:rsidRPr="0094129B">
        <w:rPr>
          <w:iCs/>
        </w:rPr>
        <w:lastRenderedPageBreak/>
        <w:t>Cutting each candy bar into a familiar fraction first, such as halves or thirds, then cut the leftovers into slivers.  This strategy may cause struggles with what to name the pieces (what is 1/5 of 1/3? for example)</w:t>
      </w:r>
    </w:p>
    <w:p w:rsidR="00B332D8" w:rsidRPr="0094129B" w:rsidRDefault="00B332D8" w:rsidP="00B332D8">
      <w:pPr>
        <w:autoSpaceDE w:val="0"/>
        <w:autoSpaceDN w:val="0"/>
        <w:adjustRightInd w:val="0"/>
        <w:ind w:left="360"/>
        <w:rPr>
          <w:iCs/>
        </w:rPr>
      </w:pPr>
    </w:p>
    <w:p w:rsidR="00B332D8" w:rsidRPr="0094129B" w:rsidRDefault="00B332D8" w:rsidP="00B332D8">
      <w:pPr>
        <w:autoSpaceDE w:val="0"/>
        <w:autoSpaceDN w:val="0"/>
        <w:adjustRightInd w:val="0"/>
        <w:rPr>
          <w:iCs/>
        </w:rPr>
      </w:pPr>
      <w:r w:rsidRPr="0094129B">
        <w:rPr>
          <w:iCs/>
        </w:rPr>
        <w:t>Cutting each candy bar into a number of pieces that is the same as the number of people in the group.  For example, if 4 candy bars are shared among 5 people, each of the 4 candy bars is cut into 5 pieces.  So, 1/5 of each candy bar goes to each of the 5 people.  This may cause students to struggle with the idea that the size of the whole matters.  Everyone gets 4/20 of the pieces, but this is also 4/5 of one candy bar.</w:t>
      </w:r>
    </w:p>
    <w:p w:rsidR="00B332D8" w:rsidRPr="0094129B" w:rsidRDefault="00B332D8" w:rsidP="00B332D8">
      <w:pPr>
        <w:autoSpaceDE w:val="0"/>
        <w:autoSpaceDN w:val="0"/>
        <w:adjustRightInd w:val="0"/>
        <w:ind w:left="360"/>
        <w:rPr>
          <w:iCs/>
        </w:rPr>
      </w:pPr>
    </w:p>
    <w:p w:rsidR="00B332D8" w:rsidRPr="0094129B" w:rsidRDefault="00B332D8" w:rsidP="00B332D8">
      <w:pPr>
        <w:autoSpaceDE w:val="0"/>
        <w:autoSpaceDN w:val="0"/>
        <w:adjustRightInd w:val="0"/>
        <w:rPr>
          <w:iCs/>
        </w:rPr>
      </w:pPr>
      <w:r w:rsidRPr="0094129B">
        <w:rPr>
          <w:iCs/>
        </w:rPr>
        <w:t>Using the long division algorithm to find a decimal quotient (4 ÷ 5 = 0.8).  This strategy may promote discussion, so please allow students the freedom to make sense of this in the closing part of the lesson.</w:t>
      </w:r>
    </w:p>
    <w:p w:rsidR="00B332D8" w:rsidRPr="0094129B" w:rsidRDefault="00B332D8" w:rsidP="00B332D8">
      <w:pPr>
        <w:pStyle w:val="NoSpacing"/>
        <w:ind w:left="1440"/>
        <w:rPr>
          <w:rFonts w:ascii="Times New Roman" w:hAnsi="Times New Roman"/>
          <w:i/>
          <w:sz w:val="24"/>
          <w:szCs w:val="24"/>
        </w:rPr>
      </w:pPr>
    </w:p>
    <w:p w:rsidR="00B332D8" w:rsidRPr="0094129B" w:rsidRDefault="0083287E" w:rsidP="00B332D8">
      <w:pPr>
        <w:pStyle w:val="NoSpacing"/>
        <w:rPr>
          <w:rFonts w:ascii="Times New Roman" w:hAnsi="Times New Roman"/>
          <w:b/>
          <w:sz w:val="24"/>
          <w:szCs w:val="24"/>
        </w:rPr>
      </w:pPr>
      <w:r w:rsidRPr="0094129B">
        <w:rPr>
          <w:rFonts w:ascii="Times New Roman" w:hAnsi="Times New Roman"/>
          <w:b/>
          <w:caps/>
          <w:sz w:val="24"/>
          <w:szCs w:val="24"/>
          <w:u w:val="single"/>
        </w:rPr>
        <w:t>Formative Assessment Questions</w:t>
      </w:r>
    </w:p>
    <w:p w:rsidR="008F341D" w:rsidRPr="0094129B" w:rsidRDefault="008F341D" w:rsidP="00B332D8">
      <w:pPr>
        <w:pStyle w:val="NoSpacing"/>
        <w:rPr>
          <w:rFonts w:ascii="Times New Roman" w:hAnsi="Times New Roman"/>
          <w:b/>
          <w:sz w:val="24"/>
          <w:szCs w:val="24"/>
        </w:rPr>
      </w:pPr>
    </w:p>
    <w:p w:rsidR="00F84B11" w:rsidRPr="0094129B" w:rsidRDefault="00F84B11" w:rsidP="005F262F">
      <w:pPr>
        <w:pStyle w:val="ListParagraph"/>
        <w:numPr>
          <w:ilvl w:val="0"/>
          <w:numId w:val="23"/>
        </w:numPr>
        <w:rPr>
          <w:rFonts w:eastAsia="Calibri"/>
        </w:rPr>
      </w:pPr>
      <w:r w:rsidRPr="0094129B">
        <w:rPr>
          <w:rFonts w:eastAsia="Calibri"/>
        </w:rPr>
        <w:t xml:space="preserve">Justify and explain why your collection is less than one whole, equal to one whole or more than one whole.  </w:t>
      </w:r>
    </w:p>
    <w:p w:rsidR="00B332D8" w:rsidRPr="0094129B" w:rsidRDefault="00B332D8" w:rsidP="005F262F">
      <w:pPr>
        <w:pStyle w:val="NoSpacing"/>
        <w:numPr>
          <w:ilvl w:val="0"/>
          <w:numId w:val="23"/>
        </w:numPr>
        <w:rPr>
          <w:rFonts w:ascii="Times New Roman" w:hAnsi="Times New Roman"/>
          <w:sz w:val="24"/>
          <w:szCs w:val="24"/>
        </w:rPr>
      </w:pPr>
      <w:r w:rsidRPr="0094129B">
        <w:rPr>
          <w:rFonts w:ascii="Times New Roman" w:hAnsi="Times New Roman"/>
          <w:sz w:val="24"/>
          <w:szCs w:val="24"/>
        </w:rPr>
        <w:t>How far away from a whole is your fraction? How do you know?</w:t>
      </w:r>
    </w:p>
    <w:p w:rsidR="00B332D8" w:rsidRPr="0094129B" w:rsidRDefault="00F84B11" w:rsidP="005F262F">
      <w:pPr>
        <w:pStyle w:val="NoSpacing"/>
        <w:numPr>
          <w:ilvl w:val="0"/>
          <w:numId w:val="23"/>
        </w:numPr>
        <w:rPr>
          <w:rFonts w:ascii="Times New Roman" w:hAnsi="Times New Roman"/>
          <w:sz w:val="24"/>
          <w:szCs w:val="24"/>
        </w:rPr>
      </w:pPr>
      <w:r w:rsidRPr="0094129B">
        <w:rPr>
          <w:rFonts w:ascii="Times New Roman" w:hAnsi="Times New Roman"/>
          <w:sz w:val="24"/>
          <w:szCs w:val="24"/>
        </w:rPr>
        <w:t xml:space="preserve">What if the pieces were </w:t>
      </w:r>
      <w:r w:rsidR="00B332D8" w:rsidRPr="0094129B">
        <w:rPr>
          <w:rFonts w:ascii="Times New Roman" w:hAnsi="Times New Roman"/>
          <w:sz w:val="24"/>
          <w:szCs w:val="24"/>
        </w:rPr>
        <w:t>halves instead of eighths?  How would your answer change?</w:t>
      </w:r>
    </w:p>
    <w:p w:rsidR="00B332D8" w:rsidRPr="0094129B" w:rsidRDefault="00B332D8" w:rsidP="005F262F">
      <w:pPr>
        <w:pStyle w:val="NoSpacing"/>
        <w:numPr>
          <w:ilvl w:val="0"/>
          <w:numId w:val="23"/>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B332D8" w:rsidRPr="0094129B" w:rsidRDefault="00B332D8" w:rsidP="005F262F">
      <w:pPr>
        <w:pStyle w:val="NoSpacing"/>
        <w:numPr>
          <w:ilvl w:val="0"/>
          <w:numId w:val="23"/>
        </w:numPr>
        <w:rPr>
          <w:rFonts w:ascii="Times New Roman" w:hAnsi="Times New Roman"/>
          <w:sz w:val="24"/>
          <w:szCs w:val="24"/>
        </w:rPr>
      </w:pPr>
      <w:r w:rsidRPr="0094129B">
        <w:rPr>
          <w:rFonts w:ascii="Times New Roman" w:hAnsi="Times New Roman"/>
          <w:sz w:val="24"/>
          <w:szCs w:val="24"/>
        </w:rPr>
        <w:t>Did you identify any patterns or rules?  Explain!</w:t>
      </w:r>
    </w:p>
    <w:p w:rsidR="00F448F8" w:rsidRDefault="00F448F8" w:rsidP="00B332D8">
      <w:pPr>
        <w:pStyle w:val="BodyBullet"/>
        <w:ind w:left="360"/>
        <w:rPr>
          <w:rFonts w:ascii="Times New Roman" w:hAnsi="Times New Roman"/>
        </w:rPr>
      </w:pPr>
    </w:p>
    <w:p w:rsidR="00B332D8" w:rsidRPr="0094129B" w:rsidRDefault="00B332D8" w:rsidP="00B332D8">
      <w:pPr>
        <w:pStyle w:val="BodyBullet"/>
        <w:ind w:left="360"/>
        <w:rPr>
          <w:rFonts w:ascii="Times New Roman" w:hAnsi="Times New Roman"/>
        </w:rPr>
      </w:pPr>
      <w:r w:rsidRPr="0094129B">
        <w:rPr>
          <w:rFonts w:ascii="Times New Roman" w:hAnsi="Times New Roman"/>
        </w:rPr>
        <w:t xml:space="preserve">This task is not enough for children to have a full understanding of fractions as division, nor is it enough for students to gain understandings of multiplication, division, or comparing fractions.  It is an introduction to the idea of fractions in an equal sharing context, which opens the door for students to grapple with understanding fractions as division.  It also allows for students to make sense of a real life situation that may promote inquiry into other mathematical ideas with fractions.  </w:t>
      </w:r>
    </w:p>
    <w:p w:rsidR="00B332D8" w:rsidRPr="0094129B" w:rsidRDefault="00B332D8" w:rsidP="00B332D8">
      <w:pPr>
        <w:pStyle w:val="BodyBullet"/>
        <w:rPr>
          <w:rFonts w:ascii="Times New Roman" w:hAnsi="Times New Roman"/>
        </w:rPr>
      </w:pPr>
    </w:p>
    <w:p w:rsidR="00B332D8" w:rsidRPr="0094129B" w:rsidRDefault="00B332D8" w:rsidP="00B332D8">
      <w:pPr>
        <w:pStyle w:val="NoSpacing"/>
        <w:ind w:left="360"/>
        <w:rPr>
          <w:rFonts w:ascii="Times New Roman" w:hAnsi="Times New Roman"/>
          <w:b/>
          <w:sz w:val="24"/>
          <w:szCs w:val="24"/>
          <w:u w:val="single"/>
        </w:rPr>
      </w:pPr>
      <w:r w:rsidRPr="0094129B">
        <w:rPr>
          <w:rFonts w:ascii="Times New Roman" w:hAnsi="Times New Roman"/>
          <w:b/>
          <w:sz w:val="24"/>
          <w:szCs w:val="24"/>
          <w:u w:val="single"/>
        </w:rPr>
        <w:t>Questions for Teacher Reflection</w:t>
      </w:r>
    </w:p>
    <w:p w:rsidR="00B332D8" w:rsidRPr="0094129B" w:rsidRDefault="00B332D8" w:rsidP="005F262F">
      <w:pPr>
        <w:pStyle w:val="NoSpacing"/>
        <w:numPr>
          <w:ilvl w:val="0"/>
          <w:numId w:val="56"/>
        </w:numPr>
        <w:rPr>
          <w:rFonts w:ascii="Times New Roman" w:hAnsi="Times New Roman"/>
          <w:sz w:val="24"/>
          <w:szCs w:val="24"/>
        </w:rPr>
      </w:pPr>
      <w:r w:rsidRPr="0094129B">
        <w:rPr>
          <w:rFonts w:ascii="Times New Roman" w:hAnsi="Times New Roman"/>
          <w:sz w:val="24"/>
          <w:szCs w:val="24"/>
        </w:rPr>
        <w:t>How did my students engage in the 8 mathematical practices today?</w:t>
      </w:r>
    </w:p>
    <w:p w:rsidR="00B332D8" w:rsidRPr="0094129B" w:rsidRDefault="00B332D8" w:rsidP="005F262F">
      <w:pPr>
        <w:pStyle w:val="NoSpacing"/>
        <w:numPr>
          <w:ilvl w:val="0"/>
          <w:numId w:val="56"/>
        </w:numPr>
        <w:rPr>
          <w:rFonts w:ascii="Times New Roman" w:hAnsi="Times New Roman"/>
          <w:sz w:val="24"/>
          <w:szCs w:val="24"/>
        </w:rPr>
      </w:pPr>
      <w:r w:rsidRPr="0094129B">
        <w:rPr>
          <w:rFonts w:ascii="Times New Roman" w:hAnsi="Times New Roman"/>
          <w:sz w:val="24"/>
          <w:szCs w:val="24"/>
        </w:rPr>
        <w:t>How effective was I in creating an environment where meaningful learning could take place?</w:t>
      </w:r>
    </w:p>
    <w:p w:rsidR="00B332D8" w:rsidRPr="0094129B" w:rsidRDefault="00B332D8" w:rsidP="005F262F">
      <w:pPr>
        <w:pStyle w:val="NoSpacing"/>
        <w:numPr>
          <w:ilvl w:val="0"/>
          <w:numId w:val="56"/>
        </w:numPr>
        <w:rPr>
          <w:rFonts w:ascii="Times New Roman" w:hAnsi="Times New Roman"/>
          <w:sz w:val="24"/>
          <w:szCs w:val="24"/>
        </w:rPr>
      </w:pPr>
      <w:r w:rsidRPr="0094129B">
        <w:rPr>
          <w:rFonts w:ascii="Times New Roman" w:hAnsi="Times New Roman"/>
          <w:sz w:val="24"/>
          <w:szCs w:val="24"/>
        </w:rPr>
        <w:t xml:space="preserve">How effective was my questioning today?  Did I question too little or say too much? </w:t>
      </w:r>
    </w:p>
    <w:p w:rsidR="00B332D8" w:rsidRPr="0094129B" w:rsidRDefault="00B332D8" w:rsidP="005F262F">
      <w:pPr>
        <w:pStyle w:val="NoSpacing"/>
        <w:numPr>
          <w:ilvl w:val="0"/>
          <w:numId w:val="56"/>
        </w:numPr>
        <w:rPr>
          <w:rFonts w:ascii="Times New Roman" w:hAnsi="Times New Roman"/>
          <w:sz w:val="24"/>
          <w:szCs w:val="24"/>
        </w:rPr>
      </w:pPr>
      <w:r w:rsidRPr="0094129B">
        <w:rPr>
          <w:rFonts w:ascii="Times New Roman" w:hAnsi="Times New Roman"/>
          <w:sz w:val="24"/>
          <w:szCs w:val="24"/>
        </w:rPr>
        <w:t xml:space="preserve">Were manipulatives made accessible for </w:t>
      </w:r>
      <w:r w:rsidR="000D160C" w:rsidRPr="0094129B">
        <w:rPr>
          <w:rFonts w:ascii="Times New Roman" w:hAnsi="Times New Roman"/>
          <w:sz w:val="24"/>
          <w:szCs w:val="24"/>
        </w:rPr>
        <w:t>students to</w:t>
      </w:r>
      <w:r w:rsidRPr="0094129B">
        <w:rPr>
          <w:rFonts w:ascii="Times New Roman" w:hAnsi="Times New Roman"/>
          <w:sz w:val="24"/>
          <w:szCs w:val="24"/>
        </w:rPr>
        <w:t xml:space="preserve"> work through the task?</w:t>
      </w:r>
    </w:p>
    <w:p w:rsidR="00B332D8" w:rsidRPr="0094129B" w:rsidRDefault="00B332D8" w:rsidP="005F262F">
      <w:pPr>
        <w:pStyle w:val="NoSpacing"/>
        <w:numPr>
          <w:ilvl w:val="0"/>
          <w:numId w:val="56"/>
        </w:numPr>
        <w:rPr>
          <w:rFonts w:ascii="Times New Roman" w:hAnsi="Times New Roman"/>
          <w:sz w:val="24"/>
          <w:szCs w:val="24"/>
        </w:rPr>
      </w:pPr>
      <w:r w:rsidRPr="0094129B">
        <w:rPr>
          <w:rFonts w:ascii="Times New Roman" w:hAnsi="Times New Roman"/>
          <w:sz w:val="24"/>
          <w:szCs w:val="24"/>
        </w:rPr>
        <w:t>One positive thing about today’s lesson and one thing you will change.</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ind w:left="360"/>
        <w:rPr>
          <w:rFonts w:ascii="Times New Roman" w:hAnsi="Times New Roman"/>
        </w:rPr>
      </w:pPr>
      <w:r w:rsidRPr="0094129B">
        <w:rPr>
          <w:rFonts w:ascii="Times New Roman" w:hAnsi="Times New Roman"/>
        </w:rPr>
        <w:t xml:space="preserve">The following are instructional guidelines for creating more, perhaps similar equal sharing problems for fifth grade students.  </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ind w:left="360"/>
        <w:rPr>
          <w:rFonts w:ascii="Times New Roman" w:hAnsi="Times New Roman"/>
        </w:rPr>
      </w:pPr>
      <w:r w:rsidRPr="0094129B">
        <w:rPr>
          <w:rFonts w:ascii="Times New Roman" w:hAnsi="Times New Roman"/>
        </w:rPr>
        <w:t>Instructional guidelines for Equal Sharing Problems and Introducing Fractions (from Extending Children's Mathematics, Fractions and Decimals, Empson, Susan B., and Levi, Linda)</w:t>
      </w:r>
    </w:p>
    <w:p w:rsidR="00B332D8" w:rsidRPr="0094129B" w:rsidRDefault="00B332D8" w:rsidP="00B332D8">
      <w:pPr>
        <w:pStyle w:val="BodyBullet"/>
        <w:ind w:left="360" w:firstLine="720"/>
        <w:rPr>
          <w:rFonts w:ascii="Times New Roman" w:hAnsi="Times New Roman"/>
        </w:rPr>
      </w:pPr>
    </w:p>
    <w:p w:rsidR="00B332D8" w:rsidRPr="0094129B" w:rsidRDefault="00B332D8" w:rsidP="00B55289">
      <w:pPr>
        <w:pStyle w:val="BodyBullet"/>
        <w:numPr>
          <w:ilvl w:val="0"/>
          <w:numId w:val="7"/>
        </w:numPr>
        <w:ind w:left="720"/>
        <w:rPr>
          <w:rFonts w:ascii="Times New Roman" w:hAnsi="Times New Roman"/>
          <w:position w:val="-2"/>
        </w:rPr>
      </w:pPr>
      <w:r w:rsidRPr="0094129B">
        <w:rPr>
          <w:rFonts w:ascii="Times New Roman" w:hAnsi="Times New Roman"/>
        </w:rPr>
        <w:lastRenderedPageBreak/>
        <w:t>Equal sharing problems with answers that are mixed numbers and fractions less than 1.  Focus on problems with 4, 8, 3, 6, 10, and 12 sharers, but include other numbers of sharers as well, such as 15, 20, and 100.</w:t>
      </w:r>
    </w:p>
    <w:p w:rsidR="00B332D8" w:rsidRPr="0094129B" w:rsidRDefault="00B332D8" w:rsidP="00B55289">
      <w:pPr>
        <w:pStyle w:val="BodyBullet"/>
        <w:numPr>
          <w:ilvl w:val="0"/>
          <w:numId w:val="7"/>
        </w:numPr>
        <w:ind w:left="720"/>
        <w:rPr>
          <w:rFonts w:ascii="Times New Roman" w:hAnsi="Times New Roman"/>
          <w:position w:val="-2"/>
        </w:rPr>
      </w:pPr>
      <w:r w:rsidRPr="0094129B">
        <w:rPr>
          <w:rFonts w:ascii="Times New Roman" w:hAnsi="Times New Roman"/>
        </w:rPr>
        <w:t>Represent children's solutions with equations, with an emphasis on linking addition and multiplication and on equations that reflect a multiplicative understanding of fractions.  For example, if students solved a problem about 8 children sharing 5 burgers you might write the following equations:</w:t>
      </w:r>
    </w:p>
    <w:p w:rsidR="00B332D8" w:rsidRPr="0094129B" w:rsidRDefault="00B332D8" w:rsidP="00B55289">
      <w:pPr>
        <w:pStyle w:val="BodyBullet"/>
        <w:numPr>
          <w:ilvl w:val="1"/>
          <w:numId w:val="7"/>
        </w:numPr>
        <w:ind w:left="1440"/>
        <w:rPr>
          <w:rFonts w:ascii="Times New Roman" w:hAnsi="Times New Roman"/>
          <w:position w:val="-2"/>
        </w:rPr>
      </w:pPr>
      <w:r w:rsidRPr="0094129B">
        <w:rPr>
          <w:rFonts w:ascii="Times New Roman" w:hAnsi="Times New Roman"/>
        </w:rPr>
        <w:t>1/8 + 1/8 + 1/8 + 1/8 + 1/8 = 5/8 ("Lura drew 5 hamburgers a</w:t>
      </w:r>
      <w:r w:rsidR="00E6746C" w:rsidRPr="0094129B">
        <w:rPr>
          <w:rFonts w:ascii="Times New Roman" w:hAnsi="Times New Roman"/>
        </w:rPr>
        <w:t>nd gave each person an</w:t>
      </w:r>
      <w:r w:rsidRPr="0094129B">
        <w:rPr>
          <w:rFonts w:ascii="Times New Roman" w:hAnsi="Times New Roman"/>
        </w:rPr>
        <w:t xml:space="preserve"> eighth of each hamburger.  She put the pieces together and said that 1/8 plus 1/8 plus 1/8 plus 1/8 plus 1/8 is 5/8.  Does this equation show what Lura did?)</w:t>
      </w:r>
    </w:p>
    <w:p w:rsidR="00B332D8" w:rsidRPr="0094129B" w:rsidRDefault="00B332D8" w:rsidP="00B55289">
      <w:pPr>
        <w:pStyle w:val="BodyBullet"/>
        <w:numPr>
          <w:ilvl w:val="1"/>
          <w:numId w:val="7"/>
        </w:numPr>
        <w:ind w:left="1440"/>
        <w:rPr>
          <w:rFonts w:ascii="Times New Roman" w:hAnsi="Times New Roman"/>
          <w:position w:val="-2"/>
        </w:rPr>
      </w:pPr>
      <w:r w:rsidRPr="0094129B">
        <w:rPr>
          <w:rFonts w:ascii="Times New Roman" w:hAnsi="Times New Roman"/>
        </w:rPr>
        <w:t>5 x 1/8 = 5/8 ("Shelly drew 1 hamburger and split it into 8 pieces.  She said that each person would get 1/8 of this hamburger.  The other hamburgers would look the same as this and she said 5 groups of 1/8 is the same as 5/8.")</w:t>
      </w:r>
    </w:p>
    <w:p w:rsidR="00B332D8" w:rsidRPr="0094129B" w:rsidRDefault="00B332D8" w:rsidP="00B55289">
      <w:pPr>
        <w:pStyle w:val="BodyBullet"/>
        <w:numPr>
          <w:ilvl w:val="1"/>
          <w:numId w:val="7"/>
        </w:numPr>
        <w:ind w:left="1440"/>
        <w:rPr>
          <w:rFonts w:ascii="Times New Roman" w:hAnsi="Times New Roman"/>
          <w:position w:val="-2"/>
        </w:rPr>
      </w:pPr>
      <w:r w:rsidRPr="0094129B">
        <w:rPr>
          <w:rFonts w:ascii="Times New Roman" w:hAnsi="Times New Roman"/>
        </w:rPr>
        <w:t>5 divided by 8 is 5/8 ("Krystal said that she knows that when 5 things are shared by 8 people, each person gets 5/8.")</w:t>
      </w:r>
    </w:p>
    <w:p w:rsidR="00B332D8" w:rsidRPr="0094129B" w:rsidRDefault="00B332D8" w:rsidP="00B55289">
      <w:pPr>
        <w:pStyle w:val="BodyBullet"/>
        <w:numPr>
          <w:ilvl w:val="0"/>
          <w:numId w:val="7"/>
        </w:numPr>
        <w:ind w:left="720"/>
        <w:rPr>
          <w:rFonts w:ascii="Times New Roman" w:hAnsi="Times New Roman"/>
          <w:position w:val="-2"/>
        </w:rPr>
      </w:pPr>
      <w:r w:rsidRPr="0094129B">
        <w:rPr>
          <w:rFonts w:ascii="Times New Roman" w:hAnsi="Times New Roman"/>
        </w:rPr>
        <w:t>Represent the word problem situation using equations.</w:t>
      </w:r>
    </w:p>
    <w:p w:rsidR="00B332D8" w:rsidRPr="0094129B" w:rsidRDefault="00F33CBB" w:rsidP="00B55289">
      <w:pPr>
        <w:pStyle w:val="BodyBullet"/>
        <w:numPr>
          <w:ilvl w:val="0"/>
          <w:numId w:val="7"/>
        </w:numPr>
        <w:ind w:left="720"/>
        <w:rPr>
          <w:rFonts w:ascii="Times New Roman" w:hAnsi="Times New Roman"/>
          <w:position w:val="-2"/>
        </w:rPr>
      </w:pPr>
      <w:r w:rsidRPr="0094129B">
        <w:rPr>
          <w:noProof/>
        </w:rPr>
        <mc:AlternateContent>
          <mc:Choice Requires="wps">
            <w:drawing>
              <wp:anchor distT="0" distB="0" distL="114300" distR="114300" simplePos="0" relativeHeight="251563008" behindDoc="0" locked="0" layoutInCell="1" allowOverlap="1" wp14:anchorId="3BC98A9D" wp14:editId="3DD77457">
                <wp:simplePos x="0" y="0"/>
                <wp:positionH relativeFrom="column">
                  <wp:posOffset>1411605</wp:posOffset>
                </wp:positionH>
                <wp:positionV relativeFrom="paragraph">
                  <wp:posOffset>182880</wp:posOffset>
                </wp:positionV>
                <wp:extent cx="182880" cy="182880"/>
                <wp:effectExtent l="0" t="0" r="26670" b="2667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0" cap="rnd"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1FD35" id="Rectangle 218" o:spid="_x0000_s1026" style="position:absolute;margin-left:111.15pt;margin-top:14.4pt;width:14.4pt;height:14.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" strokeweight="0">
                <v:stroke endcap="round"/>
                <v:path arrowok="t"/>
              </v:rect>
            </w:pict>
          </mc:Fallback>
        </mc:AlternateContent>
      </w:r>
      <w:r w:rsidR="00B332D8" w:rsidRPr="0094129B">
        <w:rPr>
          <w:rFonts w:ascii="Times New Roman" w:hAnsi="Times New Roman"/>
        </w:rPr>
        <w:t xml:space="preserve">8 children are sharing 5 hamburgers equally.  How much hamburger does one child get?  </w:t>
      </w:r>
    </w:p>
    <w:p w:rsidR="00B332D8" w:rsidRPr="0094129B" w:rsidRDefault="00B332D8" w:rsidP="00B55289">
      <w:pPr>
        <w:pStyle w:val="BodyBullet"/>
        <w:numPr>
          <w:ilvl w:val="1"/>
          <w:numId w:val="7"/>
        </w:numPr>
        <w:ind w:left="1440"/>
        <w:rPr>
          <w:rFonts w:ascii="Times New Roman" w:hAnsi="Times New Roman"/>
          <w:position w:val="-2"/>
        </w:rPr>
      </w:pPr>
      <w:r w:rsidRPr="0094129B">
        <w:rPr>
          <w:rFonts w:ascii="Times New Roman" w:hAnsi="Times New Roman"/>
        </w:rPr>
        <w:t xml:space="preserve">5 ÷ 8 = </w:t>
      </w:r>
    </w:p>
    <w:p w:rsidR="00B332D8" w:rsidRPr="0094129B" w:rsidRDefault="00F33CBB" w:rsidP="00B55289">
      <w:pPr>
        <w:pStyle w:val="BodyBullet"/>
        <w:numPr>
          <w:ilvl w:val="1"/>
          <w:numId w:val="7"/>
        </w:numPr>
        <w:ind w:left="1440"/>
        <w:rPr>
          <w:rFonts w:ascii="Times New Roman" w:hAnsi="Times New Roman"/>
          <w:position w:val="-2"/>
        </w:rPr>
      </w:pPr>
      <w:r w:rsidRPr="0094129B">
        <w:rPr>
          <w:noProof/>
        </w:rPr>
        <mc:AlternateContent>
          <mc:Choice Requires="wps">
            <w:drawing>
              <wp:anchor distT="0" distB="0" distL="114300" distR="114300" simplePos="0" relativeHeight="251564032" behindDoc="0" locked="0" layoutInCell="1" allowOverlap="1" wp14:anchorId="0D96F624" wp14:editId="736D6FF5">
                <wp:simplePos x="0" y="0"/>
                <wp:positionH relativeFrom="column">
                  <wp:posOffset>1152525</wp:posOffset>
                </wp:positionH>
                <wp:positionV relativeFrom="paragraph">
                  <wp:posOffset>7620</wp:posOffset>
                </wp:positionV>
                <wp:extent cx="182880" cy="182880"/>
                <wp:effectExtent l="0" t="0" r="26670" b="2667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0" cap="rnd"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704CE" id="Rectangle 217" o:spid="_x0000_s1026" style="position:absolute;margin-left:90.75pt;margin-top:.6pt;width:14.4pt;height:14.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" strokeweight="0">
                <v:stroke endcap="round"/>
                <v:path arrowok="t"/>
              </v:rect>
            </w:pict>
          </mc:Fallback>
        </mc:AlternateContent>
      </w:r>
      <w:r w:rsidR="00B332D8" w:rsidRPr="0094129B">
        <w:rPr>
          <w:rFonts w:ascii="Times New Roman" w:hAnsi="Times New Roman"/>
        </w:rPr>
        <w:t>8 x       = 5</w:t>
      </w:r>
    </w:p>
    <w:p w:rsidR="008F341D" w:rsidRPr="0094129B" w:rsidRDefault="008F341D" w:rsidP="00B332D8">
      <w:pPr>
        <w:pStyle w:val="BodyBullet"/>
        <w:rPr>
          <w:rFonts w:ascii="Times New Roman" w:hAnsi="Times New Roman"/>
          <w:b/>
          <w:u w:val="single"/>
        </w:rPr>
      </w:pPr>
    </w:p>
    <w:p w:rsidR="003933B6" w:rsidRPr="0094129B" w:rsidRDefault="003933B6" w:rsidP="00B332D8">
      <w:pPr>
        <w:pStyle w:val="BodyBullet"/>
        <w:rPr>
          <w:rFonts w:ascii="Times New Roman" w:hAnsi="Times New Roman"/>
          <w:b/>
          <w:u w:val="single"/>
        </w:rPr>
      </w:pPr>
    </w:p>
    <w:p w:rsidR="00B332D8" w:rsidRPr="0094129B" w:rsidRDefault="008F341D" w:rsidP="00B332D8">
      <w:pPr>
        <w:pStyle w:val="BodyBullet"/>
        <w:rPr>
          <w:rFonts w:ascii="Times New Roman" w:hAnsi="Times New Roman"/>
          <w:b/>
          <w:u w:val="single"/>
        </w:rPr>
      </w:pPr>
      <w:r w:rsidRPr="0094129B">
        <w:rPr>
          <w:rFonts w:ascii="Times New Roman" w:hAnsi="Times New Roman"/>
          <w:b/>
          <w:u w:val="single"/>
        </w:rPr>
        <w:t>DIFFERENTIATION</w:t>
      </w:r>
    </w:p>
    <w:p w:rsidR="008F341D" w:rsidRPr="0094129B" w:rsidRDefault="008F341D" w:rsidP="00B332D8">
      <w:pPr>
        <w:pStyle w:val="BodyBullet"/>
        <w:rPr>
          <w:rFonts w:ascii="Times New Roman" w:hAnsi="Times New Roman"/>
          <w:b/>
          <w:u w:val="single"/>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Extension</w:t>
      </w:r>
    </w:p>
    <w:p w:rsidR="00B332D8" w:rsidRPr="0094129B" w:rsidRDefault="00B332D8" w:rsidP="005F262F">
      <w:pPr>
        <w:numPr>
          <w:ilvl w:val="0"/>
          <w:numId w:val="68"/>
        </w:numPr>
      </w:pPr>
      <w:r w:rsidRPr="0094129B">
        <w:t>Allow students to investigate other shares and sharers as identified above.  To challenge students, especially with large numbers of sharers, insist that students represent their fractions in multiple ways.  For example, our team of 100 5</w:t>
      </w:r>
      <w:r w:rsidRPr="0094129B">
        <w:rPr>
          <w:vertAlign w:val="superscript"/>
        </w:rPr>
        <w:t>th</w:t>
      </w:r>
      <w:r w:rsidRPr="0094129B">
        <w:t xml:space="preserve"> grade students is sharing the </w:t>
      </w:r>
      <w:r w:rsidR="00E6746C" w:rsidRPr="0094129B">
        <w:t>challenge</w:t>
      </w:r>
      <w:r w:rsidRPr="0094129B">
        <w:t xml:space="preserve"> of running a 40 mile race for charity.  How many miles is each student’s responsibility?  Students could shade in a 10x10 grid, show the fraction as 40/100 and (0.40), then show it again as 4/10 (0.4) and again as 2/5.</w:t>
      </w:r>
    </w:p>
    <w:p w:rsidR="003933B6" w:rsidRPr="0094129B" w:rsidRDefault="003933B6" w:rsidP="005F262F">
      <w:pPr>
        <w:pStyle w:val="BodyBullet"/>
        <w:numPr>
          <w:ilvl w:val="0"/>
          <w:numId w:val="68"/>
        </w:numPr>
        <w:rPr>
          <w:rFonts w:ascii="Times New Roman" w:hAnsi="Times New Roman"/>
        </w:rPr>
      </w:pPr>
      <w:r w:rsidRPr="0094129B">
        <w:rPr>
          <w:rFonts w:ascii="Times New Roman" w:hAnsi="Times New Roman"/>
        </w:rPr>
        <w:t>After enough time has been devoted to the task, ask pairs of students to make posters to prepare for the closing of the lesson.  Posters should be clear for others in the class to understand their thinking, but should not just be the figuring that was initially done copied over again.  The posters should be clear and concise presentations of any important ideas and strategies students wish to present.</w:t>
      </w:r>
    </w:p>
    <w:p w:rsidR="003933B6" w:rsidRPr="0094129B" w:rsidRDefault="003933B6" w:rsidP="003933B6">
      <w:pPr>
        <w:pStyle w:val="BodyBullet"/>
        <w:ind w:left="720"/>
        <w:rPr>
          <w:rFonts w:ascii="Times New Roman" w:hAnsi="Times New Roman"/>
        </w:rPr>
      </w:pPr>
    </w:p>
    <w:p w:rsidR="003933B6" w:rsidRPr="0094129B" w:rsidRDefault="003933B6" w:rsidP="003933B6">
      <w:pPr>
        <w:pStyle w:val="BodyBullet"/>
        <w:ind w:left="720"/>
        <w:rPr>
          <w:rFonts w:ascii="Times New Roman" w:hAnsi="Times New Roman"/>
        </w:rPr>
      </w:pPr>
      <w:r w:rsidRPr="0094129B">
        <w:rPr>
          <w:rFonts w:ascii="Times New Roman" w:hAnsi="Times New Roman"/>
        </w:rPr>
        <w:t>Some ideas to encourage discussion about in the presentations of student work:</w:t>
      </w:r>
    </w:p>
    <w:p w:rsidR="003933B6" w:rsidRPr="0094129B" w:rsidRDefault="003933B6" w:rsidP="005F262F">
      <w:pPr>
        <w:pStyle w:val="BodyBullet"/>
        <w:numPr>
          <w:ilvl w:val="0"/>
          <w:numId w:val="79"/>
        </w:numPr>
        <w:rPr>
          <w:rFonts w:ascii="Times New Roman" w:hAnsi="Times New Roman"/>
        </w:rPr>
      </w:pPr>
      <w:r w:rsidRPr="0094129B">
        <w:rPr>
          <w:rFonts w:ascii="Times New Roman" w:eastAsia="Calibri" w:hAnsi="Times New Roman"/>
          <w:color w:val="auto"/>
          <w:sz w:val="22"/>
          <w:szCs w:val="22"/>
        </w:rPr>
        <w:t>The size or amount of the whole matters</w:t>
      </w:r>
    </w:p>
    <w:p w:rsidR="003933B6" w:rsidRPr="0094129B" w:rsidRDefault="003933B6" w:rsidP="005F262F">
      <w:pPr>
        <w:pStyle w:val="BodyBullet"/>
        <w:numPr>
          <w:ilvl w:val="0"/>
          <w:numId w:val="79"/>
        </w:numPr>
        <w:rPr>
          <w:rFonts w:ascii="Times New Roman" w:hAnsi="Times New Roman"/>
        </w:rPr>
      </w:pPr>
      <w:r w:rsidRPr="0094129B">
        <w:rPr>
          <w:rFonts w:ascii="Times New Roman" w:eastAsia="Calibri" w:hAnsi="Times New Roman"/>
          <w:color w:val="auto"/>
          <w:sz w:val="22"/>
          <w:szCs w:val="22"/>
        </w:rPr>
        <w:t>With unit fractions, the greater the denominator, the smaller the piece is</w:t>
      </w:r>
    </w:p>
    <w:p w:rsidR="003933B6" w:rsidRPr="0094129B" w:rsidRDefault="003933B6" w:rsidP="005F262F">
      <w:pPr>
        <w:pStyle w:val="BodyBullet"/>
        <w:numPr>
          <w:ilvl w:val="0"/>
          <w:numId w:val="79"/>
        </w:numPr>
        <w:rPr>
          <w:rFonts w:ascii="Times New Roman" w:hAnsi="Times New Roman"/>
        </w:rPr>
      </w:pPr>
      <w:r w:rsidRPr="0094129B">
        <w:rPr>
          <w:rFonts w:ascii="Times New Roman" w:eastAsia="Calibri" w:hAnsi="Times New Roman"/>
          <w:color w:val="auto"/>
          <w:sz w:val="22"/>
          <w:szCs w:val="22"/>
        </w:rPr>
        <w:t xml:space="preserve">When naming the piece, the whole matters </w:t>
      </w:r>
    </w:p>
    <w:p w:rsidR="008965B0" w:rsidRPr="0094129B" w:rsidRDefault="008965B0" w:rsidP="00B332D8">
      <w:pPr>
        <w:rPr>
          <w:b/>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 xml:space="preserve">Intervention </w:t>
      </w:r>
    </w:p>
    <w:p w:rsidR="00B332D8" w:rsidRPr="0094129B" w:rsidRDefault="00B332D8" w:rsidP="005F262F">
      <w:pPr>
        <w:pStyle w:val="BodyBullet"/>
        <w:numPr>
          <w:ilvl w:val="0"/>
          <w:numId w:val="68"/>
        </w:numPr>
        <w:rPr>
          <w:rFonts w:ascii="Times New Roman" w:hAnsi="Times New Roman"/>
          <w:position w:val="-2"/>
        </w:rPr>
      </w:pPr>
      <w:r w:rsidRPr="0094129B">
        <w:rPr>
          <w:rFonts w:ascii="Times New Roman" w:hAnsi="Times New Roman"/>
          <w:position w:val="-2"/>
        </w:rPr>
        <w:t>Use smaller numbers of sharers.  For example, give students one or two candy bars that have 2-3 sharers.  The use of student created or commercial manipulatives, with teacher guidance and questioning will help students develop the concept of fractions as division.</w:t>
      </w:r>
    </w:p>
    <w:p w:rsidR="00B332D8" w:rsidRPr="0094129B" w:rsidRDefault="00B332D8" w:rsidP="00B332D8">
      <w:pPr>
        <w:pStyle w:val="BodyBullet"/>
        <w:rPr>
          <w:rFonts w:ascii="Times New Roman" w:hAnsi="Times New Roman"/>
          <w:b/>
          <w:position w:val="-2"/>
        </w:rPr>
      </w:pPr>
    </w:p>
    <w:p w:rsidR="0038591A" w:rsidRPr="0038591A" w:rsidRDefault="0038591A" w:rsidP="0038591A">
      <w:pPr>
        <w:rPr>
          <w:b/>
          <w:u w:val="single"/>
        </w:rPr>
      </w:pPr>
      <w:r>
        <w:rPr>
          <w:b/>
          <w:u w:val="single"/>
        </w:rPr>
        <w:lastRenderedPageBreak/>
        <w:t>TECHNOLOGY CONNECTION</w:t>
      </w:r>
    </w:p>
    <w:p w:rsidR="00B332D8" w:rsidRPr="0094129B" w:rsidRDefault="00106C74" w:rsidP="00B332D8">
      <w:pPr>
        <w:pStyle w:val="BodyBullet"/>
        <w:rPr>
          <w:rFonts w:ascii="Times New Roman" w:hAnsi="Times New Roman"/>
          <w:position w:val="-2"/>
        </w:rPr>
      </w:pPr>
      <w:hyperlink r:id="rId49" w:history="1">
        <w:r w:rsidR="00B332D8" w:rsidRPr="0094129B">
          <w:rPr>
            <w:rStyle w:val="Hyperlink"/>
            <w:rFonts w:ascii="Times New Roman" w:hAnsi="Times New Roman"/>
            <w:position w:val="-2"/>
          </w:rPr>
          <w:t>http://nlvm.usu.edu/en/nav/category_g_2_t_1.html</w:t>
        </w:r>
      </w:hyperlink>
      <w:r w:rsidR="00B332D8" w:rsidRPr="0094129B">
        <w:rPr>
          <w:rFonts w:ascii="Times New Roman" w:hAnsi="Times New Roman"/>
          <w:position w:val="-2"/>
        </w:rPr>
        <w:t xml:space="preserve"> the national library of virtual manipulatives has several activities for students to practice operations and understanding of fractions.</w:t>
      </w:r>
    </w:p>
    <w:p w:rsidR="00B332D8" w:rsidRPr="0094129B" w:rsidRDefault="00B332D8" w:rsidP="00B332D8">
      <w:pPr>
        <w:pStyle w:val="BodyBullet"/>
        <w:rPr>
          <w:rFonts w:ascii="Times New Roman" w:hAnsi="Times New Roman"/>
          <w:position w:val="-2"/>
        </w:rPr>
      </w:pPr>
    </w:p>
    <w:p w:rsidR="00B332D8" w:rsidRPr="0094129B" w:rsidRDefault="00106C74" w:rsidP="00B332D8">
      <w:pPr>
        <w:pStyle w:val="BodyBullet"/>
        <w:rPr>
          <w:rFonts w:ascii="Times New Roman" w:hAnsi="Times New Roman"/>
          <w:b/>
          <w:position w:val="-2"/>
        </w:rPr>
      </w:pPr>
      <w:hyperlink r:id="rId50" w:history="1">
        <w:r w:rsidR="00B332D8" w:rsidRPr="0094129B">
          <w:rPr>
            <w:rStyle w:val="Hyperlink"/>
            <w:rFonts w:ascii="Times New Roman" w:hAnsi="Times New Roman"/>
            <w:position w:val="-2"/>
          </w:rPr>
          <w:t>http://calculationnation.nctm.org/Games/</w:t>
        </w:r>
      </w:hyperlink>
      <w:r w:rsidR="00B332D8" w:rsidRPr="0094129B">
        <w:rPr>
          <w:rFonts w:ascii="Times New Roman" w:hAnsi="Times New Roman"/>
          <w:position w:val="-2"/>
        </w:rPr>
        <w:t xml:space="preserve"> this site, from NCTM, has engaging and sometimes addictive games for practicing calculations based on strategy.  </w:t>
      </w:r>
    </w:p>
    <w:p w:rsidR="00B332D8" w:rsidRPr="0094129B" w:rsidRDefault="00B332D8" w:rsidP="00B332D8">
      <w:pPr>
        <w:pStyle w:val="NoSpacing"/>
        <w:rPr>
          <w:rFonts w:ascii="Times New Roman" w:hAnsi="Times New Roman"/>
          <w:sz w:val="24"/>
          <w:szCs w:val="24"/>
        </w:rPr>
      </w:pPr>
    </w:p>
    <w:p w:rsidR="008E77EB" w:rsidRPr="0094129B" w:rsidRDefault="00106C74" w:rsidP="008E77EB">
      <w:pPr>
        <w:rPr>
          <w:rFonts w:eastAsia="Arial Unicode MS"/>
          <w:color w:val="000000"/>
          <w:szCs w:val="20"/>
        </w:rPr>
      </w:pPr>
      <w:hyperlink r:id="rId51" w:history="1">
        <w:r w:rsidR="008E77EB" w:rsidRPr="0094129B">
          <w:rPr>
            <w:rStyle w:val="Hyperlink"/>
            <w:rFonts w:eastAsia="Arial Unicode MS"/>
            <w:szCs w:val="20"/>
          </w:rPr>
          <w:t>http://www.k-5mathteachingresources.com/</w:t>
        </w:r>
      </w:hyperlink>
      <w:r w:rsidR="008E77EB"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1E4421" w:rsidRPr="0094129B" w:rsidRDefault="001E4421" w:rsidP="008E77EB">
      <w:pPr>
        <w:pStyle w:val="Body1"/>
        <w:rPr>
          <w:rFonts w:ascii="Times New Roman" w:hAnsi="Times New Roman"/>
          <w:b/>
          <w:sz w:val="28"/>
          <w:szCs w:val="28"/>
        </w:rPr>
      </w:pPr>
    </w:p>
    <w:p w:rsidR="001E4421" w:rsidRPr="0094129B" w:rsidRDefault="001E4421" w:rsidP="008E77EB">
      <w:pPr>
        <w:pStyle w:val="Body1"/>
        <w:rPr>
          <w:rFonts w:ascii="Times New Roman" w:hAnsi="Times New Roman"/>
          <w:b/>
          <w:sz w:val="28"/>
          <w:szCs w:val="28"/>
        </w:rPr>
      </w:pPr>
    </w:p>
    <w:p w:rsidR="002754BA" w:rsidRPr="0094129B" w:rsidRDefault="002754BA" w:rsidP="008E77EB">
      <w:pPr>
        <w:pStyle w:val="Body1"/>
        <w:rPr>
          <w:rFonts w:ascii="Times New Roman" w:hAnsi="Times New Roman"/>
          <w:b/>
          <w:sz w:val="28"/>
          <w:szCs w:val="28"/>
        </w:rPr>
      </w:pPr>
    </w:p>
    <w:p w:rsidR="002754BA" w:rsidRPr="0094129B" w:rsidRDefault="002754BA" w:rsidP="008E77EB">
      <w:pPr>
        <w:pStyle w:val="Body1"/>
        <w:rPr>
          <w:rFonts w:ascii="Times New Roman" w:hAnsi="Times New Roman"/>
          <w:b/>
          <w:sz w:val="28"/>
          <w:szCs w:val="28"/>
        </w:rPr>
      </w:pPr>
    </w:p>
    <w:p w:rsidR="00F448F8" w:rsidRDefault="00F448F8" w:rsidP="00B332D8">
      <w:pPr>
        <w:pStyle w:val="Body1"/>
        <w:jc w:val="center"/>
        <w:rPr>
          <w:rFonts w:ascii="Comic Sans MS" w:hAnsi="Comic Sans MS"/>
          <w:b/>
          <w:sz w:val="28"/>
          <w:szCs w:val="28"/>
        </w:rPr>
      </w:pPr>
    </w:p>
    <w:p w:rsidR="00F448F8" w:rsidRDefault="00F448F8" w:rsidP="00B332D8">
      <w:pPr>
        <w:pStyle w:val="Body1"/>
        <w:jc w:val="center"/>
        <w:rPr>
          <w:rFonts w:ascii="Comic Sans MS" w:hAnsi="Comic Sans MS"/>
          <w:b/>
          <w:sz w:val="28"/>
          <w:szCs w:val="28"/>
        </w:rPr>
      </w:pPr>
    </w:p>
    <w:p w:rsidR="00F448F8" w:rsidRDefault="00F448F8" w:rsidP="00B332D8">
      <w:pPr>
        <w:pStyle w:val="Body1"/>
        <w:jc w:val="center"/>
        <w:rPr>
          <w:rFonts w:ascii="Comic Sans MS" w:hAnsi="Comic Sans MS"/>
          <w:b/>
          <w:sz w:val="28"/>
          <w:szCs w:val="28"/>
        </w:rPr>
      </w:pPr>
    </w:p>
    <w:p w:rsidR="00F448F8" w:rsidRDefault="00F448F8" w:rsidP="00B332D8">
      <w:pPr>
        <w:pStyle w:val="Body1"/>
        <w:jc w:val="center"/>
        <w:rPr>
          <w:rFonts w:ascii="Comic Sans MS" w:hAnsi="Comic Sans MS"/>
          <w:b/>
          <w:sz w:val="28"/>
          <w:szCs w:val="28"/>
        </w:rPr>
      </w:pPr>
    </w:p>
    <w:p w:rsidR="00F448F8" w:rsidRDefault="00F448F8" w:rsidP="00B332D8">
      <w:pPr>
        <w:pStyle w:val="Body1"/>
        <w:jc w:val="center"/>
        <w:rPr>
          <w:rFonts w:ascii="Comic Sans MS" w:hAnsi="Comic Sans MS"/>
          <w:b/>
          <w:sz w:val="28"/>
          <w:szCs w:val="28"/>
        </w:rPr>
      </w:pPr>
    </w:p>
    <w:p w:rsidR="00F448F8" w:rsidRDefault="00F448F8" w:rsidP="00B332D8">
      <w:pPr>
        <w:pStyle w:val="Body1"/>
        <w:jc w:val="center"/>
        <w:rPr>
          <w:rFonts w:ascii="Comic Sans MS" w:hAnsi="Comic Sans MS"/>
          <w:b/>
          <w:sz w:val="28"/>
          <w:szCs w:val="28"/>
        </w:rPr>
      </w:pPr>
    </w:p>
    <w:p w:rsidR="00286AC5" w:rsidRDefault="00286AC5" w:rsidP="00B332D8">
      <w:pPr>
        <w:pStyle w:val="Body1"/>
        <w:jc w:val="center"/>
        <w:rPr>
          <w:rFonts w:ascii="Comic Sans MS" w:hAnsi="Comic Sans MS"/>
          <w:b/>
          <w:sz w:val="28"/>
          <w:szCs w:val="28"/>
        </w:rPr>
      </w:pPr>
    </w:p>
    <w:p w:rsidR="00286AC5" w:rsidRDefault="00286AC5" w:rsidP="00B332D8">
      <w:pPr>
        <w:pStyle w:val="Body1"/>
        <w:jc w:val="center"/>
        <w:rPr>
          <w:rFonts w:ascii="Comic Sans MS" w:hAnsi="Comic Sans MS"/>
          <w:b/>
          <w:sz w:val="28"/>
          <w:szCs w:val="28"/>
        </w:rPr>
      </w:pPr>
    </w:p>
    <w:p w:rsidR="00286AC5" w:rsidRDefault="00286AC5" w:rsidP="00B332D8">
      <w:pPr>
        <w:pStyle w:val="Body1"/>
        <w:jc w:val="center"/>
        <w:rPr>
          <w:rFonts w:ascii="Comic Sans MS" w:hAnsi="Comic Sans MS"/>
          <w:b/>
          <w:sz w:val="28"/>
          <w:szCs w:val="28"/>
        </w:rPr>
      </w:pPr>
    </w:p>
    <w:p w:rsidR="00286AC5" w:rsidRDefault="00286AC5" w:rsidP="00B332D8">
      <w:pPr>
        <w:pStyle w:val="Body1"/>
        <w:jc w:val="center"/>
        <w:rPr>
          <w:rFonts w:ascii="Comic Sans MS" w:hAnsi="Comic Sans MS"/>
          <w:b/>
          <w:sz w:val="28"/>
          <w:szCs w:val="28"/>
        </w:rPr>
      </w:pPr>
    </w:p>
    <w:p w:rsidR="00286AC5" w:rsidRDefault="00286AC5" w:rsidP="00B332D8">
      <w:pPr>
        <w:pStyle w:val="Body1"/>
        <w:jc w:val="center"/>
        <w:rPr>
          <w:rFonts w:ascii="Comic Sans MS" w:hAnsi="Comic Sans MS"/>
          <w:b/>
          <w:sz w:val="28"/>
          <w:szCs w:val="28"/>
        </w:rPr>
      </w:pPr>
    </w:p>
    <w:p w:rsidR="00B332D8" w:rsidRPr="0094129B" w:rsidRDefault="00B332D8" w:rsidP="00B332D8">
      <w:pPr>
        <w:pStyle w:val="Body1"/>
        <w:jc w:val="center"/>
        <w:rPr>
          <w:rFonts w:ascii="Comic Sans MS" w:hAnsi="Comic Sans MS"/>
          <w:b/>
          <w:sz w:val="28"/>
          <w:szCs w:val="28"/>
        </w:rPr>
      </w:pPr>
      <w:r w:rsidRPr="0094129B">
        <w:rPr>
          <w:rFonts w:ascii="Comic Sans MS" w:hAnsi="Comic Sans MS"/>
          <w:b/>
          <w:sz w:val="28"/>
          <w:szCs w:val="28"/>
        </w:rPr>
        <w:lastRenderedPageBreak/>
        <w:t>Sharing Candy Bars</w:t>
      </w:r>
    </w:p>
    <w:p w:rsidR="00B332D8" w:rsidRPr="0094129B" w:rsidRDefault="00B332D8" w:rsidP="00B332D8">
      <w:pPr>
        <w:pStyle w:val="Body1"/>
        <w:rPr>
          <w:rFonts w:ascii="Comic Sans MS" w:hAnsi="Comic Sans MS"/>
        </w:rPr>
      </w:pPr>
    </w:p>
    <w:p w:rsidR="001E4421" w:rsidRPr="0094129B" w:rsidRDefault="001E4421" w:rsidP="00B332D8">
      <w:pPr>
        <w:pStyle w:val="Body1"/>
        <w:rPr>
          <w:rFonts w:ascii="Comic Sans MS" w:hAnsi="Comic Sans MS"/>
        </w:rPr>
      </w:pPr>
    </w:p>
    <w:p w:rsidR="00B332D8" w:rsidRPr="0094129B" w:rsidRDefault="00B332D8" w:rsidP="00B332D8">
      <w:pPr>
        <w:pStyle w:val="Body1"/>
        <w:rPr>
          <w:rFonts w:ascii="Comic Sans MS" w:hAnsi="Comic Sans MS"/>
        </w:rPr>
      </w:pPr>
      <w:r w:rsidRPr="0094129B">
        <w:rPr>
          <w:rFonts w:ascii="Comic Sans MS" w:hAnsi="Comic Sans MS"/>
        </w:rPr>
        <w:t>A fifth grade class is split into four groups.  Students in the class brought in candy bars for a fraction celebration.  When it was time for the celebration, the candy bars were shared as follows:</w:t>
      </w:r>
    </w:p>
    <w:p w:rsidR="00B332D8" w:rsidRPr="0094129B" w:rsidRDefault="00B332D8" w:rsidP="00B332D8">
      <w:pPr>
        <w:pStyle w:val="Body1"/>
        <w:rPr>
          <w:rFonts w:ascii="Comic Sans MS" w:hAnsi="Comic Sans MS"/>
        </w:rPr>
      </w:pPr>
    </w:p>
    <w:p w:rsidR="00B332D8" w:rsidRPr="0094129B" w:rsidRDefault="00B332D8" w:rsidP="00B55289">
      <w:pPr>
        <w:pStyle w:val="BodyBullet"/>
        <w:numPr>
          <w:ilvl w:val="0"/>
          <w:numId w:val="4"/>
        </w:numPr>
        <w:tabs>
          <w:tab w:val="num" w:pos="180"/>
        </w:tabs>
        <w:ind w:left="180" w:hanging="180"/>
        <w:rPr>
          <w:rFonts w:ascii="Comic Sans MS" w:hAnsi="Comic Sans MS"/>
          <w:position w:val="-2"/>
        </w:rPr>
      </w:pPr>
      <w:r w:rsidRPr="0094129B">
        <w:rPr>
          <w:rFonts w:ascii="Comic Sans MS" w:hAnsi="Comic Sans MS"/>
        </w:rPr>
        <w:t>The first group had 4 people and shared 3 candy bars equally.</w:t>
      </w:r>
    </w:p>
    <w:p w:rsidR="00B332D8" w:rsidRPr="0094129B" w:rsidRDefault="00B332D8" w:rsidP="00B55289">
      <w:pPr>
        <w:pStyle w:val="BodyBullet"/>
        <w:numPr>
          <w:ilvl w:val="0"/>
          <w:numId w:val="4"/>
        </w:numPr>
        <w:tabs>
          <w:tab w:val="num" w:pos="180"/>
        </w:tabs>
        <w:ind w:left="180" w:hanging="180"/>
        <w:rPr>
          <w:rFonts w:ascii="Comic Sans MS" w:hAnsi="Comic Sans MS"/>
          <w:position w:val="-2"/>
        </w:rPr>
      </w:pPr>
      <w:r w:rsidRPr="0094129B">
        <w:rPr>
          <w:rFonts w:ascii="Comic Sans MS" w:hAnsi="Comic Sans MS"/>
        </w:rPr>
        <w:t>The second group had 5 people and shared 4 candy bars equally.</w:t>
      </w:r>
    </w:p>
    <w:p w:rsidR="00B332D8" w:rsidRPr="0094129B" w:rsidRDefault="00B332D8" w:rsidP="00B55289">
      <w:pPr>
        <w:pStyle w:val="BodyBullet"/>
        <w:numPr>
          <w:ilvl w:val="0"/>
          <w:numId w:val="4"/>
        </w:numPr>
        <w:tabs>
          <w:tab w:val="num" w:pos="180"/>
        </w:tabs>
        <w:ind w:left="180" w:hanging="180"/>
        <w:rPr>
          <w:rFonts w:ascii="Comic Sans MS" w:hAnsi="Comic Sans MS"/>
          <w:position w:val="-2"/>
        </w:rPr>
      </w:pPr>
      <w:r w:rsidRPr="0094129B">
        <w:rPr>
          <w:rFonts w:ascii="Comic Sans MS" w:hAnsi="Comic Sans MS"/>
        </w:rPr>
        <w:t>The third group had 8 people and shared 7 candy bars equally.</w:t>
      </w:r>
    </w:p>
    <w:p w:rsidR="00B332D8" w:rsidRPr="0094129B" w:rsidRDefault="00B332D8" w:rsidP="00B55289">
      <w:pPr>
        <w:pStyle w:val="BodyBullet"/>
        <w:numPr>
          <w:ilvl w:val="0"/>
          <w:numId w:val="4"/>
        </w:numPr>
        <w:tabs>
          <w:tab w:val="num" w:pos="180"/>
        </w:tabs>
        <w:ind w:left="180" w:hanging="180"/>
        <w:rPr>
          <w:rFonts w:ascii="Comic Sans MS" w:hAnsi="Comic Sans MS"/>
          <w:position w:val="-2"/>
        </w:rPr>
      </w:pPr>
      <w:r w:rsidRPr="0094129B">
        <w:rPr>
          <w:rFonts w:ascii="Comic Sans MS" w:hAnsi="Comic Sans MS"/>
        </w:rPr>
        <w:t>The fourth group had 5 people and shared 3 candy bars equally.</w:t>
      </w:r>
    </w:p>
    <w:p w:rsidR="00B332D8" w:rsidRPr="0094129B" w:rsidRDefault="00B332D8" w:rsidP="00B332D8">
      <w:pPr>
        <w:pStyle w:val="BodyBullet"/>
        <w:rPr>
          <w:rFonts w:ascii="Comic Sans MS" w:hAnsi="Comic Sans MS"/>
        </w:rPr>
      </w:pPr>
    </w:p>
    <w:p w:rsidR="00B332D8" w:rsidRPr="0094129B" w:rsidRDefault="00B332D8" w:rsidP="00B332D8">
      <w:pPr>
        <w:pStyle w:val="BodyBullet"/>
        <w:rPr>
          <w:rFonts w:ascii="Comic Sans MS" w:hAnsi="Comic Sans MS"/>
        </w:rPr>
      </w:pPr>
      <w:r w:rsidRPr="0094129B">
        <w:rPr>
          <w:rFonts w:ascii="Comic Sans MS" w:hAnsi="Comic Sans MS"/>
        </w:rPr>
        <w:t>When the celebration was over the children began to argue that the distribution of candy bars was unfair, that some children g</w:t>
      </w:r>
      <w:r w:rsidR="00E6746C" w:rsidRPr="0094129B">
        <w:rPr>
          <w:rFonts w:ascii="Comic Sans MS" w:hAnsi="Comic Sans MS"/>
        </w:rPr>
        <w:t>ot more to eat than others.  We</w:t>
      </w:r>
      <w:r w:rsidRPr="0094129B">
        <w:rPr>
          <w:rFonts w:ascii="Comic Sans MS" w:hAnsi="Comic Sans MS"/>
        </w:rPr>
        <w:t>re they right?  Or</w:t>
      </w:r>
      <w:r w:rsidR="00E6746C" w:rsidRPr="0094129B">
        <w:rPr>
          <w:rFonts w:ascii="Comic Sans MS" w:hAnsi="Comic Sans MS"/>
        </w:rPr>
        <w:t>,</w:t>
      </w:r>
      <w:r w:rsidRPr="0094129B">
        <w:rPr>
          <w:rFonts w:ascii="Comic Sans MS" w:hAnsi="Comic Sans MS"/>
        </w:rPr>
        <w:t xml:space="preserve"> d</w:t>
      </w:r>
      <w:r w:rsidR="00E6746C" w:rsidRPr="0094129B">
        <w:rPr>
          <w:rFonts w:ascii="Comic Sans MS" w:hAnsi="Comic Sans MS"/>
        </w:rPr>
        <w:t>id everyone get the same amount?</w:t>
      </w:r>
    </w:p>
    <w:p w:rsidR="00B332D8" w:rsidRPr="0094129B" w:rsidRDefault="00B332D8" w:rsidP="00B332D8">
      <w:pPr>
        <w:pStyle w:val="BodyBullet"/>
        <w:rPr>
          <w:rFonts w:ascii="Times New Roman" w:hAnsi="Times New Roman"/>
        </w:rPr>
      </w:pPr>
    </w:p>
    <w:p w:rsidR="00B332D8" w:rsidRPr="0094129B" w:rsidRDefault="00017624" w:rsidP="00B332D8">
      <w:pPr>
        <w:pStyle w:val="NoSpacing"/>
        <w:rPr>
          <w:rFonts w:ascii="Comic Sans MS" w:hAnsi="Comic Sans MS"/>
          <w:sz w:val="24"/>
          <w:szCs w:val="24"/>
        </w:rPr>
      </w:pPr>
      <w:r w:rsidRPr="0094129B">
        <w:rPr>
          <w:noProof/>
        </w:rPr>
        <w:drawing>
          <wp:anchor distT="0" distB="0" distL="114300" distR="114300" simplePos="0" relativeHeight="251565056" behindDoc="1" locked="0" layoutInCell="1" allowOverlap="1" wp14:anchorId="486D02A3" wp14:editId="190B11FE">
            <wp:simplePos x="0" y="0"/>
            <wp:positionH relativeFrom="column">
              <wp:posOffset>-76200</wp:posOffset>
            </wp:positionH>
            <wp:positionV relativeFrom="paragraph">
              <wp:posOffset>428625</wp:posOffset>
            </wp:positionV>
            <wp:extent cx="2381250" cy="2381250"/>
            <wp:effectExtent l="19050" t="0" r="0" b="0"/>
            <wp:wrapTight wrapText="bothSides">
              <wp:wrapPolygon edited="0">
                <wp:start x="-173" y="0"/>
                <wp:lineTo x="-173" y="21427"/>
                <wp:lineTo x="21600" y="21427"/>
                <wp:lineTo x="21600" y="0"/>
                <wp:lineTo x="-173" y="0"/>
              </wp:wrapPolygon>
            </wp:wrapTight>
            <wp:docPr id="468" name="Picture 216"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F448F8">
        <w:rPr>
          <w:rFonts w:ascii="Comic Sans MS" w:hAnsi="Comic Sans MS"/>
          <w:sz w:val="24"/>
          <w:szCs w:val="24"/>
        </w:rPr>
        <w:t>F</w:t>
      </w:r>
      <w:r w:rsidR="00B332D8" w:rsidRPr="0094129B">
        <w:rPr>
          <w:rFonts w:ascii="Comic Sans MS" w:hAnsi="Comic Sans MS"/>
          <w:sz w:val="24"/>
          <w:szCs w:val="24"/>
        </w:rPr>
        <w:t>our people share these three candy bars.</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67104" behindDoc="1" locked="0" layoutInCell="1" allowOverlap="1" wp14:anchorId="58BDEA87" wp14:editId="08DB3229">
            <wp:simplePos x="0" y="0"/>
            <wp:positionH relativeFrom="column">
              <wp:posOffset>1704975</wp:posOffset>
            </wp:positionH>
            <wp:positionV relativeFrom="paragraph">
              <wp:posOffset>158115</wp:posOffset>
            </wp:positionV>
            <wp:extent cx="2381250" cy="2381250"/>
            <wp:effectExtent l="19050" t="0" r="0" b="0"/>
            <wp:wrapTight wrapText="bothSides">
              <wp:wrapPolygon edited="0">
                <wp:start x="-173" y="0"/>
                <wp:lineTo x="-173" y="21427"/>
                <wp:lineTo x="21600" y="21427"/>
                <wp:lineTo x="21600" y="0"/>
                <wp:lineTo x="-173" y="0"/>
              </wp:wrapPolygon>
            </wp:wrapTight>
            <wp:docPr id="467" name="Picture 215"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66080" behindDoc="1" locked="0" layoutInCell="1" allowOverlap="1" wp14:anchorId="5C1FFEB3" wp14:editId="527AEE85">
            <wp:simplePos x="0" y="0"/>
            <wp:positionH relativeFrom="column">
              <wp:posOffset>3838575</wp:posOffset>
            </wp:positionH>
            <wp:positionV relativeFrom="paragraph">
              <wp:posOffset>158115</wp:posOffset>
            </wp:positionV>
            <wp:extent cx="2381250" cy="2381250"/>
            <wp:effectExtent l="19050" t="0" r="0" b="0"/>
            <wp:wrapTight wrapText="bothSides">
              <wp:wrapPolygon edited="0">
                <wp:start x="-173" y="0"/>
                <wp:lineTo x="-173" y="21427"/>
                <wp:lineTo x="21600" y="21427"/>
                <wp:lineTo x="21600" y="0"/>
                <wp:lineTo x="-173" y="0"/>
              </wp:wrapPolygon>
            </wp:wrapTight>
            <wp:docPr id="466" name="Picture 214"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Default="00B332D8" w:rsidP="00B332D8">
      <w:pPr>
        <w:pStyle w:val="NoSpacing"/>
        <w:rPr>
          <w:rFonts w:ascii="Times New Roman" w:hAnsi="Times New Roman"/>
          <w:sz w:val="24"/>
          <w:szCs w:val="24"/>
        </w:rPr>
      </w:pPr>
    </w:p>
    <w:p w:rsidR="00286AC5" w:rsidRPr="0094129B" w:rsidRDefault="00286AC5"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r w:rsidRPr="0094129B">
        <w:rPr>
          <w:rFonts w:ascii="Comic Sans MS" w:hAnsi="Comic Sans MS"/>
          <w:sz w:val="24"/>
          <w:szCs w:val="24"/>
        </w:rPr>
        <w:lastRenderedPageBreak/>
        <w:t>Five people share these four candy bars</w:t>
      </w:r>
      <w:r w:rsidRPr="0094129B">
        <w:rPr>
          <w:rFonts w:ascii="Times New Roman" w:hAnsi="Times New Roman"/>
          <w:sz w:val="24"/>
          <w:szCs w:val="24"/>
        </w:rPr>
        <w:t>.</w:t>
      </w:r>
    </w:p>
    <w:p w:rsidR="00B332D8" w:rsidRPr="0094129B" w:rsidRDefault="00B332D8" w:rsidP="00B332D8">
      <w:pPr>
        <w:pStyle w:val="NoSpacing"/>
        <w:rPr>
          <w:rFonts w:ascii="Times New Roman" w:hAnsi="Times New Roman"/>
          <w:sz w:val="24"/>
          <w:szCs w:val="24"/>
        </w:rPr>
      </w:pP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68128" behindDoc="1" locked="0" layoutInCell="1" allowOverlap="1" wp14:anchorId="511D47D2" wp14:editId="6B592585">
            <wp:simplePos x="0" y="0"/>
            <wp:positionH relativeFrom="column">
              <wp:posOffset>-676275</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65" name="Picture 213"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0176" behindDoc="1" locked="0" layoutInCell="1" allowOverlap="1" wp14:anchorId="56013E2D" wp14:editId="08BB1C8B">
            <wp:simplePos x="0" y="0"/>
            <wp:positionH relativeFrom="column">
              <wp:posOffset>952500</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64" name="Picture 212"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69152" behindDoc="1" locked="0" layoutInCell="1" allowOverlap="1" wp14:anchorId="0D42ABF5" wp14:editId="51CB96F7">
            <wp:simplePos x="0" y="0"/>
            <wp:positionH relativeFrom="column">
              <wp:posOffset>2628900</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63" name="Picture 211"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1200" behindDoc="1" locked="0" layoutInCell="1" allowOverlap="1" wp14:anchorId="0A6B6E15" wp14:editId="566AC1C4">
            <wp:simplePos x="0" y="0"/>
            <wp:positionH relativeFrom="column">
              <wp:posOffset>4267200</wp:posOffset>
            </wp:positionH>
            <wp:positionV relativeFrom="paragraph">
              <wp:posOffset>132715</wp:posOffset>
            </wp:positionV>
            <wp:extent cx="2381250" cy="2381250"/>
            <wp:effectExtent l="19050" t="0" r="0" b="0"/>
            <wp:wrapTight wrapText="bothSides">
              <wp:wrapPolygon edited="0">
                <wp:start x="-173" y="0"/>
                <wp:lineTo x="-173" y="21427"/>
                <wp:lineTo x="21600" y="21427"/>
                <wp:lineTo x="21600" y="0"/>
                <wp:lineTo x="-173" y="0"/>
              </wp:wrapPolygon>
            </wp:wrapTight>
            <wp:docPr id="462" name="Picture 210"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Default="00B332D8" w:rsidP="00B332D8">
      <w:pPr>
        <w:pStyle w:val="NoSpacing"/>
        <w:rPr>
          <w:rFonts w:ascii="Times New Roman" w:hAnsi="Times New Roman"/>
          <w:sz w:val="24"/>
          <w:szCs w:val="24"/>
        </w:rPr>
      </w:pPr>
    </w:p>
    <w:p w:rsidR="00286AC5" w:rsidRPr="0094129B" w:rsidRDefault="00286AC5"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E6746C" w:rsidRPr="0094129B" w:rsidRDefault="00E6746C" w:rsidP="00B332D8">
      <w:pPr>
        <w:pStyle w:val="NoSpacing"/>
        <w:rPr>
          <w:rFonts w:ascii="Times New Roman" w:hAnsi="Times New Roman"/>
          <w:sz w:val="24"/>
          <w:szCs w:val="24"/>
        </w:rPr>
      </w:pPr>
    </w:p>
    <w:p w:rsidR="000D651A" w:rsidRPr="0094129B" w:rsidRDefault="000D651A" w:rsidP="00B332D8">
      <w:pPr>
        <w:pStyle w:val="NoSpacing"/>
        <w:rPr>
          <w:rFonts w:ascii="Comic Sans MS" w:hAnsi="Comic Sans MS"/>
          <w:sz w:val="24"/>
          <w:szCs w:val="24"/>
        </w:rPr>
      </w:pPr>
    </w:p>
    <w:p w:rsidR="00B332D8" w:rsidRPr="0094129B" w:rsidRDefault="00B332D8" w:rsidP="00B332D8">
      <w:pPr>
        <w:pStyle w:val="NoSpacing"/>
        <w:rPr>
          <w:rFonts w:ascii="Times New Roman" w:hAnsi="Times New Roman"/>
          <w:sz w:val="24"/>
          <w:szCs w:val="24"/>
        </w:rPr>
      </w:pPr>
      <w:r w:rsidRPr="0094129B">
        <w:rPr>
          <w:rFonts w:ascii="Comic Sans MS" w:hAnsi="Comic Sans MS"/>
          <w:sz w:val="24"/>
          <w:szCs w:val="24"/>
        </w:rPr>
        <w:lastRenderedPageBreak/>
        <w:t>Eight people share these seven candy bars</w:t>
      </w:r>
      <w:r w:rsidRPr="0094129B">
        <w:rPr>
          <w:rFonts w:ascii="Times New Roman" w:hAnsi="Times New Roman"/>
          <w:sz w:val="24"/>
          <w:szCs w:val="24"/>
        </w:rPr>
        <w:t>.</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75296" behindDoc="1" locked="0" layoutInCell="1" allowOverlap="1" wp14:anchorId="58986780" wp14:editId="69C77788">
            <wp:simplePos x="0" y="0"/>
            <wp:positionH relativeFrom="column">
              <wp:posOffset>4048125</wp:posOffset>
            </wp:positionH>
            <wp:positionV relativeFrom="paragraph">
              <wp:posOffset>231140</wp:posOffset>
            </wp:positionV>
            <wp:extent cx="2381250" cy="2381250"/>
            <wp:effectExtent l="19050" t="0" r="0" b="0"/>
            <wp:wrapTight wrapText="bothSides">
              <wp:wrapPolygon edited="0">
                <wp:start x="-173" y="0"/>
                <wp:lineTo x="-173" y="21427"/>
                <wp:lineTo x="21600" y="21427"/>
                <wp:lineTo x="21600" y="0"/>
                <wp:lineTo x="-173" y="0"/>
              </wp:wrapPolygon>
            </wp:wrapTight>
            <wp:docPr id="461" name="Picture 209"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3248" behindDoc="1" locked="0" layoutInCell="1" allowOverlap="1" wp14:anchorId="24419B09" wp14:editId="03E58110">
            <wp:simplePos x="0" y="0"/>
            <wp:positionH relativeFrom="column">
              <wp:posOffset>2533650</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60" name="Picture 208"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4272" behindDoc="1" locked="0" layoutInCell="1" allowOverlap="1" wp14:anchorId="1694FFA8" wp14:editId="6D209663">
            <wp:simplePos x="0" y="0"/>
            <wp:positionH relativeFrom="column">
              <wp:posOffset>876300</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59" name="Picture 207"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2224" behindDoc="1" locked="0" layoutInCell="1" allowOverlap="1" wp14:anchorId="16364350" wp14:editId="3AC10464">
            <wp:simplePos x="0" y="0"/>
            <wp:positionH relativeFrom="column">
              <wp:posOffset>-676275</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58" name="Picture 206"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78368" behindDoc="1" locked="0" layoutInCell="1" allowOverlap="1" wp14:anchorId="19D2503D" wp14:editId="345CFAD2">
            <wp:simplePos x="0" y="0"/>
            <wp:positionH relativeFrom="column">
              <wp:posOffset>-1381125</wp:posOffset>
            </wp:positionH>
            <wp:positionV relativeFrom="paragraph">
              <wp:posOffset>21590</wp:posOffset>
            </wp:positionV>
            <wp:extent cx="2381250" cy="2381250"/>
            <wp:effectExtent l="19050" t="0" r="0" b="0"/>
            <wp:wrapTight wrapText="bothSides">
              <wp:wrapPolygon edited="0">
                <wp:start x="-173" y="0"/>
                <wp:lineTo x="-173" y="21427"/>
                <wp:lineTo x="21600" y="21427"/>
                <wp:lineTo x="21600" y="0"/>
                <wp:lineTo x="-173" y="0"/>
              </wp:wrapPolygon>
            </wp:wrapTight>
            <wp:docPr id="457" name="Picture 205"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7344" behindDoc="1" locked="0" layoutInCell="1" allowOverlap="1" wp14:anchorId="6E0F08C7" wp14:editId="51D0A6DD">
            <wp:simplePos x="0" y="0"/>
            <wp:positionH relativeFrom="column">
              <wp:posOffset>-3067050</wp:posOffset>
            </wp:positionH>
            <wp:positionV relativeFrom="paragraph">
              <wp:posOffset>-16510</wp:posOffset>
            </wp:positionV>
            <wp:extent cx="2381250" cy="2381250"/>
            <wp:effectExtent l="19050" t="0" r="0" b="0"/>
            <wp:wrapTight wrapText="bothSides">
              <wp:wrapPolygon edited="0">
                <wp:start x="-173" y="0"/>
                <wp:lineTo x="-173" y="21427"/>
                <wp:lineTo x="21600" y="21427"/>
                <wp:lineTo x="21600" y="0"/>
                <wp:lineTo x="-173" y="0"/>
              </wp:wrapPolygon>
            </wp:wrapTight>
            <wp:docPr id="456" name="Picture 204"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76320" behindDoc="1" locked="0" layoutInCell="1" allowOverlap="1" wp14:anchorId="4C9E4DC4" wp14:editId="701A3E1A">
            <wp:simplePos x="0" y="0"/>
            <wp:positionH relativeFrom="column">
              <wp:posOffset>-4914900</wp:posOffset>
            </wp:positionH>
            <wp:positionV relativeFrom="paragraph">
              <wp:posOffset>-16510</wp:posOffset>
            </wp:positionV>
            <wp:extent cx="2381250" cy="2381250"/>
            <wp:effectExtent l="19050" t="0" r="0" b="0"/>
            <wp:wrapTight wrapText="bothSides">
              <wp:wrapPolygon edited="0">
                <wp:start x="-173" y="0"/>
                <wp:lineTo x="-173" y="21427"/>
                <wp:lineTo x="21600" y="21427"/>
                <wp:lineTo x="21600" y="0"/>
                <wp:lineTo x="-173" y="0"/>
              </wp:wrapPolygon>
            </wp:wrapTight>
            <wp:docPr id="455" name="Picture 203"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Comic Sans MS" w:hAnsi="Comic Sans MS"/>
          <w:sz w:val="24"/>
          <w:szCs w:val="24"/>
        </w:rPr>
      </w:pPr>
      <w:r w:rsidRPr="0094129B">
        <w:rPr>
          <w:rFonts w:ascii="Comic Sans MS" w:hAnsi="Comic Sans MS"/>
          <w:sz w:val="24"/>
          <w:szCs w:val="24"/>
        </w:rPr>
        <w:lastRenderedPageBreak/>
        <w:t>Five people share these three candy bars.</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79392" behindDoc="1" locked="0" layoutInCell="1" allowOverlap="1" wp14:anchorId="39CD6CD9" wp14:editId="18D58EFC">
            <wp:simplePos x="0" y="0"/>
            <wp:positionH relativeFrom="column">
              <wp:posOffset>-142875</wp:posOffset>
            </wp:positionH>
            <wp:positionV relativeFrom="paragraph">
              <wp:posOffset>124460</wp:posOffset>
            </wp:positionV>
            <wp:extent cx="2381250" cy="2381250"/>
            <wp:effectExtent l="19050" t="0" r="0" b="0"/>
            <wp:wrapTight wrapText="bothSides">
              <wp:wrapPolygon edited="0">
                <wp:start x="-173" y="0"/>
                <wp:lineTo x="-173" y="21427"/>
                <wp:lineTo x="21600" y="21427"/>
                <wp:lineTo x="21600" y="0"/>
                <wp:lineTo x="-173" y="0"/>
              </wp:wrapPolygon>
            </wp:wrapTight>
            <wp:docPr id="454" name="Picture 202"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80416" behindDoc="1" locked="0" layoutInCell="1" allowOverlap="1" wp14:anchorId="53DB1E55" wp14:editId="182772FB">
            <wp:simplePos x="0" y="0"/>
            <wp:positionH relativeFrom="column">
              <wp:posOffset>1704975</wp:posOffset>
            </wp:positionH>
            <wp:positionV relativeFrom="paragraph">
              <wp:posOffset>124460</wp:posOffset>
            </wp:positionV>
            <wp:extent cx="2381250" cy="2381250"/>
            <wp:effectExtent l="19050" t="0" r="0" b="0"/>
            <wp:wrapTight wrapText="bothSides">
              <wp:wrapPolygon edited="0">
                <wp:start x="-173" y="0"/>
                <wp:lineTo x="-173" y="21427"/>
                <wp:lineTo x="21600" y="21427"/>
                <wp:lineTo x="21600" y="0"/>
                <wp:lineTo x="-173" y="0"/>
              </wp:wrapPolygon>
            </wp:wrapTight>
            <wp:docPr id="453" name="Picture 201"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81440" behindDoc="1" locked="0" layoutInCell="1" allowOverlap="1" wp14:anchorId="3C72C154" wp14:editId="196F8B8F">
            <wp:simplePos x="0" y="0"/>
            <wp:positionH relativeFrom="column">
              <wp:posOffset>3390900</wp:posOffset>
            </wp:positionH>
            <wp:positionV relativeFrom="paragraph">
              <wp:posOffset>162560</wp:posOffset>
            </wp:positionV>
            <wp:extent cx="2381250" cy="2381250"/>
            <wp:effectExtent l="19050" t="0" r="0" b="0"/>
            <wp:wrapTight wrapText="bothSides">
              <wp:wrapPolygon edited="0">
                <wp:start x="-173" y="0"/>
                <wp:lineTo x="-173" y="21427"/>
                <wp:lineTo x="21600" y="21427"/>
                <wp:lineTo x="21600" y="0"/>
                <wp:lineTo x="-173" y="0"/>
              </wp:wrapPolygon>
            </wp:wrapTight>
            <wp:docPr id="452" name="Picture 200"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1E4421" w:rsidRPr="0094129B" w:rsidRDefault="001E4421" w:rsidP="00B332D8">
      <w:pPr>
        <w:rPr>
          <w:b/>
          <w:sz w:val="32"/>
          <w:szCs w:val="32"/>
          <w:u w:val="single"/>
        </w:rPr>
      </w:pPr>
    </w:p>
    <w:p w:rsidR="001E4421" w:rsidRDefault="001E4421" w:rsidP="00B332D8">
      <w:pPr>
        <w:rPr>
          <w:b/>
          <w:sz w:val="32"/>
          <w:szCs w:val="32"/>
          <w:u w:val="single"/>
        </w:rPr>
      </w:pPr>
    </w:p>
    <w:p w:rsidR="00F448F8" w:rsidRPr="0094129B" w:rsidRDefault="00F448F8" w:rsidP="00B332D8">
      <w:pPr>
        <w:rPr>
          <w:b/>
          <w:sz w:val="32"/>
          <w:szCs w:val="32"/>
          <w:u w:val="single"/>
        </w:rPr>
      </w:pPr>
    </w:p>
    <w:p w:rsidR="0038591A" w:rsidRDefault="0038591A" w:rsidP="00B332D8">
      <w:pPr>
        <w:rPr>
          <w:b/>
          <w:sz w:val="32"/>
          <w:szCs w:val="32"/>
          <w:u w:val="single"/>
        </w:rPr>
      </w:pPr>
      <w:bookmarkStart w:id="4" w:name="Sharing_Candy_Bars_Differently"/>
    </w:p>
    <w:p w:rsidR="00B332D8" w:rsidRPr="0094129B" w:rsidRDefault="000D651A" w:rsidP="00B332D8">
      <w:pPr>
        <w:rPr>
          <w:b/>
          <w:sz w:val="32"/>
          <w:szCs w:val="32"/>
          <w:u w:val="single"/>
        </w:rPr>
      </w:pPr>
      <w:r w:rsidRPr="0094129B">
        <w:rPr>
          <w:b/>
          <w:sz w:val="32"/>
          <w:szCs w:val="32"/>
          <w:u w:val="single"/>
        </w:rPr>
        <w:t>Constructing Task:</w:t>
      </w:r>
      <w:r w:rsidRPr="0094129B">
        <w:rPr>
          <w:b/>
          <w:sz w:val="32"/>
          <w:szCs w:val="32"/>
        </w:rPr>
        <w:t xml:space="preserve">  </w:t>
      </w:r>
      <w:r w:rsidR="00B332D8" w:rsidRPr="0094129B">
        <w:rPr>
          <w:b/>
          <w:sz w:val="32"/>
          <w:szCs w:val="32"/>
        </w:rPr>
        <w:t>Sharing Candy Bars Differently</w:t>
      </w:r>
      <w:r w:rsidR="00B332D8" w:rsidRPr="0094129B">
        <w:rPr>
          <w:b/>
          <w:sz w:val="32"/>
          <w:szCs w:val="32"/>
          <w:u w:val="single"/>
        </w:rPr>
        <w:t xml:space="preserve"> </w:t>
      </w:r>
    </w:p>
    <w:bookmarkEnd w:id="4"/>
    <w:p w:rsidR="00E85B44" w:rsidRPr="0094129B" w:rsidRDefault="00E85B44" w:rsidP="00E85B44">
      <w:pPr>
        <w:rPr>
          <w:i/>
          <w:sz w:val="32"/>
          <w:szCs w:val="32"/>
        </w:rPr>
      </w:pPr>
      <w:r w:rsidRPr="0094129B">
        <w:rPr>
          <w:i/>
        </w:rPr>
        <w:t>Adapted from Contexts for Learning Mathematics Fractions, Decimals, and Percents by Fosnot, Catherine Twomey et.al.</w:t>
      </w:r>
    </w:p>
    <w:p w:rsidR="00E85B44" w:rsidRPr="0094129B" w:rsidRDefault="00E85B44" w:rsidP="00B332D8">
      <w:pPr>
        <w:rPr>
          <w:b/>
          <w:sz w:val="32"/>
          <w:szCs w:val="32"/>
        </w:rPr>
      </w:pPr>
    </w:p>
    <w:p w:rsidR="00B332D8" w:rsidRPr="0094129B" w:rsidRDefault="00B332D8" w:rsidP="00B332D8">
      <w:r w:rsidRPr="0094129B">
        <w:t xml:space="preserve">This task continues where the previous task left off.  Many students may be curious about whether or not there is a way to share the candy bars equally before you even introduce this part of the lesson.  If this is the case, let them think that they’re driving the lesson.  It will probably promote more inquiry in later tasks.  The lesson begins with a quick series of computation problems that promote partial products with whole numbers and fractions.   </w:t>
      </w:r>
    </w:p>
    <w:p w:rsidR="00B332D8" w:rsidRPr="0094129B" w:rsidRDefault="00B332D8" w:rsidP="00B332D8">
      <w:pPr>
        <w:pStyle w:val="NoSpacing"/>
        <w:rPr>
          <w:rFonts w:ascii="Times New Roman" w:hAnsi="Times New Roman"/>
          <w:b/>
          <w:sz w:val="24"/>
          <w:szCs w:val="24"/>
        </w:rPr>
      </w:pPr>
    </w:p>
    <w:p w:rsidR="008F341D"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8F341D" w:rsidRPr="0094129B" w:rsidRDefault="008F341D" w:rsidP="00B332D8">
      <w:pPr>
        <w:pStyle w:val="NoSpacing"/>
        <w:rPr>
          <w:rFonts w:ascii="Times New Roman" w:hAnsi="Times New Roman"/>
          <w:b/>
          <w:sz w:val="24"/>
          <w:szCs w:val="24"/>
          <w:u w:val="single"/>
        </w:rPr>
      </w:pPr>
    </w:p>
    <w:p w:rsidR="008F341D" w:rsidRPr="0094129B" w:rsidRDefault="002A33EA" w:rsidP="008F341D">
      <w:pPr>
        <w:autoSpaceDE w:val="0"/>
        <w:autoSpaceDN w:val="0"/>
        <w:adjustRightInd w:val="0"/>
        <w:rPr>
          <w:i/>
          <w:iCs/>
        </w:rPr>
      </w:pPr>
      <w:r>
        <w:rPr>
          <w:b/>
          <w:szCs w:val="18"/>
        </w:rPr>
        <w:t>MGSE5.</w:t>
      </w:r>
      <w:r w:rsidR="009A25E1" w:rsidRPr="00B90BE9">
        <w:rPr>
          <w:b/>
          <w:szCs w:val="18"/>
        </w:rPr>
        <w:t xml:space="preserve">NF.3  </w:t>
      </w:r>
      <w:r w:rsidR="009A25E1" w:rsidRPr="00B90BE9">
        <w:rPr>
          <w:b/>
          <w:color w:val="FF0000"/>
          <w:szCs w:val="18"/>
        </w:rPr>
        <w:t xml:space="preserve"> Interpret a fraction as division of the numerator by the denominator (</w:t>
      </w:r>
      <w:r w:rsidR="009A25E1" w:rsidRPr="00B90BE9">
        <w:rPr>
          <w:b/>
          <w:i/>
          <w:iCs/>
          <w:color w:val="FF0000"/>
          <w:szCs w:val="18"/>
        </w:rPr>
        <w:t>a</w:t>
      </w:r>
      <w:r w:rsidR="009A25E1" w:rsidRPr="00B90BE9">
        <w:rPr>
          <w:b/>
          <w:color w:val="FF0000"/>
          <w:szCs w:val="18"/>
        </w:rPr>
        <w:t>/</w:t>
      </w:r>
      <w:r w:rsidR="009A25E1" w:rsidRPr="00B90BE9">
        <w:rPr>
          <w:b/>
          <w:i/>
          <w:iCs/>
          <w:color w:val="FF0000"/>
          <w:szCs w:val="18"/>
        </w:rPr>
        <w:t xml:space="preserve">b </w:t>
      </w:r>
      <w:r w:rsidR="009A25E1" w:rsidRPr="00B90BE9">
        <w:rPr>
          <w:b/>
          <w:color w:val="FF0000"/>
          <w:szCs w:val="18"/>
        </w:rPr>
        <w:t xml:space="preserve">= </w:t>
      </w:r>
      <w:r w:rsidR="009A25E1" w:rsidRPr="00B90BE9">
        <w:rPr>
          <w:b/>
          <w:i/>
          <w:iCs/>
          <w:color w:val="FF0000"/>
          <w:szCs w:val="18"/>
        </w:rPr>
        <w:t xml:space="preserve">a </w:t>
      </w:r>
      <w:r w:rsidR="009A25E1" w:rsidRPr="00B90BE9">
        <w:rPr>
          <w:b/>
          <w:color w:val="FF0000"/>
          <w:szCs w:val="18"/>
        </w:rPr>
        <w:t xml:space="preserve">÷ </w:t>
      </w:r>
      <w:r w:rsidR="009A25E1" w:rsidRPr="00B90BE9">
        <w:rPr>
          <w:b/>
          <w:i/>
          <w:iCs/>
          <w:color w:val="FF0000"/>
          <w:szCs w:val="18"/>
        </w:rPr>
        <w:t>b</w:t>
      </w:r>
      <w:r w:rsidR="009A25E1"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9A25E1"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9A25E1" w:rsidRPr="00B90BE9">
        <w:rPr>
          <w:b/>
          <w:i/>
          <w:color w:val="FF0000"/>
          <w:szCs w:val="18"/>
        </w:rPr>
        <w:t xml:space="preserve"> can be interpreted as “3 divided by 5 and as 3 shared by 5”.</w:t>
      </w: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09"/>
        </w:numPr>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9A25E1">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09"/>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8F341D" w:rsidRPr="0094129B" w:rsidRDefault="002A33EA" w:rsidP="008F341D">
      <w:pPr>
        <w:autoSpaceDE w:val="0"/>
        <w:autoSpaceDN w:val="0"/>
        <w:adjustRightInd w:val="0"/>
        <w:rPr>
          <w:b/>
        </w:rPr>
      </w:pPr>
      <w:r>
        <w:rPr>
          <w:b/>
        </w:rPr>
        <w:t>MGSE5.</w:t>
      </w:r>
      <w:r w:rsidR="00312A07" w:rsidRPr="0094129B">
        <w:rPr>
          <w:b/>
        </w:rPr>
        <w:t>NF.6</w:t>
      </w:r>
      <w:r w:rsidR="00312A07" w:rsidRPr="0094129B">
        <w:t xml:space="preserve"> </w:t>
      </w:r>
      <w:r w:rsidR="008F341D" w:rsidRPr="0094129B">
        <w:t xml:space="preserve"> </w:t>
      </w:r>
      <w:r w:rsidR="008F341D" w:rsidRPr="0094129B">
        <w:rPr>
          <w:b/>
        </w:rPr>
        <w:t>Solve real world problems involving multiplication of fractions and mixed numbers, e.g., by using visual fraction models or equations to represent the problem.</w:t>
      </w:r>
    </w:p>
    <w:p w:rsidR="008F341D" w:rsidRPr="0094129B" w:rsidRDefault="008F341D" w:rsidP="008F341D">
      <w:pPr>
        <w:autoSpaceDE w:val="0"/>
        <w:autoSpaceDN w:val="0"/>
        <w:adjustRightInd w:val="0"/>
        <w:rPr>
          <w:b/>
          <w:iCs/>
        </w:rPr>
      </w:pPr>
      <w:r w:rsidRPr="0094129B">
        <w:rPr>
          <w:b/>
          <w:iCs/>
        </w:rPr>
        <w:t xml:space="preserve"> (for descriptors of standard </w:t>
      </w:r>
      <w:r w:rsidR="008965B0" w:rsidRPr="0094129B">
        <w:rPr>
          <w:b/>
          <w:iCs/>
        </w:rPr>
        <w:t>cluster, see beginning of unit)</w:t>
      </w:r>
    </w:p>
    <w:p w:rsidR="008F341D" w:rsidRPr="0094129B" w:rsidRDefault="008F341D" w:rsidP="00B332D8">
      <w:pPr>
        <w:pStyle w:val="NoSpacing"/>
        <w:rPr>
          <w:rFonts w:ascii="Times New Roman" w:hAnsi="Times New Roman"/>
          <w:b/>
          <w:sz w:val="24"/>
          <w:szCs w:val="24"/>
          <w:u w:val="single"/>
        </w:rPr>
      </w:pPr>
    </w:p>
    <w:p w:rsidR="00B332D8" w:rsidRPr="0094129B" w:rsidRDefault="00B332D8"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w:t>
      </w:r>
      <w:r w:rsidR="008F341D" w:rsidRPr="0094129B">
        <w:rPr>
          <w:rFonts w:ascii="Times New Roman" w:hAnsi="Times New Roman"/>
          <w:b/>
          <w:caps/>
          <w:sz w:val="24"/>
          <w:szCs w:val="24"/>
          <w:u w:val="single"/>
        </w:rPr>
        <w:t>dards for Mathematical Practice</w:t>
      </w:r>
    </w:p>
    <w:p w:rsidR="00B332D8" w:rsidRPr="0094129B" w:rsidRDefault="00B332D8" w:rsidP="00B332D8">
      <w:pPr>
        <w:pStyle w:val="NoSpacing"/>
        <w:rPr>
          <w:rFonts w:ascii="Times New Roman" w:hAnsi="Times New Roman"/>
          <w:sz w:val="24"/>
          <w:szCs w:val="24"/>
        </w:rPr>
      </w:pPr>
    </w:p>
    <w:p w:rsidR="00E042C9" w:rsidRPr="0094129B" w:rsidRDefault="00E042C9" w:rsidP="00E042C9">
      <w:pPr>
        <w:autoSpaceDE w:val="0"/>
        <w:autoSpaceDN w:val="0"/>
        <w:adjustRightInd w:val="0"/>
      </w:pPr>
      <w:r w:rsidRPr="0094129B">
        <w:t xml:space="preserve">  1. Make sense of problems and persevere in solving them.</w:t>
      </w:r>
    </w:p>
    <w:p w:rsidR="00E042C9" w:rsidRPr="0094129B" w:rsidRDefault="00E042C9" w:rsidP="00E042C9">
      <w:pPr>
        <w:autoSpaceDE w:val="0"/>
        <w:autoSpaceDN w:val="0"/>
        <w:adjustRightInd w:val="0"/>
      </w:pPr>
      <w:r w:rsidRPr="0094129B">
        <w:t xml:space="preserve">  2. Reason abstractly and quantitatively.</w:t>
      </w:r>
    </w:p>
    <w:p w:rsidR="00E042C9" w:rsidRPr="0094129B" w:rsidRDefault="00E042C9" w:rsidP="00E042C9">
      <w:pPr>
        <w:autoSpaceDE w:val="0"/>
        <w:autoSpaceDN w:val="0"/>
        <w:adjustRightInd w:val="0"/>
      </w:pPr>
      <w:r w:rsidRPr="0094129B">
        <w:t xml:space="preserve">  3. Construct viable arguments and critique the reasoning of others.</w:t>
      </w:r>
    </w:p>
    <w:p w:rsidR="00E042C9" w:rsidRPr="0094129B" w:rsidRDefault="00E042C9" w:rsidP="00E042C9">
      <w:pPr>
        <w:autoSpaceDE w:val="0"/>
        <w:autoSpaceDN w:val="0"/>
        <w:adjustRightInd w:val="0"/>
      </w:pPr>
      <w:r w:rsidRPr="0094129B">
        <w:t xml:space="preserve">  4. Model with mathematics.</w:t>
      </w:r>
    </w:p>
    <w:p w:rsidR="00E042C9" w:rsidRPr="0094129B" w:rsidRDefault="00E042C9" w:rsidP="00E042C9">
      <w:pPr>
        <w:autoSpaceDE w:val="0"/>
        <w:autoSpaceDN w:val="0"/>
        <w:adjustRightInd w:val="0"/>
      </w:pPr>
      <w:r w:rsidRPr="0094129B">
        <w:t xml:space="preserve">  5. Use appropriate tools strategically.</w:t>
      </w:r>
    </w:p>
    <w:p w:rsidR="00E042C9" w:rsidRPr="0094129B" w:rsidRDefault="00E042C9" w:rsidP="00E042C9">
      <w:pPr>
        <w:autoSpaceDE w:val="0"/>
        <w:autoSpaceDN w:val="0"/>
        <w:adjustRightInd w:val="0"/>
      </w:pPr>
      <w:r w:rsidRPr="0094129B">
        <w:t xml:space="preserve">  6. Attend to precision.</w:t>
      </w:r>
    </w:p>
    <w:p w:rsidR="00E042C9" w:rsidRPr="0094129B" w:rsidRDefault="00E042C9" w:rsidP="00E042C9">
      <w:pPr>
        <w:autoSpaceDE w:val="0"/>
        <w:autoSpaceDN w:val="0"/>
        <w:adjustRightInd w:val="0"/>
      </w:pPr>
      <w:r w:rsidRPr="0094129B">
        <w:t xml:space="preserve">  7. Look for and make use of structure.</w:t>
      </w:r>
    </w:p>
    <w:p w:rsidR="00E042C9" w:rsidRPr="0094129B" w:rsidRDefault="00E042C9" w:rsidP="00E042C9">
      <w:pPr>
        <w:autoSpaceDE w:val="0"/>
        <w:autoSpaceDN w:val="0"/>
        <w:adjustRightInd w:val="0"/>
      </w:pPr>
      <w:r w:rsidRPr="0094129B">
        <w:t xml:space="preserve">  8. Look for and express regularity in repeated reasoning.</w:t>
      </w:r>
    </w:p>
    <w:p w:rsidR="00D61D66" w:rsidRPr="0094129B" w:rsidRDefault="00D61D66" w:rsidP="00B332D8">
      <w:pPr>
        <w:autoSpaceDE w:val="0"/>
        <w:autoSpaceDN w:val="0"/>
        <w:adjustRightInd w:val="0"/>
        <w:rPr>
          <w:b/>
          <w:iCs/>
        </w:rPr>
      </w:pPr>
    </w:p>
    <w:p w:rsidR="00F448F8" w:rsidRDefault="00F448F8" w:rsidP="00D61D66">
      <w:pPr>
        <w:autoSpaceDE w:val="0"/>
        <w:autoSpaceDN w:val="0"/>
        <w:adjustRightInd w:val="0"/>
        <w:rPr>
          <w:b/>
          <w:caps/>
          <w:u w:val="single"/>
        </w:rPr>
      </w:pPr>
    </w:p>
    <w:p w:rsidR="00F448F8" w:rsidRDefault="00F448F8" w:rsidP="00D61D66">
      <w:pPr>
        <w:autoSpaceDE w:val="0"/>
        <w:autoSpaceDN w:val="0"/>
        <w:adjustRightInd w:val="0"/>
        <w:rPr>
          <w:b/>
          <w:caps/>
          <w:u w:val="single"/>
        </w:rPr>
      </w:pPr>
    </w:p>
    <w:p w:rsidR="00F448F8" w:rsidRDefault="00F448F8" w:rsidP="00D61D66">
      <w:pPr>
        <w:autoSpaceDE w:val="0"/>
        <w:autoSpaceDN w:val="0"/>
        <w:adjustRightInd w:val="0"/>
        <w:rPr>
          <w:b/>
          <w:caps/>
          <w:u w:val="single"/>
        </w:rPr>
      </w:pPr>
    </w:p>
    <w:p w:rsidR="00D61D66" w:rsidRPr="0094129B" w:rsidRDefault="00D61D66" w:rsidP="00D61D66">
      <w:pPr>
        <w:autoSpaceDE w:val="0"/>
        <w:autoSpaceDN w:val="0"/>
        <w:adjustRightInd w:val="0"/>
        <w:rPr>
          <w:b/>
          <w:caps/>
          <w:u w:val="single"/>
        </w:rPr>
      </w:pPr>
      <w:r w:rsidRPr="0094129B">
        <w:rPr>
          <w:b/>
          <w:caps/>
          <w:u w:val="single"/>
        </w:rPr>
        <w:lastRenderedPageBreak/>
        <w:t>Background Knowledge</w:t>
      </w:r>
    </w:p>
    <w:p w:rsidR="00D61D66" w:rsidRPr="0094129B" w:rsidRDefault="00D61D66" w:rsidP="00D61D66">
      <w:pPr>
        <w:autoSpaceDE w:val="0"/>
        <w:autoSpaceDN w:val="0"/>
        <w:adjustRightInd w:val="0"/>
      </w:pPr>
      <w:r w:rsidRPr="0094129B">
        <w:t xml:space="preserve">Students engaging in this task have an understanding of fair shares.  If students lack this understanding, they will benefit from the previous task, as well as activities from </w:t>
      </w:r>
      <w:r w:rsidRPr="0094129B">
        <w:rPr>
          <w:u w:val="single"/>
        </w:rPr>
        <w:t>Teaching Student Centered Mathematics</w:t>
      </w:r>
      <w:r w:rsidRPr="0094129B">
        <w:t xml:space="preserve">, by John Van de Walle, pg. 136.  </w:t>
      </w:r>
    </w:p>
    <w:p w:rsidR="00D61D66" w:rsidRPr="0094129B" w:rsidRDefault="00D61D66" w:rsidP="00D61D66">
      <w:pPr>
        <w:autoSpaceDE w:val="0"/>
        <w:autoSpaceDN w:val="0"/>
        <w:adjustRightInd w:val="0"/>
      </w:pPr>
    </w:p>
    <w:p w:rsidR="00FF17D2" w:rsidRPr="0094129B" w:rsidRDefault="00FF17D2" w:rsidP="00FF17D2">
      <w:pPr>
        <w:autoSpaceDE w:val="0"/>
        <w:autoSpaceDN w:val="0"/>
        <w:adjustRightInd w:val="0"/>
        <w:rPr>
          <w:b/>
          <w:iCs/>
          <w:u w:val="single"/>
        </w:rPr>
      </w:pPr>
      <w:r w:rsidRPr="0094129B">
        <w:rPr>
          <w:b/>
          <w:iCs/>
          <w:u w:val="single"/>
        </w:rPr>
        <w:t>COMMON MISCONCEPTIONS</w:t>
      </w:r>
    </w:p>
    <w:p w:rsidR="00FF17D2" w:rsidRPr="0094129B" w:rsidRDefault="00FF17D2" w:rsidP="00FF17D2">
      <w:pPr>
        <w:autoSpaceDE w:val="0"/>
        <w:autoSpaceDN w:val="0"/>
        <w:adjustRightInd w:val="0"/>
        <w:rPr>
          <w:iCs/>
        </w:rPr>
      </w:pPr>
      <w:r w:rsidRPr="0094129B">
        <w:rPr>
          <w:iCs/>
        </w:rPr>
        <w:t>Students may believe that multiplication always results in a larger number. Using models when multiplying with fractions will enable students to see that he results will be smaller.</w:t>
      </w:r>
    </w:p>
    <w:p w:rsidR="00FF17D2" w:rsidRPr="0094129B" w:rsidRDefault="00FF17D2" w:rsidP="00FF17D2">
      <w:pPr>
        <w:autoSpaceDE w:val="0"/>
        <w:autoSpaceDN w:val="0"/>
        <w:adjustRightInd w:val="0"/>
        <w:rPr>
          <w:iCs/>
        </w:rPr>
      </w:pPr>
      <w:r w:rsidRPr="0094129B">
        <w:rPr>
          <w:iCs/>
        </w:rPr>
        <w:t>Additionally, students may believe that division always results in a smaller number. Using models when dividing with fractions will enable students to see that the results will be larger.</w:t>
      </w:r>
    </w:p>
    <w:p w:rsidR="00D61D66" w:rsidRPr="0094129B" w:rsidRDefault="00FF17D2" w:rsidP="00D61D66">
      <w:pPr>
        <w:autoSpaceDE w:val="0"/>
        <w:autoSpaceDN w:val="0"/>
        <w:adjustRightInd w:val="0"/>
        <w:rPr>
          <w:iCs/>
        </w:rPr>
      </w:pPr>
      <w:r w:rsidRPr="0094129B">
        <w:rPr>
          <w:b/>
          <w:iCs/>
        </w:rPr>
        <w:t>Students need to make sense of the numbers in the problem to decide which number is the numerator and which is the denominator, regardless of the size of the numbers.</w:t>
      </w:r>
      <w:r w:rsidRPr="0094129B">
        <w:rPr>
          <w:iCs/>
        </w:rPr>
        <w:t xml:space="preserve"> </w:t>
      </w:r>
      <w:r w:rsidRPr="0094129B">
        <w:rPr>
          <w:b/>
          <w:iCs/>
        </w:rPr>
        <w:t>For example, the larger number is not always the dividend.</w:t>
      </w:r>
    </w:p>
    <w:p w:rsidR="00D61D66" w:rsidRPr="0094129B" w:rsidRDefault="00D61D66" w:rsidP="00D61D66">
      <w:pPr>
        <w:autoSpaceDE w:val="0"/>
        <w:autoSpaceDN w:val="0"/>
        <w:adjustRightInd w:val="0"/>
      </w:pPr>
    </w:p>
    <w:p w:rsidR="00B332D8" w:rsidRPr="0094129B" w:rsidRDefault="008F341D" w:rsidP="00B332D8">
      <w:pPr>
        <w:autoSpaceDE w:val="0"/>
        <w:autoSpaceDN w:val="0"/>
        <w:adjustRightInd w:val="0"/>
        <w:rPr>
          <w:b/>
          <w:iCs/>
          <w:caps/>
          <w:u w:val="single"/>
        </w:rPr>
      </w:pPr>
      <w:r w:rsidRPr="0094129B">
        <w:rPr>
          <w:b/>
          <w:iCs/>
          <w:caps/>
          <w:u w:val="single"/>
        </w:rPr>
        <w:t>Essential Questions</w:t>
      </w:r>
    </w:p>
    <w:p w:rsidR="0036759F" w:rsidRPr="0094129B" w:rsidRDefault="0036759F" w:rsidP="005F262F">
      <w:pPr>
        <w:numPr>
          <w:ilvl w:val="0"/>
          <w:numId w:val="21"/>
        </w:numPr>
        <w:autoSpaceDE w:val="0"/>
        <w:autoSpaceDN w:val="0"/>
        <w:adjustRightInd w:val="0"/>
        <w:contextualSpacing/>
        <w:rPr>
          <w:iCs/>
        </w:rPr>
      </w:pPr>
      <w:r w:rsidRPr="0094129B">
        <w:rPr>
          <w:iCs/>
        </w:rPr>
        <w:t>How can we determine how much someone gets in a fair-share situation if the fair share is less than 1?</w:t>
      </w:r>
    </w:p>
    <w:p w:rsidR="0036759F" w:rsidRPr="0094129B" w:rsidRDefault="0036759F" w:rsidP="005F262F">
      <w:pPr>
        <w:numPr>
          <w:ilvl w:val="0"/>
          <w:numId w:val="21"/>
        </w:numPr>
        <w:autoSpaceDE w:val="0"/>
        <w:autoSpaceDN w:val="0"/>
        <w:adjustRightInd w:val="0"/>
        <w:contextualSpacing/>
        <w:rPr>
          <w:iCs/>
        </w:rPr>
      </w:pPr>
      <w:r w:rsidRPr="0094129B">
        <w:rPr>
          <w:iCs/>
        </w:rPr>
        <w:t>How can we determine how much someone gets in a fair-share situation if the fair share is between two whole numbers?</w:t>
      </w:r>
    </w:p>
    <w:p w:rsidR="00B332D8" w:rsidRPr="0094129B" w:rsidRDefault="00B332D8" w:rsidP="00B332D8">
      <w:pPr>
        <w:pStyle w:val="NoSpacing"/>
        <w:rPr>
          <w:rFonts w:ascii="Times New Roman" w:hAnsi="Times New Roman"/>
          <w:sz w:val="24"/>
          <w:szCs w:val="24"/>
        </w:rPr>
      </w:pPr>
    </w:p>
    <w:p w:rsidR="00B332D8" w:rsidRPr="0094129B" w:rsidRDefault="008F341D" w:rsidP="00B332D8">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8F341D" w:rsidRPr="0094129B" w:rsidRDefault="008F341D" w:rsidP="00B332D8">
      <w:pPr>
        <w:pStyle w:val="NoSpacing"/>
        <w:rPr>
          <w:rFonts w:ascii="Times New Roman" w:hAnsi="Times New Roman"/>
          <w:b/>
          <w:sz w:val="24"/>
          <w:szCs w:val="24"/>
          <w:u w:val="single"/>
        </w:rPr>
      </w:pPr>
    </w:p>
    <w:p w:rsidR="00B332D8" w:rsidRPr="0094129B" w:rsidRDefault="00B332D8" w:rsidP="005F262F">
      <w:pPr>
        <w:pStyle w:val="NoSpacing"/>
        <w:numPr>
          <w:ilvl w:val="0"/>
          <w:numId w:val="25"/>
        </w:numPr>
        <w:rPr>
          <w:rFonts w:ascii="Times New Roman" w:hAnsi="Times New Roman"/>
          <w:sz w:val="24"/>
          <w:szCs w:val="24"/>
        </w:rPr>
      </w:pPr>
      <w:r w:rsidRPr="0094129B">
        <w:rPr>
          <w:rFonts w:ascii="Times New Roman" w:hAnsi="Times New Roman"/>
          <w:sz w:val="24"/>
          <w:szCs w:val="24"/>
        </w:rPr>
        <w:t>Copy of Sharing Candy Bars task (1 set of four pages per pair or small group)</w:t>
      </w:r>
    </w:p>
    <w:p w:rsidR="00B332D8" w:rsidRPr="0094129B" w:rsidRDefault="00B332D8" w:rsidP="005F262F">
      <w:pPr>
        <w:pStyle w:val="NoSpacing"/>
        <w:numPr>
          <w:ilvl w:val="0"/>
          <w:numId w:val="25"/>
        </w:numPr>
        <w:rPr>
          <w:rFonts w:ascii="Times New Roman" w:hAnsi="Times New Roman"/>
          <w:sz w:val="24"/>
          <w:szCs w:val="24"/>
        </w:rPr>
      </w:pPr>
      <w:r w:rsidRPr="0094129B">
        <w:rPr>
          <w:rFonts w:ascii="Times New Roman" w:hAnsi="Times New Roman"/>
          <w:sz w:val="24"/>
          <w:szCs w:val="24"/>
        </w:rPr>
        <w:t>Pencil</w:t>
      </w:r>
    </w:p>
    <w:p w:rsidR="00B332D8" w:rsidRPr="0094129B" w:rsidRDefault="00B332D8" w:rsidP="005F262F">
      <w:pPr>
        <w:pStyle w:val="NoSpacing"/>
        <w:numPr>
          <w:ilvl w:val="0"/>
          <w:numId w:val="25"/>
        </w:numPr>
        <w:rPr>
          <w:rFonts w:ascii="Times New Roman" w:hAnsi="Times New Roman"/>
          <w:sz w:val="24"/>
          <w:szCs w:val="24"/>
        </w:rPr>
      </w:pPr>
      <w:r w:rsidRPr="0094129B">
        <w:rPr>
          <w:rFonts w:ascii="Times New Roman" w:hAnsi="Times New Roman"/>
          <w:sz w:val="24"/>
          <w:szCs w:val="24"/>
        </w:rPr>
        <w:t>Accessible manipulatives</w:t>
      </w:r>
      <w:r w:rsidR="00B0078B">
        <w:rPr>
          <w:rFonts w:ascii="Times New Roman" w:hAnsi="Times New Roman"/>
          <w:sz w:val="24"/>
          <w:szCs w:val="24"/>
        </w:rPr>
        <w:t xml:space="preserve"> and index cards to represent candy bars. </w:t>
      </w:r>
    </w:p>
    <w:p w:rsidR="00B332D8" w:rsidRPr="0094129B" w:rsidRDefault="00B332D8" w:rsidP="00B332D8">
      <w:pPr>
        <w:pStyle w:val="NoSpacing"/>
        <w:rPr>
          <w:rFonts w:ascii="Times New Roman" w:hAnsi="Times New Roman"/>
          <w:sz w:val="24"/>
          <w:szCs w:val="24"/>
        </w:rPr>
      </w:pPr>
    </w:p>
    <w:p w:rsidR="00B332D8" w:rsidRPr="0094129B" w:rsidRDefault="008F341D" w:rsidP="00B332D8">
      <w:pPr>
        <w:pStyle w:val="NoSpacing"/>
        <w:rPr>
          <w:rFonts w:ascii="Times New Roman" w:hAnsi="Times New Roman"/>
          <w:sz w:val="24"/>
          <w:szCs w:val="24"/>
        </w:rPr>
      </w:pPr>
      <w:r w:rsidRPr="0094129B">
        <w:rPr>
          <w:rFonts w:ascii="Times New Roman" w:hAnsi="Times New Roman"/>
          <w:b/>
          <w:sz w:val="24"/>
          <w:szCs w:val="24"/>
          <w:u w:val="single"/>
        </w:rPr>
        <w:t>GROUPING</w:t>
      </w:r>
      <w:r w:rsidR="00B332D8" w:rsidRPr="0094129B">
        <w:rPr>
          <w:rFonts w:ascii="Times New Roman" w:hAnsi="Times New Roman"/>
          <w:sz w:val="24"/>
          <w:szCs w:val="24"/>
        </w:rPr>
        <w:t xml:space="preserve"> </w:t>
      </w:r>
    </w:p>
    <w:p w:rsidR="00B332D8" w:rsidRPr="0094129B" w:rsidRDefault="00E8639E" w:rsidP="00B332D8">
      <w:pPr>
        <w:pStyle w:val="NoSpacing"/>
        <w:rPr>
          <w:rFonts w:ascii="Times New Roman" w:hAnsi="Times New Roman"/>
          <w:sz w:val="24"/>
          <w:szCs w:val="24"/>
        </w:rPr>
      </w:pPr>
      <w:r w:rsidRPr="0094129B">
        <w:rPr>
          <w:rFonts w:ascii="Times New Roman" w:hAnsi="Times New Roman"/>
          <w:sz w:val="24"/>
          <w:szCs w:val="24"/>
        </w:rPr>
        <w:t>P</w:t>
      </w:r>
      <w:r w:rsidR="00B332D8" w:rsidRPr="0094129B">
        <w:rPr>
          <w:rFonts w:ascii="Times New Roman" w:hAnsi="Times New Roman"/>
          <w:sz w:val="24"/>
          <w:szCs w:val="24"/>
        </w:rPr>
        <w:t>air</w:t>
      </w:r>
      <w:r w:rsidRPr="0094129B">
        <w:rPr>
          <w:rFonts w:ascii="Times New Roman" w:hAnsi="Times New Roman"/>
          <w:sz w:val="24"/>
          <w:szCs w:val="24"/>
        </w:rPr>
        <w:t>/S</w:t>
      </w:r>
      <w:r w:rsidR="00B332D8" w:rsidRPr="0094129B">
        <w:rPr>
          <w:rFonts w:ascii="Times New Roman" w:hAnsi="Times New Roman"/>
          <w:sz w:val="24"/>
          <w:szCs w:val="24"/>
        </w:rPr>
        <w:t xml:space="preserve">mall </w:t>
      </w:r>
      <w:r w:rsidRPr="0094129B">
        <w:rPr>
          <w:rFonts w:ascii="Times New Roman" w:hAnsi="Times New Roman"/>
          <w:sz w:val="24"/>
          <w:szCs w:val="24"/>
        </w:rPr>
        <w:t xml:space="preserve">Group </w:t>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u w:val="single"/>
        </w:rPr>
      </w:pPr>
      <w:r w:rsidRPr="0094129B">
        <w:rPr>
          <w:rFonts w:ascii="Times New Roman" w:hAnsi="Times New Roman"/>
          <w:b/>
          <w:sz w:val="24"/>
          <w:szCs w:val="24"/>
          <w:u w:val="single"/>
        </w:rPr>
        <w:t>TASK DESCRIPT</w:t>
      </w:r>
      <w:r w:rsidR="008F341D" w:rsidRPr="0094129B">
        <w:rPr>
          <w:rFonts w:ascii="Times New Roman" w:hAnsi="Times New Roman"/>
          <w:b/>
          <w:sz w:val="24"/>
          <w:szCs w:val="24"/>
          <w:u w:val="single"/>
        </w:rPr>
        <w:t>ION, DEVELOPMENT AND DISCUSSION</w:t>
      </w:r>
    </w:p>
    <w:p w:rsidR="008F341D" w:rsidRPr="0094129B" w:rsidRDefault="008F341D" w:rsidP="00B332D8">
      <w:pPr>
        <w:pStyle w:val="NoSpacing"/>
        <w:rPr>
          <w:rFonts w:ascii="Times New Roman" w:hAnsi="Times New Roman"/>
          <w:b/>
          <w:sz w:val="24"/>
          <w:szCs w:val="24"/>
          <w:u w:val="single"/>
        </w:rPr>
      </w:pPr>
    </w:p>
    <w:p w:rsidR="00B332D8" w:rsidRPr="0094129B" w:rsidRDefault="00B332D8" w:rsidP="005D02A4">
      <w:pPr>
        <w:pStyle w:val="NoSpacing"/>
        <w:rPr>
          <w:b/>
          <w:iCs/>
        </w:rPr>
      </w:pPr>
      <w:r w:rsidRPr="0094129B">
        <w:rPr>
          <w:rFonts w:ascii="Times New Roman" w:hAnsi="Times New Roman"/>
          <w:sz w:val="24"/>
          <w:szCs w:val="24"/>
        </w:rPr>
        <w:t xml:space="preserve">This task was developed from Contexts for Learning Mathematics, by Fosnot and Jacob.  A recording sheet is provided, but is not necessary for this task, especially if students are using a math journal or learning log.  </w:t>
      </w:r>
    </w:p>
    <w:p w:rsidR="00B332D8" w:rsidRPr="0094129B" w:rsidRDefault="00B332D8" w:rsidP="00B332D8">
      <w:pPr>
        <w:pStyle w:val="NoSpacing"/>
        <w:rPr>
          <w:rFonts w:ascii="Times New Roman" w:hAnsi="Times New Roman"/>
          <w:i/>
          <w:sz w:val="24"/>
          <w:szCs w:val="24"/>
        </w:rPr>
      </w:pPr>
    </w:p>
    <w:p w:rsidR="00B332D8" w:rsidRPr="0094129B" w:rsidRDefault="005D02A4" w:rsidP="005D02A4">
      <w:pPr>
        <w:autoSpaceDE w:val="0"/>
        <w:autoSpaceDN w:val="0"/>
        <w:adjustRightInd w:val="0"/>
        <w:rPr>
          <w:b/>
          <w:iCs/>
          <w:u w:val="single"/>
        </w:rPr>
      </w:pPr>
      <w:r w:rsidRPr="0094129B">
        <w:rPr>
          <w:b/>
          <w:iCs/>
          <w:u w:val="single"/>
        </w:rPr>
        <w:t>Teacher Notes:</w:t>
      </w:r>
    </w:p>
    <w:p w:rsidR="005D02A4" w:rsidRPr="0094129B" w:rsidRDefault="005D02A4" w:rsidP="005D02A4">
      <w:pPr>
        <w:autoSpaceDE w:val="0"/>
        <w:autoSpaceDN w:val="0"/>
        <w:adjustRightInd w:val="0"/>
        <w:rPr>
          <w:b/>
          <w:iCs/>
          <w:u w:val="single"/>
        </w:rPr>
      </w:pPr>
    </w:p>
    <w:p w:rsidR="00B332D8" w:rsidRPr="0094129B" w:rsidRDefault="00E6746C" w:rsidP="00B332D8">
      <w:pPr>
        <w:autoSpaceDE w:val="0"/>
        <w:autoSpaceDN w:val="0"/>
        <w:adjustRightInd w:val="0"/>
        <w:ind w:left="360"/>
      </w:pPr>
      <w:r w:rsidRPr="0094129B">
        <w:t>Have</w:t>
      </w:r>
      <w:r w:rsidR="00B332D8" w:rsidRPr="0094129B">
        <w:t xml:space="preserve"> the computation discussion with students and draw empty arrays to show their thinking.  See below.</w:t>
      </w:r>
    </w:p>
    <w:p w:rsidR="00B332D8" w:rsidRPr="0094129B" w:rsidRDefault="00B332D8" w:rsidP="00B332D8">
      <w:pPr>
        <w:autoSpaceDE w:val="0"/>
        <w:autoSpaceDN w:val="0"/>
        <w:adjustRightInd w:val="0"/>
        <w:ind w:left="360"/>
      </w:pPr>
      <w:r w:rsidRPr="0094129B">
        <w:t>10 x 128</w:t>
      </w:r>
    </w:p>
    <w:p w:rsidR="00B332D8" w:rsidRPr="0094129B" w:rsidRDefault="00B332D8" w:rsidP="00B332D8">
      <w:pPr>
        <w:autoSpaceDE w:val="0"/>
        <w:autoSpaceDN w:val="0"/>
        <w:adjustRightInd w:val="0"/>
        <w:ind w:left="360"/>
      </w:pPr>
      <w:r w:rsidRPr="0094129B">
        <w:t>2 x 128</w:t>
      </w:r>
    </w:p>
    <w:p w:rsidR="00B332D8" w:rsidRPr="0094129B" w:rsidRDefault="00B332D8" w:rsidP="00B332D8">
      <w:pPr>
        <w:autoSpaceDE w:val="0"/>
        <w:autoSpaceDN w:val="0"/>
        <w:adjustRightInd w:val="0"/>
        <w:ind w:left="360"/>
      </w:pPr>
      <w:r w:rsidRPr="0094129B">
        <w:t>128 x 12</w:t>
      </w:r>
    </w:p>
    <w:p w:rsidR="00B332D8" w:rsidRPr="0094129B" w:rsidRDefault="00F33CBB" w:rsidP="00B332D8">
      <w:pPr>
        <w:autoSpaceDE w:val="0"/>
        <w:autoSpaceDN w:val="0"/>
        <w:adjustRightInd w:val="0"/>
        <w:ind w:left="360"/>
      </w:pPr>
      <w:r w:rsidRPr="0094129B">
        <w:rPr>
          <w:noProof/>
        </w:rPr>
        <mc:AlternateContent>
          <mc:Choice Requires="wps">
            <w:drawing>
              <wp:anchor distT="0" distB="0" distL="114300" distR="114300" simplePos="0" relativeHeight="251602944" behindDoc="0" locked="0" layoutInCell="1" allowOverlap="1" wp14:anchorId="1A5D1585" wp14:editId="000F4A37">
                <wp:simplePos x="0" y="0"/>
                <wp:positionH relativeFrom="column">
                  <wp:posOffset>904875</wp:posOffset>
                </wp:positionH>
                <wp:positionV relativeFrom="paragraph">
                  <wp:posOffset>74930</wp:posOffset>
                </wp:positionV>
                <wp:extent cx="2457450" cy="657225"/>
                <wp:effectExtent l="0" t="0" r="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57225"/>
                        </a:xfrm>
                        <a:prstGeom prst="rect">
                          <a:avLst/>
                        </a:prstGeom>
                        <a:solidFill>
                          <a:sysClr val="window" lastClr="FFFFFF"/>
                        </a:solidFill>
                        <a:ln w="6350">
                          <a:noFill/>
                        </a:ln>
                        <a:effectLst/>
                      </wps:spPr>
                      <wps:txbx>
                        <w:txbxContent>
                          <w:p w:rsidR="00707A7D" w:rsidRPr="009F6D42" w:rsidRDefault="00707A7D" w:rsidP="00B332D8">
                            <w:r w:rsidRPr="009F6D42">
                              <w:t>These four problems were chosen because they are the same numbers used in the previous task</w:t>
                            </w:r>
                            <w:r>
                              <w:t>.</w:t>
                            </w:r>
                          </w:p>
                          <w:p w:rsidR="00707A7D" w:rsidRDefault="00707A7D" w:rsidP="00B33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1585" id="Text Box 199" o:spid="_x0000_s1040" type="#_x0000_t202" style="position:absolute;left:0;text-align:left;margin-left:71.25pt;margin-top:5.9pt;width:193.5pt;height:5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" fillcolor="window" stroked="f" strokeweight=".5pt">
                <v:path arrowok="t"/>
                <v:textbox>
                  <w:txbxContent>
                    <w:p w:rsidR="00707A7D" w:rsidRPr="009F6D42" w:rsidRDefault="00707A7D" w:rsidP="00B332D8">
                      <w:r w:rsidRPr="009F6D42">
                        <w:t>These four problems were chosen because they are the same numbers used in the previous task</w:t>
                      </w:r>
                      <w:r>
                        <w:t>.</w:t>
                      </w:r>
                    </w:p>
                    <w:p w:rsidR="00707A7D" w:rsidRDefault="00707A7D" w:rsidP="00B332D8"/>
                  </w:txbxContent>
                </v:textbox>
              </v:shape>
            </w:pict>
          </mc:Fallback>
        </mc:AlternateContent>
      </w:r>
      <w:r w:rsidRPr="0094129B">
        <w:rPr>
          <w:noProof/>
        </w:rPr>
        <mc:AlternateContent>
          <mc:Choice Requires="wps">
            <w:drawing>
              <wp:anchor distT="0" distB="0" distL="114300" distR="114300" simplePos="0" relativeHeight="251601920" behindDoc="0" locked="0" layoutInCell="1" allowOverlap="1" wp14:anchorId="659ECA9D" wp14:editId="17CFD071">
                <wp:simplePos x="0" y="0"/>
                <wp:positionH relativeFrom="column">
                  <wp:posOffset>742950</wp:posOffset>
                </wp:positionH>
                <wp:positionV relativeFrom="paragraph">
                  <wp:posOffset>36830</wp:posOffset>
                </wp:positionV>
                <wp:extent cx="161925" cy="695325"/>
                <wp:effectExtent l="0" t="0" r="28575" b="28575"/>
                <wp:wrapNone/>
                <wp:docPr id="198" name="Right Brac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953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6CEF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 o:spid="_x0000_s1026" type="#_x0000_t88" style="position:absolute;margin-left:58.5pt;margin-top:2.9pt;width:12.75pt;height:5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" adj="419" strokecolor="#4a7ebb"/>
            </w:pict>
          </mc:Fallback>
        </mc:AlternateContent>
      </w:r>
      <w:r w:rsidR="00B332D8" w:rsidRPr="0094129B">
        <w:t>33 x 10</w:t>
      </w:r>
    </w:p>
    <w:p w:rsidR="00B332D8" w:rsidRPr="0094129B" w:rsidRDefault="00B332D8" w:rsidP="00B332D8">
      <w:pPr>
        <w:autoSpaceDE w:val="0"/>
        <w:autoSpaceDN w:val="0"/>
        <w:adjustRightInd w:val="0"/>
        <w:ind w:left="360"/>
      </w:pPr>
      <w:r w:rsidRPr="0094129B">
        <w:t>33 x 9</w:t>
      </w:r>
    </w:p>
    <w:p w:rsidR="00B332D8" w:rsidRPr="0094129B" w:rsidRDefault="00B332D8" w:rsidP="00B332D8">
      <w:pPr>
        <w:autoSpaceDE w:val="0"/>
        <w:autoSpaceDN w:val="0"/>
        <w:adjustRightInd w:val="0"/>
        <w:ind w:left="360"/>
      </w:pPr>
      <w:r w:rsidRPr="0094129B">
        <w:t>3 x 1/5</w:t>
      </w:r>
    </w:p>
    <w:p w:rsidR="00B332D8" w:rsidRPr="0094129B" w:rsidRDefault="00B332D8" w:rsidP="00B332D8">
      <w:pPr>
        <w:autoSpaceDE w:val="0"/>
        <w:autoSpaceDN w:val="0"/>
        <w:adjustRightInd w:val="0"/>
        <w:ind w:left="360"/>
      </w:pPr>
      <w:r w:rsidRPr="0094129B">
        <w:t>7 x 1/8</w:t>
      </w:r>
    </w:p>
    <w:p w:rsidR="00B332D8" w:rsidRPr="0094129B" w:rsidRDefault="00B332D8" w:rsidP="00B332D8">
      <w:pPr>
        <w:autoSpaceDE w:val="0"/>
        <w:autoSpaceDN w:val="0"/>
        <w:adjustRightInd w:val="0"/>
        <w:ind w:firstLine="360"/>
      </w:pPr>
      <w:r w:rsidRPr="0094129B">
        <w:lastRenderedPageBreak/>
        <w:t>3 x ¼</w:t>
      </w:r>
    </w:p>
    <w:p w:rsidR="00B332D8" w:rsidRPr="0094129B" w:rsidRDefault="00B332D8" w:rsidP="00B332D8">
      <w:pPr>
        <w:autoSpaceDE w:val="0"/>
        <w:autoSpaceDN w:val="0"/>
        <w:adjustRightInd w:val="0"/>
        <w:ind w:firstLine="360"/>
      </w:pPr>
      <w:r w:rsidRPr="0094129B">
        <w:t>4 x 1/5</w:t>
      </w:r>
    </w:p>
    <w:p w:rsidR="00B332D8" w:rsidRPr="0094129B" w:rsidRDefault="00B332D8" w:rsidP="00B332D8">
      <w:pPr>
        <w:pStyle w:val="ListParagraph"/>
        <w:autoSpaceDE w:val="0"/>
        <w:autoSpaceDN w:val="0"/>
        <w:adjustRightInd w:val="0"/>
        <w:ind w:left="1440"/>
      </w:pPr>
    </w:p>
    <w:p w:rsidR="00B332D8" w:rsidRPr="0094129B" w:rsidRDefault="00B332D8" w:rsidP="00B332D8">
      <w:pPr>
        <w:pStyle w:val="ListParagraph"/>
        <w:autoSpaceDE w:val="0"/>
        <w:autoSpaceDN w:val="0"/>
        <w:adjustRightInd w:val="0"/>
        <w:ind w:left="360"/>
      </w:pPr>
      <w:r w:rsidRPr="0094129B">
        <w:t>For the problem 128 x 2, if a student said, “I did 125 x 2 and got 150, then did 3 x 2 and got 6.  150 + 6 = 156.” You would draw something similar to the open array below.</w:t>
      </w:r>
    </w:p>
    <w:p w:rsidR="00B332D8" w:rsidRPr="0094129B" w:rsidRDefault="00B332D8" w:rsidP="00B332D8">
      <w:pPr>
        <w:autoSpaceDE w:val="0"/>
        <w:autoSpaceDN w:val="0"/>
        <w:adjustRightInd w:val="0"/>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538"/>
        <w:gridCol w:w="846"/>
      </w:tblGrid>
      <w:tr w:rsidR="00B332D8" w:rsidRPr="0094129B" w:rsidTr="00474F79">
        <w:tc>
          <w:tcPr>
            <w:tcW w:w="720" w:type="dxa"/>
            <w:tcBorders>
              <w:top w:val="nil"/>
              <w:left w:val="nil"/>
              <w:bottom w:val="nil"/>
              <w:right w:val="nil"/>
            </w:tcBorders>
            <w:shd w:val="clear" w:color="auto" w:fill="auto"/>
            <w:vAlign w:val="center"/>
          </w:tcPr>
          <w:p w:rsidR="00B332D8" w:rsidRPr="0094129B" w:rsidRDefault="00B332D8" w:rsidP="00474F79">
            <w:pPr>
              <w:autoSpaceDE w:val="0"/>
              <w:autoSpaceDN w:val="0"/>
              <w:adjustRightInd w:val="0"/>
              <w:jc w:val="center"/>
            </w:pPr>
          </w:p>
        </w:tc>
        <w:tc>
          <w:tcPr>
            <w:tcW w:w="5538" w:type="dxa"/>
            <w:tcBorders>
              <w:top w:val="nil"/>
              <w:left w:val="nil"/>
              <w:right w:val="nil"/>
            </w:tcBorders>
            <w:shd w:val="clear" w:color="auto" w:fill="auto"/>
            <w:vAlign w:val="center"/>
          </w:tcPr>
          <w:p w:rsidR="00B332D8" w:rsidRPr="0094129B" w:rsidRDefault="00B332D8" w:rsidP="00474F79">
            <w:pPr>
              <w:autoSpaceDE w:val="0"/>
              <w:autoSpaceDN w:val="0"/>
              <w:adjustRightInd w:val="0"/>
              <w:jc w:val="center"/>
            </w:pPr>
            <w:r w:rsidRPr="0094129B">
              <w:t>125</w:t>
            </w:r>
          </w:p>
        </w:tc>
        <w:tc>
          <w:tcPr>
            <w:tcW w:w="846" w:type="dxa"/>
            <w:tcBorders>
              <w:top w:val="nil"/>
              <w:left w:val="nil"/>
              <w:right w:val="nil"/>
            </w:tcBorders>
            <w:shd w:val="clear" w:color="auto" w:fill="auto"/>
            <w:vAlign w:val="center"/>
          </w:tcPr>
          <w:p w:rsidR="00B332D8" w:rsidRPr="0094129B" w:rsidRDefault="00B332D8" w:rsidP="00474F79">
            <w:pPr>
              <w:autoSpaceDE w:val="0"/>
              <w:autoSpaceDN w:val="0"/>
              <w:adjustRightInd w:val="0"/>
              <w:jc w:val="center"/>
            </w:pPr>
            <w:r w:rsidRPr="0094129B">
              <w:t>3</w:t>
            </w:r>
          </w:p>
        </w:tc>
      </w:tr>
      <w:tr w:rsidR="00B332D8" w:rsidRPr="0094129B" w:rsidTr="00474F79">
        <w:trPr>
          <w:trHeight w:val="576"/>
        </w:trPr>
        <w:tc>
          <w:tcPr>
            <w:tcW w:w="720" w:type="dxa"/>
            <w:tcBorders>
              <w:top w:val="nil"/>
              <w:left w:val="nil"/>
              <w:bottom w:val="nil"/>
            </w:tcBorders>
            <w:shd w:val="clear" w:color="auto" w:fill="auto"/>
            <w:vAlign w:val="center"/>
          </w:tcPr>
          <w:p w:rsidR="00B332D8" w:rsidRPr="0094129B" w:rsidRDefault="00B332D8" w:rsidP="00474F79">
            <w:pPr>
              <w:autoSpaceDE w:val="0"/>
              <w:autoSpaceDN w:val="0"/>
              <w:adjustRightInd w:val="0"/>
              <w:jc w:val="center"/>
            </w:pPr>
            <w:r w:rsidRPr="0094129B">
              <w:t>2</w:t>
            </w:r>
          </w:p>
        </w:tc>
        <w:tc>
          <w:tcPr>
            <w:tcW w:w="5538" w:type="dxa"/>
            <w:shd w:val="clear" w:color="auto" w:fill="auto"/>
            <w:vAlign w:val="center"/>
          </w:tcPr>
          <w:p w:rsidR="00B332D8" w:rsidRPr="0094129B" w:rsidRDefault="00B332D8" w:rsidP="00474F79">
            <w:pPr>
              <w:autoSpaceDE w:val="0"/>
              <w:autoSpaceDN w:val="0"/>
              <w:adjustRightInd w:val="0"/>
              <w:jc w:val="center"/>
            </w:pPr>
            <w:r w:rsidRPr="0094129B">
              <w:t>250</w:t>
            </w:r>
          </w:p>
        </w:tc>
        <w:tc>
          <w:tcPr>
            <w:tcW w:w="846" w:type="dxa"/>
            <w:shd w:val="clear" w:color="auto" w:fill="auto"/>
            <w:vAlign w:val="center"/>
          </w:tcPr>
          <w:p w:rsidR="00B332D8" w:rsidRPr="0094129B" w:rsidRDefault="00B332D8" w:rsidP="00474F79">
            <w:pPr>
              <w:autoSpaceDE w:val="0"/>
              <w:autoSpaceDN w:val="0"/>
              <w:adjustRightInd w:val="0"/>
              <w:jc w:val="center"/>
            </w:pPr>
            <w:r w:rsidRPr="0094129B">
              <w:t>6</w:t>
            </w:r>
          </w:p>
        </w:tc>
      </w:tr>
    </w:tbl>
    <w:p w:rsidR="00B332D8" w:rsidRPr="0094129B" w:rsidRDefault="00B332D8" w:rsidP="00B332D8">
      <w:pPr>
        <w:autoSpaceDE w:val="0"/>
        <w:autoSpaceDN w:val="0"/>
        <w:adjustRightInd w:val="0"/>
      </w:pPr>
    </w:p>
    <w:p w:rsidR="00B332D8" w:rsidRPr="0094129B" w:rsidRDefault="00B332D8" w:rsidP="00B332D8">
      <w:pPr>
        <w:autoSpaceDE w:val="0"/>
        <w:autoSpaceDN w:val="0"/>
        <w:adjustRightInd w:val="0"/>
        <w:ind w:firstLine="360"/>
      </w:pPr>
      <w:r w:rsidRPr="0094129B">
        <w:t>The same thing would be true for the computation discussions involving fractions:</w:t>
      </w:r>
    </w:p>
    <w:p w:rsidR="00B332D8" w:rsidRPr="0094129B" w:rsidRDefault="00B332D8" w:rsidP="00B332D8">
      <w:pPr>
        <w:autoSpaceDE w:val="0"/>
        <w:autoSpaceDN w:val="0"/>
        <w:adjustRightInd w:val="0"/>
        <w:ind w:left="360"/>
      </w:pPr>
      <w:r w:rsidRPr="0094129B">
        <w:t>For the problem 3 x ¼, if a student said, “I did ¼ three times and got ¾, you might draw something like the following:</w:t>
      </w:r>
    </w:p>
    <w:p w:rsidR="00B332D8" w:rsidRPr="0094129B" w:rsidRDefault="00B332D8" w:rsidP="00B332D8">
      <w:pPr>
        <w:autoSpaceDE w:val="0"/>
        <w:autoSpaceDN w:val="0"/>
        <w:adjustRightInd w:val="0"/>
        <w:ind w:left="1440"/>
      </w:pPr>
    </w:p>
    <w:tbl>
      <w:tblPr>
        <w:tblW w:w="27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576"/>
        <w:gridCol w:w="1728"/>
      </w:tblGrid>
      <w:tr w:rsidR="00B332D8" w:rsidRPr="0094129B" w:rsidTr="00474F79">
        <w:trPr>
          <w:trHeight w:val="218"/>
        </w:trPr>
        <w:tc>
          <w:tcPr>
            <w:tcW w:w="432" w:type="dxa"/>
            <w:vMerge w:val="restart"/>
            <w:tcBorders>
              <w:top w:val="nil"/>
              <w:left w:val="nil"/>
              <w:right w:val="nil"/>
            </w:tcBorders>
            <w:shd w:val="clear" w:color="auto" w:fill="auto"/>
            <w:vAlign w:val="center"/>
          </w:tcPr>
          <w:p w:rsidR="00B332D8" w:rsidRPr="0094129B" w:rsidRDefault="00B332D8" w:rsidP="00474F79">
            <w:pPr>
              <w:autoSpaceDE w:val="0"/>
              <w:autoSpaceDN w:val="0"/>
              <w:adjustRightInd w:val="0"/>
              <w:jc w:val="center"/>
            </w:pPr>
          </w:p>
        </w:tc>
        <w:tc>
          <w:tcPr>
            <w:tcW w:w="576" w:type="dxa"/>
            <w:tcBorders>
              <w:top w:val="nil"/>
              <w:left w:val="nil"/>
              <w:bottom w:val="single" w:sz="4" w:space="0" w:color="auto"/>
              <w:right w:val="nil"/>
            </w:tcBorders>
            <w:shd w:val="clear" w:color="auto" w:fill="auto"/>
            <w:vAlign w:val="center"/>
          </w:tcPr>
          <w:p w:rsidR="00B332D8" w:rsidRPr="0094129B" w:rsidRDefault="00B332D8" w:rsidP="00474F79">
            <w:pPr>
              <w:autoSpaceDE w:val="0"/>
              <w:autoSpaceDN w:val="0"/>
              <w:adjustRightInd w:val="0"/>
              <w:jc w:val="center"/>
            </w:pPr>
            <w:r w:rsidRPr="0094129B">
              <w:t>1</w:t>
            </w:r>
          </w:p>
        </w:tc>
        <w:tc>
          <w:tcPr>
            <w:tcW w:w="1728" w:type="dxa"/>
            <w:vMerge w:val="restart"/>
            <w:tcBorders>
              <w:top w:val="nil"/>
              <w:left w:val="nil"/>
              <w:right w:val="nil"/>
            </w:tcBorders>
            <w:shd w:val="clear" w:color="auto" w:fill="auto"/>
          </w:tcPr>
          <w:p w:rsidR="00B332D8" w:rsidRPr="0094129B" w:rsidRDefault="00B332D8" w:rsidP="00474F79">
            <w:pPr>
              <w:autoSpaceDE w:val="0"/>
              <w:autoSpaceDN w:val="0"/>
              <w:adjustRightInd w:val="0"/>
            </w:pPr>
          </w:p>
        </w:tc>
      </w:tr>
      <w:tr w:rsidR="00B332D8" w:rsidRPr="0094129B" w:rsidTr="00474F79">
        <w:trPr>
          <w:trHeight w:val="217"/>
        </w:trPr>
        <w:tc>
          <w:tcPr>
            <w:tcW w:w="432" w:type="dxa"/>
            <w:vMerge/>
            <w:tcBorders>
              <w:left w:val="nil"/>
              <w:bottom w:val="nil"/>
              <w:right w:val="nil"/>
            </w:tcBorders>
            <w:shd w:val="clear" w:color="auto" w:fill="auto"/>
            <w:vAlign w:val="center"/>
          </w:tcPr>
          <w:p w:rsidR="00B332D8" w:rsidRPr="0094129B" w:rsidRDefault="00B332D8" w:rsidP="00474F79">
            <w:pPr>
              <w:autoSpaceDE w:val="0"/>
              <w:autoSpaceDN w:val="0"/>
              <w:adjustRightInd w:val="0"/>
              <w:jc w:val="center"/>
            </w:pPr>
          </w:p>
        </w:tc>
        <w:tc>
          <w:tcPr>
            <w:tcW w:w="576" w:type="dxa"/>
            <w:tcBorders>
              <w:left w:val="nil"/>
              <w:right w:val="nil"/>
            </w:tcBorders>
            <w:shd w:val="clear" w:color="auto" w:fill="auto"/>
            <w:vAlign w:val="center"/>
          </w:tcPr>
          <w:p w:rsidR="00B332D8" w:rsidRPr="0094129B" w:rsidRDefault="00B332D8" w:rsidP="00474F79">
            <w:pPr>
              <w:autoSpaceDE w:val="0"/>
              <w:autoSpaceDN w:val="0"/>
              <w:adjustRightInd w:val="0"/>
              <w:jc w:val="center"/>
            </w:pPr>
            <w:r w:rsidRPr="0094129B">
              <w:t>4</w:t>
            </w:r>
          </w:p>
        </w:tc>
        <w:tc>
          <w:tcPr>
            <w:tcW w:w="1728" w:type="dxa"/>
            <w:vMerge/>
            <w:tcBorders>
              <w:left w:val="nil"/>
              <w:right w:val="nil"/>
            </w:tcBorders>
            <w:shd w:val="clear" w:color="auto" w:fill="auto"/>
          </w:tcPr>
          <w:p w:rsidR="00B332D8" w:rsidRPr="0094129B" w:rsidRDefault="00B332D8" w:rsidP="00474F79">
            <w:pPr>
              <w:autoSpaceDE w:val="0"/>
              <w:autoSpaceDN w:val="0"/>
              <w:adjustRightInd w:val="0"/>
            </w:pPr>
          </w:p>
        </w:tc>
      </w:tr>
      <w:tr w:rsidR="00B332D8" w:rsidRPr="0094129B" w:rsidTr="00474F79">
        <w:trPr>
          <w:trHeight w:val="445"/>
        </w:trPr>
        <w:tc>
          <w:tcPr>
            <w:tcW w:w="432" w:type="dxa"/>
            <w:vMerge w:val="restart"/>
            <w:tcBorders>
              <w:top w:val="nil"/>
              <w:left w:val="nil"/>
              <w:bottom w:val="nil"/>
            </w:tcBorders>
            <w:shd w:val="clear" w:color="auto" w:fill="auto"/>
            <w:vAlign w:val="center"/>
          </w:tcPr>
          <w:p w:rsidR="00B332D8" w:rsidRPr="0094129B" w:rsidRDefault="00B332D8" w:rsidP="00474F79">
            <w:pPr>
              <w:autoSpaceDE w:val="0"/>
              <w:autoSpaceDN w:val="0"/>
              <w:adjustRightInd w:val="0"/>
              <w:jc w:val="center"/>
            </w:pPr>
            <w:r w:rsidRPr="0094129B">
              <w:t>3</w:t>
            </w:r>
          </w:p>
        </w:tc>
        <w:tc>
          <w:tcPr>
            <w:tcW w:w="576" w:type="dxa"/>
            <w:tcBorders>
              <w:bottom w:val="single" w:sz="4" w:space="0" w:color="auto"/>
            </w:tcBorders>
            <w:shd w:val="clear" w:color="auto" w:fill="4F81BD"/>
          </w:tcPr>
          <w:p w:rsidR="00B332D8" w:rsidRPr="0094129B" w:rsidRDefault="00B332D8" w:rsidP="00474F79">
            <w:pPr>
              <w:autoSpaceDE w:val="0"/>
              <w:autoSpaceDN w:val="0"/>
              <w:adjustRightInd w:val="0"/>
            </w:pPr>
          </w:p>
        </w:tc>
        <w:tc>
          <w:tcPr>
            <w:tcW w:w="1728" w:type="dxa"/>
            <w:tcBorders>
              <w:bottom w:val="single" w:sz="4" w:space="0" w:color="auto"/>
            </w:tcBorders>
            <w:shd w:val="clear" w:color="auto" w:fill="auto"/>
          </w:tcPr>
          <w:p w:rsidR="00B332D8" w:rsidRPr="0094129B" w:rsidRDefault="00B332D8" w:rsidP="00474F79">
            <w:pPr>
              <w:autoSpaceDE w:val="0"/>
              <w:autoSpaceDN w:val="0"/>
              <w:adjustRightInd w:val="0"/>
            </w:pPr>
          </w:p>
        </w:tc>
      </w:tr>
      <w:tr w:rsidR="00B332D8" w:rsidRPr="0094129B" w:rsidTr="00474F79">
        <w:trPr>
          <w:trHeight w:val="445"/>
        </w:trPr>
        <w:tc>
          <w:tcPr>
            <w:tcW w:w="432" w:type="dxa"/>
            <w:vMerge/>
            <w:tcBorders>
              <w:left w:val="nil"/>
              <w:bottom w:val="nil"/>
            </w:tcBorders>
            <w:shd w:val="clear" w:color="auto" w:fill="auto"/>
            <w:vAlign w:val="center"/>
          </w:tcPr>
          <w:p w:rsidR="00B332D8" w:rsidRPr="0094129B" w:rsidRDefault="00B332D8" w:rsidP="00474F79">
            <w:pPr>
              <w:autoSpaceDE w:val="0"/>
              <w:autoSpaceDN w:val="0"/>
              <w:adjustRightInd w:val="0"/>
              <w:jc w:val="center"/>
            </w:pPr>
          </w:p>
        </w:tc>
        <w:tc>
          <w:tcPr>
            <w:tcW w:w="576" w:type="dxa"/>
            <w:tcBorders>
              <w:bottom w:val="single" w:sz="4" w:space="0" w:color="auto"/>
            </w:tcBorders>
            <w:shd w:val="clear" w:color="auto" w:fill="4F81BD"/>
          </w:tcPr>
          <w:p w:rsidR="00B332D8" w:rsidRPr="0094129B" w:rsidRDefault="00B332D8" w:rsidP="00474F79">
            <w:pPr>
              <w:autoSpaceDE w:val="0"/>
              <w:autoSpaceDN w:val="0"/>
              <w:adjustRightInd w:val="0"/>
            </w:pPr>
          </w:p>
        </w:tc>
        <w:tc>
          <w:tcPr>
            <w:tcW w:w="1728" w:type="dxa"/>
            <w:tcBorders>
              <w:bottom w:val="single" w:sz="4" w:space="0" w:color="auto"/>
            </w:tcBorders>
            <w:shd w:val="clear" w:color="auto" w:fill="auto"/>
          </w:tcPr>
          <w:p w:rsidR="00B332D8" w:rsidRPr="0094129B" w:rsidRDefault="00B332D8" w:rsidP="00474F79">
            <w:pPr>
              <w:autoSpaceDE w:val="0"/>
              <w:autoSpaceDN w:val="0"/>
              <w:adjustRightInd w:val="0"/>
            </w:pPr>
          </w:p>
        </w:tc>
      </w:tr>
      <w:tr w:rsidR="00B332D8" w:rsidRPr="0094129B" w:rsidTr="00474F79">
        <w:trPr>
          <w:trHeight w:val="445"/>
        </w:trPr>
        <w:tc>
          <w:tcPr>
            <w:tcW w:w="432" w:type="dxa"/>
            <w:vMerge/>
            <w:tcBorders>
              <w:left w:val="nil"/>
              <w:bottom w:val="nil"/>
            </w:tcBorders>
            <w:shd w:val="clear" w:color="auto" w:fill="auto"/>
            <w:vAlign w:val="center"/>
          </w:tcPr>
          <w:p w:rsidR="00B332D8" w:rsidRPr="0094129B" w:rsidRDefault="00B332D8" w:rsidP="00474F79">
            <w:pPr>
              <w:autoSpaceDE w:val="0"/>
              <w:autoSpaceDN w:val="0"/>
              <w:adjustRightInd w:val="0"/>
              <w:jc w:val="center"/>
            </w:pPr>
          </w:p>
        </w:tc>
        <w:tc>
          <w:tcPr>
            <w:tcW w:w="576" w:type="dxa"/>
            <w:tcBorders>
              <w:bottom w:val="single" w:sz="4" w:space="0" w:color="auto"/>
            </w:tcBorders>
            <w:shd w:val="clear" w:color="auto" w:fill="4F81BD"/>
          </w:tcPr>
          <w:p w:rsidR="00B332D8" w:rsidRPr="0094129B" w:rsidRDefault="00B332D8" w:rsidP="00474F79">
            <w:pPr>
              <w:autoSpaceDE w:val="0"/>
              <w:autoSpaceDN w:val="0"/>
              <w:adjustRightInd w:val="0"/>
            </w:pPr>
          </w:p>
        </w:tc>
        <w:tc>
          <w:tcPr>
            <w:tcW w:w="1728" w:type="dxa"/>
            <w:tcBorders>
              <w:bottom w:val="single" w:sz="4" w:space="0" w:color="auto"/>
            </w:tcBorders>
            <w:shd w:val="clear" w:color="auto" w:fill="auto"/>
          </w:tcPr>
          <w:p w:rsidR="00B332D8" w:rsidRPr="0094129B" w:rsidRDefault="00B332D8" w:rsidP="00474F79">
            <w:pPr>
              <w:autoSpaceDE w:val="0"/>
              <w:autoSpaceDN w:val="0"/>
              <w:adjustRightInd w:val="0"/>
            </w:pPr>
          </w:p>
        </w:tc>
      </w:tr>
    </w:tbl>
    <w:p w:rsidR="00B332D8" w:rsidRPr="0094129B" w:rsidRDefault="00B332D8" w:rsidP="00B332D8">
      <w:pPr>
        <w:autoSpaceDE w:val="0"/>
        <w:autoSpaceDN w:val="0"/>
        <w:adjustRightInd w:val="0"/>
        <w:ind w:left="1440"/>
      </w:pPr>
    </w:p>
    <w:p w:rsidR="00B332D8" w:rsidRPr="0094129B" w:rsidRDefault="00B332D8" w:rsidP="00B332D8">
      <w:pPr>
        <w:autoSpaceDE w:val="0"/>
        <w:autoSpaceDN w:val="0"/>
        <w:adjustRightInd w:val="0"/>
      </w:pPr>
    </w:p>
    <w:p w:rsidR="00B332D8" w:rsidRDefault="00B332D8" w:rsidP="00B332D8">
      <w:pPr>
        <w:pStyle w:val="BodyBullet"/>
        <w:ind w:left="360"/>
        <w:rPr>
          <w:rFonts w:ascii="Times New Roman" w:hAnsi="Times New Roman"/>
        </w:rPr>
      </w:pPr>
      <w:r w:rsidRPr="0094129B">
        <w:rPr>
          <w:rFonts w:ascii="Times New Roman" w:hAnsi="Times New Roman"/>
          <w:position w:val="-2"/>
        </w:rPr>
        <w:t>Review what was learned from the previous task.  Give time for students to make sens</w:t>
      </w:r>
      <w:r w:rsidR="007229AD">
        <w:rPr>
          <w:rFonts w:ascii="Times New Roman" w:hAnsi="Times New Roman"/>
          <w:position w:val="-2"/>
        </w:rPr>
        <w:t xml:space="preserve">e and comments on others’ work.  </w:t>
      </w:r>
      <w:r w:rsidRPr="0094129B">
        <w:rPr>
          <w:rFonts w:ascii="Times New Roman" w:hAnsi="Times New Roman"/>
        </w:rPr>
        <w:t>Introduce the problem and be sure everyone is clear with the context.  Use the pictures from the last task to include at the end of this task to help develop this context.</w:t>
      </w:r>
      <w:r w:rsidR="007229AD">
        <w:rPr>
          <w:rFonts w:ascii="Times New Roman" w:hAnsi="Times New Roman"/>
        </w:rPr>
        <w:t xml:space="preserve">  </w:t>
      </w:r>
      <w:r w:rsidRPr="0094129B">
        <w:rPr>
          <w:rFonts w:ascii="Times New Roman" w:hAnsi="Times New Roman"/>
        </w:rPr>
        <w:t xml:space="preserve">Facilitate a preliminary discussion with the class, before students </w:t>
      </w:r>
      <w:r w:rsidR="00E6746C" w:rsidRPr="0094129B">
        <w:rPr>
          <w:rFonts w:ascii="Times New Roman" w:hAnsi="Times New Roman"/>
        </w:rPr>
        <w:t>begin</w:t>
      </w:r>
      <w:r w:rsidRPr="0094129B">
        <w:rPr>
          <w:rFonts w:ascii="Times New Roman" w:hAnsi="Times New Roman"/>
        </w:rPr>
        <w:t xml:space="preserve"> to work on the problem.  Allow students to share their initial thoughts, then ask them to work in pairs to investigate the following:</w:t>
      </w:r>
    </w:p>
    <w:p w:rsidR="007229AD" w:rsidRPr="0094129B" w:rsidRDefault="007229AD" w:rsidP="00B332D8">
      <w:pPr>
        <w:pStyle w:val="BodyBullet"/>
        <w:ind w:left="360"/>
        <w:rPr>
          <w:rFonts w:ascii="Times New Roman" w:hAnsi="Times New Roman"/>
          <w:position w:val="-2"/>
        </w:rPr>
      </w:pPr>
    </w:p>
    <w:p w:rsidR="00B332D8" w:rsidRPr="0094129B" w:rsidRDefault="00B332D8" w:rsidP="00B332D8">
      <w:pPr>
        <w:pStyle w:val="BodyBullet"/>
        <w:ind w:left="360"/>
        <w:rPr>
          <w:rFonts w:ascii="Times New Roman" w:hAnsi="Times New Roman"/>
          <w:position w:val="-2"/>
        </w:rPr>
      </w:pPr>
      <w:r w:rsidRPr="0094129B">
        <w:rPr>
          <w:rFonts w:ascii="Times New Roman" w:hAnsi="Times New Roman"/>
        </w:rPr>
        <w:t>Was the distribution of candy bars fair – did everyone in the class get the same amount?</w:t>
      </w:r>
    </w:p>
    <w:p w:rsidR="007229AD" w:rsidRDefault="007229AD" w:rsidP="00B332D8">
      <w:pPr>
        <w:pStyle w:val="BodyBullet"/>
        <w:ind w:left="360"/>
        <w:rPr>
          <w:rFonts w:ascii="Times New Roman" w:hAnsi="Times New Roman"/>
        </w:rPr>
      </w:pPr>
    </w:p>
    <w:p w:rsidR="00B332D8" w:rsidRPr="0094129B" w:rsidRDefault="00B332D8" w:rsidP="00B332D8">
      <w:pPr>
        <w:pStyle w:val="BodyBullet"/>
        <w:ind w:left="360"/>
        <w:rPr>
          <w:rFonts w:ascii="Times New Roman" w:hAnsi="Times New Roman"/>
          <w:position w:val="-2"/>
        </w:rPr>
      </w:pPr>
      <w:r w:rsidRPr="0094129B">
        <w:rPr>
          <w:rFonts w:ascii="Times New Roman" w:hAnsi="Times New Roman"/>
        </w:rPr>
        <w:t>How much of a candy bar did each person get, assuming the pieces were cut equally?</w:t>
      </w:r>
    </w:p>
    <w:p w:rsidR="007229AD" w:rsidRDefault="007229AD" w:rsidP="008865F9">
      <w:pPr>
        <w:pStyle w:val="BodyBullet"/>
        <w:ind w:left="360"/>
        <w:rPr>
          <w:rFonts w:ascii="Times New Roman" w:hAnsi="Times New Roman"/>
        </w:rPr>
      </w:pPr>
    </w:p>
    <w:p w:rsidR="00E6746C" w:rsidRPr="0094129B" w:rsidRDefault="00B332D8" w:rsidP="008865F9">
      <w:pPr>
        <w:pStyle w:val="BodyBullet"/>
        <w:ind w:left="360"/>
        <w:rPr>
          <w:rFonts w:ascii="Times New Roman" w:hAnsi="Times New Roman"/>
        </w:rPr>
      </w:pPr>
      <w:r w:rsidRPr="0094129B">
        <w:rPr>
          <w:rFonts w:ascii="Times New Roman" w:hAnsi="Times New Roman"/>
        </w:rPr>
        <w:t>Ask students to investigate if it would be fairer if groups the first and third groups combined and shared their candy bars, and if the second and fourth groups combined and shared their candy bars.  Place the papers from the last task together as stated above.</w:t>
      </w:r>
    </w:p>
    <w:p w:rsidR="008865F9" w:rsidRPr="0094129B" w:rsidRDefault="008865F9" w:rsidP="008865F9">
      <w:pPr>
        <w:pStyle w:val="BodyBullet"/>
        <w:ind w:left="360"/>
        <w:rPr>
          <w:rFonts w:ascii="Times New Roman" w:hAnsi="Times New Roman"/>
          <w:position w:val="-2"/>
        </w:rPr>
      </w:pPr>
    </w:p>
    <w:p w:rsidR="00E6746C" w:rsidRPr="0094129B" w:rsidRDefault="00E6746C" w:rsidP="00E6746C">
      <w:pPr>
        <w:autoSpaceDE w:val="0"/>
        <w:autoSpaceDN w:val="0"/>
        <w:adjustRightInd w:val="0"/>
        <w:rPr>
          <w:iCs/>
        </w:rPr>
      </w:pPr>
    </w:p>
    <w:p w:rsidR="00B332D8" w:rsidRPr="0094129B" w:rsidRDefault="00B332D8" w:rsidP="00B332D8">
      <w:pPr>
        <w:autoSpaceDE w:val="0"/>
        <w:autoSpaceDN w:val="0"/>
        <w:adjustRightInd w:val="0"/>
        <w:ind w:left="360"/>
        <w:rPr>
          <w:iCs/>
        </w:rPr>
      </w:pPr>
      <w:r w:rsidRPr="0094129B">
        <w:rPr>
          <w:iCs/>
        </w:rPr>
        <w:t>Encourage student struggles to become exciting challenges!  As students cut up the candy bars, you may notice them:</w:t>
      </w:r>
    </w:p>
    <w:p w:rsidR="00B332D8" w:rsidRPr="0094129B" w:rsidRDefault="00B332D8" w:rsidP="00B332D8">
      <w:pPr>
        <w:autoSpaceDE w:val="0"/>
        <w:autoSpaceDN w:val="0"/>
        <w:adjustRightInd w:val="0"/>
        <w:ind w:left="360" w:firstLine="720"/>
        <w:rPr>
          <w:iCs/>
        </w:rPr>
      </w:pPr>
    </w:p>
    <w:p w:rsidR="00B332D8" w:rsidRPr="007229AD" w:rsidRDefault="00B332D8" w:rsidP="005F262F">
      <w:pPr>
        <w:pStyle w:val="ListParagraph"/>
        <w:numPr>
          <w:ilvl w:val="0"/>
          <w:numId w:val="115"/>
        </w:numPr>
        <w:autoSpaceDE w:val="0"/>
        <w:autoSpaceDN w:val="0"/>
        <w:adjustRightInd w:val="0"/>
        <w:rPr>
          <w:iCs/>
        </w:rPr>
      </w:pPr>
      <w:r w:rsidRPr="007229AD">
        <w:rPr>
          <w:iCs/>
        </w:rPr>
        <w:t xml:space="preserve">Cutting halves and using landmark fractions.  </w:t>
      </w:r>
    </w:p>
    <w:p w:rsidR="00B332D8" w:rsidRPr="0094129B" w:rsidRDefault="00B332D8" w:rsidP="00B332D8">
      <w:pPr>
        <w:autoSpaceDE w:val="0"/>
        <w:autoSpaceDN w:val="0"/>
        <w:adjustRightInd w:val="0"/>
        <w:ind w:left="1080"/>
        <w:rPr>
          <w:iCs/>
        </w:rPr>
      </w:pPr>
      <w:r w:rsidRPr="0094129B">
        <w:rPr>
          <w:iCs/>
        </w:rPr>
        <w:t>For groups 2 and 4, there are 7 candy bars for 10 people.  Students might cut 5 candy bars in half and cut the remaining candy bars into fifths, resulting in ½ + 1/5 per person.</w:t>
      </w:r>
    </w:p>
    <w:p w:rsidR="00B332D8" w:rsidRPr="0094129B" w:rsidRDefault="00B332D8" w:rsidP="00B332D8">
      <w:pPr>
        <w:autoSpaceDE w:val="0"/>
        <w:autoSpaceDN w:val="0"/>
        <w:adjustRightInd w:val="0"/>
        <w:ind w:left="1080"/>
        <w:rPr>
          <w:iCs/>
        </w:rPr>
      </w:pPr>
      <w:r w:rsidRPr="0094129B">
        <w:rPr>
          <w:iCs/>
        </w:rPr>
        <w:lastRenderedPageBreak/>
        <w:t>For groups 1 and 3, there are 10 candy bars for 12 people.  Similarly, students may cut 6 candy bars in halves and cut the remaining candy bars into thirds.  This would give each person ½ + 1/3 of a candy bar to each person.</w:t>
      </w:r>
    </w:p>
    <w:p w:rsidR="00B332D8" w:rsidRPr="0094129B" w:rsidRDefault="00B332D8" w:rsidP="00B332D8">
      <w:pPr>
        <w:autoSpaceDE w:val="0"/>
        <w:autoSpaceDN w:val="0"/>
        <w:adjustRightInd w:val="0"/>
        <w:ind w:left="1080"/>
        <w:rPr>
          <w:iCs/>
        </w:rPr>
      </w:pPr>
    </w:p>
    <w:p w:rsidR="00B332D8" w:rsidRPr="007229AD" w:rsidRDefault="00B332D8" w:rsidP="005F262F">
      <w:pPr>
        <w:pStyle w:val="ListParagraph"/>
        <w:numPr>
          <w:ilvl w:val="0"/>
          <w:numId w:val="115"/>
        </w:numPr>
        <w:autoSpaceDE w:val="0"/>
        <w:autoSpaceDN w:val="0"/>
        <w:adjustRightInd w:val="0"/>
        <w:rPr>
          <w:iCs/>
        </w:rPr>
      </w:pPr>
      <w:r w:rsidRPr="007229AD">
        <w:rPr>
          <w:iCs/>
        </w:rPr>
        <w:t>Using the idea of division represented as a fraction.  Today they see that they have 7/10 and 10/12 to compare.  They may not be able to use common denominators to compare, but they will have some of their own ways to compare and they should be encouraged to do this.  For example, they may take the information from yesterday’s lesson and decide to compare 3/5 and 4/5 to 7/10.  Using connecting cubes or other manipulatives, students should be given the chance to make sense of the mathematics within the context of this problem.  They may notice that 4/5 is the same as 8/10, and 3/5 is the same as 6/10, so 7/10 is right in the middle.</w:t>
      </w:r>
    </w:p>
    <w:p w:rsidR="00B332D8" w:rsidRPr="0094129B" w:rsidRDefault="00B332D8" w:rsidP="00B332D8">
      <w:pPr>
        <w:autoSpaceDE w:val="0"/>
        <w:autoSpaceDN w:val="0"/>
        <w:adjustRightInd w:val="0"/>
        <w:ind w:left="360"/>
        <w:rPr>
          <w:iCs/>
        </w:rPr>
      </w:pPr>
    </w:p>
    <w:p w:rsidR="00B332D8" w:rsidRPr="007229AD" w:rsidRDefault="00B332D8" w:rsidP="005F262F">
      <w:pPr>
        <w:pStyle w:val="ListParagraph"/>
        <w:numPr>
          <w:ilvl w:val="0"/>
          <w:numId w:val="115"/>
        </w:numPr>
        <w:autoSpaceDE w:val="0"/>
        <w:autoSpaceDN w:val="0"/>
        <w:adjustRightInd w:val="0"/>
        <w:rPr>
          <w:iCs/>
        </w:rPr>
      </w:pPr>
      <w:r w:rsidRPr="007229AD">
        <w:rPr>
          <w:iCs/>
        </w:rPr>
        <w:t>Using the long division algorithm to find a decimal quotient and then comparing.  This strategy promotes nice equivalents for students to compare.  It may be necessary to remind students who use this strategy that any decimals they find represent tenths.</w:t>
      </w:r>
    </w:p>
    <w:p w:rsidR="00B332D8" w:rsidRPr="0094129B" w:rsidRDefault="00B332D8" w:rsidP="00B332D8">
      <w:pPr>
        <w:pStyle w:val="ListParagraph"/>
        <w:ind w:left="360"/>
        <w:rPr>
          <w:iCs/>
        </w:rPr>
      </w:pPr>
    </w:p>
    <w:p w:rsidR="00B332D8" w:rsidRPr="007229AD" w:rsidRDefault="00B332D8" w:rsidP="005F262F">
      <w:pPr>
        <w:pStyle w:val="ListParagraph"/>
        <w:numPr>
          <w:ilvl w:val="0"/>
          <w:numId w:val="115"/>
        </w:numPr>
        <w:autoSpaceDE w:val="0"/>
        <w:autoSpaceDN w:val="0"/>
        <w:adjustRightInd w:val="0"/>
        <w:rPr>
          <w:iCs/>
        </w:rPr>
      </w:pPr>
      <w:r w:rsidRPr="007229AD">
        <w:rPr>
          <w:iCs/>
        </w:rPr>
        <w:t xml:space="preserve">It’s possible that some students may begin to think of ratios </w:t>
      </w:r>
      <w:r w:rsidR="00E6746C" w:rsidRPr="007229AD">
        <w:rPr>
          <w:iCs/>
        </w:rPr>
        <w:t xml:space="preserve">such as </w:t>
      </w:r>
      <w:r w:rsidRPr="007229AD">
        <w:rPr>
          <w:iCs/>
        </w:rPr>
        <w:t xml:space="preserve"> </w:t>
      </w:r>
      <w:r w:rsidRPr="007229AD">
        <w:rPr>
          <w:iCs/>
          <w:u w:val="single"/>
        </w:rPr>
        <w:t>3 ½</w:t>
      </w:r>
    </w:p>
    <w:p w:rsidR="00B332D8" w:rsidRPr="0094129B" w:rsidRDefault="00B332D8" w:rsidP="00B332D8">
      <w:pPr>
        <w:ind w:left="360"/>
        <w:rPr>
          <w:iCs/>
        </w:rPr>
      </w:pPr>
      <w:r w:rsidRPr="0094129B">
        <w:rPr>
          <w:iCs/>
        </w:rPr>
        <w:t xml:space="preserve">         </w:t>
      </w:r>
      <w:r w:rsidR="00E6746C" w:rsidRPr="0094129B">
        <w:rPr>
          <w:iCs/>
        </w:rPr>
        <w:t xml:space="preserve">                                                                                                       </w:t>
      </w:r>
      <w:r w:rsidRPr="0094129B">
        <w:rPr>
          <w:iCs/>
        </w:rPr>
        <w:t>5</w:t>
      </w:r>
    </w:p>
    <w:p w:rsidR="00B332D8" w:rsidRPr="0094129B" w:rsidRDefault="00B332D8" w:rsidP="00B332D8">
      <w:pPr>
        <w:ind w:left="360"/>
        <w:rPr>
          <w:iCs/>
        </w:rPr>
      </w:pPr>
      <w:r w:rsidRPr="0094129B">
        <w:rPr>
          <w:iCs/>
        </w:rPr>
        <w:t>Do not discourage this, since it is mathematically true and is an equivalent relation.  This kind of thinking should be supported, since it shows an ability to think flexibly and will help develop fraction sense.</w:t>
      </w:r>
    </w:p>
    <w:p w:rsidR="00AE5203" w:rsidRPr="0094129B" w:rsidRDefault="00AE5203" w:rsidP="00B332D8">
      <w:pPr>
        <w:ind w:left="360"/>
        <w:rPr>
          <w:iCs/>
        </w:rPr>
      </w:pPr>
    </w:p>
    <w:p w:rsidR="00AE5203" w:rsidRPr="0094129B" w:rsidRDefault="00AE5203" w:rsidP="005F262F">
      <w:pPr>
        <w:pStyle w:val="BodyBullet"/>
        <w:numPr>
          <w:ilvl w:val="0"/>
          <w:numId w:val="82"/>
        </w:numPr>
        <w:rPr>
          <w:rFonts w:ascii="Times New Roman" w:hAnsi="Times New Roman"/>
          <w:szCs w:val="24"/>
        </w:rPr>
      </w:pPr>
      <w:r w:rsidRPr="0094129B">
        <w:rPr>
          <w:rFonts w:ascii="Times New Roman" w:eastAsia="Calibri" w:hAnsi="Times New Roman"/>
          <w:color w:val="auto"/>
          <w:szCs w:val="24"/>
        </w:rPr>
        <w:t>As students share ideas, listen for important ideas that may be worth spending extra time discussing, such as:</w:t>
      </w:r>
    </w:p>
    <w:p w:rsidR="00AE5203" w:rsidRPr="0094129B" w:rsidRDefault="00AE5203" w:rsidP="005F262F">
      <w:pPr>
        <w:pStyle w:val="BodyBullet"/>
        <w:numPr>
          <w:ilvl w:val="0"/>
          <w:numId w:val="83"/>
        </w:numPr>
        <w:rPr>
          <w:rFonts w:ascii="Times New Roman" w:hAnsi="Times New Roman"/>
          <w:szCs w:val="24"/>
        </w:rPr>
      </w:pPr>
      <w:r w:rsidRPr="0094129B">
        <w:rPr>
          <w:rFonts w:ascii="Times New Roman" w:eastAsia="Calibri" w:hAnsi="Times New Roman"/>
          <w:color w:val="auto"/>
          <w:szCs w:val="24"/>
        </w:rPr>
        <w:t>How to compare fractions</w:t>
      </w:r>
    </w:p>
    <w:p w:rsidR="00AE5203" w:rsidRPr="0094129B" w:rsidRDefault="00AE5203" w:rsidP="005F262F">
      <w:pPr>
        <w:pStyle w:val="BodyBullet"/>
        <w:numPr>
          <w:ilvl w:val="0"/>
          <w:numId w:val="83"/>
        </w:numPr>
        <w:rPr>
          <w:rFonts w:ascii="Times New Roman" w:hAnsi="Times New Roman"/>
          <w:szCs w:val="24"/>
        </w:rPr>
      </w:pPr>
      <w:r w:rsidRPr="0094129B">
        <w:rPr>
          <w:rFonts w:ascii="Times New Roman" w:eastAsia="Calibri" w:hAnsi="Times New Roman"/>
          <w:color w:val="auto"/>
          <w:szCs w:val="24"/>
        </w:rPr>
        <w:t>Interesting ways to redistribute candy bars</w:t>
      </w:r>
    </w:p>
    <w:p w:rsidR="00AE5203" w:rsidRPr="0094129B" w:rsidRDefault="00AE5203" w:rsidP="005F262F">
      <w:pPr>
        <w:pStyle w:val="BodyBullet"/>
        <w:numPr>
          <w:ilvl w:val="0"/>
          <w:numId w:val="83"/>
        </w:numPr>
        <w:rPr>
          <w:rFonts w:ascii="Times New Roman" w:hAnsi="Times New Roman"/>
          <w:szCs w:val="24"/>
        </w:rPr>
      </w:pPr>
      <w:r w:rsidRPr="0094129B">
        <w:rPr>
          <w:rFonts w:ascii="Times New Roman" w:eastAsia="Calibri" w:hAnsi="Times New Roman"/>
          <w:color w:val="auto"/>
          <w:szCs w:val="24"/>
        </w:rPr>
        <w:t>How they know that when combining groups of candy bars (numerators) and groups of people (denominators), you get a fraction in between.</w:t>
      </w:r>
    </w:p>
    <w:p w:rsidR="00AE5203" w:rsidRPr="0094129B" w:rsidRDefault="00AE5203" w:rsidP="005F262F">
      <w:pPr>
        <w:pStyle w:val="BodyBullet"/>
        <w:numPr>
          <w:ilvl w:val="0"/>
          <w:numId w:val="82"/>
        </w:numPr>
        <w:rPr>
          <w:rFonts w:ascii="Times New Roman" w:hAnsi="Times New Roman"/>
          <w:szCs w:val="24"/>
        </w:rPr>
      </w:pPr>
      <w:r w:rsidRPr="0094129B">
        <w:rPr>
          <w:rFonts w:ascii="Times New Roman" w:eastAsia="Calibri" w:hAnsi="Times New Roman"/>
          <w:color w:val="auto"/>
          <w:szCs w:val="24"/>
        </w:rPr>
        <w:t>Look for:</w:t>
      </w:r>
    </w:p>
    <w:p w:rsidR="00AE5203" w:rsidRPr="0094129B" w:rsidRDefault="00AE5203" w:rsidP="005F262F">
      <w:pPr>
        <w:pStyle w:val="BodyBullet"/>
        <w:numPr>
          <w:ilvl w:val="0"/>
          <w:numId w:val="84"/>
        </w:numPr>
        <w:rPr>
          <w:rFonts w:ascii="Times New Roman" w:hAnsi="Times New Roman"/>
          <w:szCs w:val="24"/>
        </w:rPr>
      </w:pPr>
      <w:r w:rsidRPr="0094129B">
        <w:rPr>
          <w:rFonts w:ascii="Times New Roman" w:eastAsia="Calibri" w:hAnsi="Times New Roman"/>
          <w:color w:val="auto"/>
          <w:szCs w:val="24"/>
        </w:rPr>
        <w:t>Evidence of halves and unit fractions, and an understanding that the redistributing produces an amount in between.</w:t>
      </w:r>
    </w:p>
    <w:p w:rsidR="00AE5203" w:rsidRPr="0094129B" w:rsidRDefault="00AE5203" w:rsidP="005F262F">
      <w:pPr>
        <w:pStyle w:val="BodyBullet"/>
        <w:numPr>
          <w:ilvl w:val="0"/>
          <w:numId w:val="84"/>
        </w:numPr>
        <w:rPr>
          <w:rFonts w:ascii="Times New Roman" w:hAnsi="Times New Roman"/>
        </w:rPr>
      </w:pPr>
      <w:r w:rsidRPr="0094129B">
        <w:rPr>
          <w:rFonts w:ascii="Times New Roman" w:hAnsi="Times New Roman"/>
        </w:rPr>
        <w:t>Comparing fractions and realizing that redistributing produces a fraction in between the original two fractions.</w:t>
      </w:r>
    </w:p>
    <w:p w:rsidR="00AE5203" w:rsidRPr="0094129B" w:rsidRDefault="00AE5203" w:rsidP="005F262F">
      <w:pPr>
        <w:pStyle w:val="BodyBullet"/>
        <w:numPr>
          <w:ilvl w:val="0"/>
          <w:numId w:val="84"/>
        </w:numPr>
        <w:rPr>
          <w:rFonts w:ascii="Times New Roman" w:hAnsi="Times New Roman"/>
        </w:rPr>
      </w:pPr>
      <w:r w:rsidRPr="0094129B">
        <w:rPr>
          <w:rFonts w:ascii="Times New Roman" w:hAnsi="Times New Roman"/>
        </w:rPr>
        <w:t>Using division to produce decimals to compare the quantities.</w:t>
      </w:r>
    </w:p>
    <w:p w:rsidR="00AE5203" w:rsidRPr="0094129B" w:rsidRDefault="00AE5203" w:rsidP="00AE5203">
      <w:pPr>
        <w:pStyle w:val="BodyBullet"/>
        <w:ind w:left="1800"/>
        <w:rPr>
          <w:rFonts w:ascii="Times New Roman" w:hAnsi="Times New Roman"/>
        </w:rPr>
      </w:pPr>
    </w:p>
    <w:p w:rsidR="00AE5203" w:rsidRPr="0094129B" w:rsidRDefault="00AE5203" w:rsidP="005F262F">
      <w:pPr>
        <w:pStyle w:val="BodyBullet"/>
        <w:numPr>
          <w:ilvl w:val="0"/>
          <w:numId w:val="82"/>
        </w:numPr>
        <w:rPr>
          <w:rFonts w:ascii="Times New Roman" w:hAnsi="Times New Roman"/>
        </w:rPr>
      </w:pPr>
      <w:r w:rsidRPr="0094129B">
        <w:rPr>
          <w:rFonts w:ascii="Times New Roman" w:hAnsi="Times New Roman"/>
        </w:rPr>
        <w:t>Final thoughts:</w:t>
      </w:r>
    </w:p>
    <w:p w:rsidR="00AE5203" w:rsidRPr="0094129B" w:rsidRDefault="00AE5203" w:rsidP="005F262F">
      <w:pPr>
        <w:pStyle w:val="BodyBullet"/>
        <w:numPr>
          <w:ilvl w:val="0"/>
          <w:numId w:val="85"/>
        </w:numPr>
        <w:rPr>
          <w:rFonts w:ascii="Times New Roman" w:hAnsi="Times New Roman"/>
        </w:rPr>
      </w:pPr>
      <w:r w:rsidRPr="0094129B">
        <w:rPr>
          <w:rFonts w:ascii="Times New Roman" w:hAnsi="Times New Roman"/>
        </w:rPr>
        <w:t>This investigation is fairer than the first, but is still not fair.  Some students still get more candy than others.</w:t>
      </w:r>
    </w:p>
    <w:p w:rsidR="00AE5203" w:rsidRPr="0094129B" w:rsidRDefault="00AE5203" w:rsidP="005F262F">
      <w:pPr>
        <w:pStyle w:val="BodyBullet"/>
        <w:numPr>
          <w:ilvl w:val="0"/>
          <w:numId w:val="85"/>
        </w:numPr>
        <w:rPr>
          <w:rFonts w:ascii="Times New Roman" w:hAnsi="Times New Roman"/>
        </w:rPr>
      </w:pPr>
      <w:r w:rsidRPr="0094129B">
        <w:rPr>
          <w:rFonts w:ascii="Times New Roman" w:hAnsi="Times New Roman"/>
        </w:rPr>
        <w:t xml:space="preserve">The investigation does not need to end here.  In fact, students may wonder if it would be fairer to share the 17 candy bars together with all of the 22 students.  It is worth the time to do so. </w:t>
      </w:r>
    </w:p>
    <w:p w:rsidR="00AE5203" w:rsidRPr="0094129B" w:rsidRDefault="00AE5203" w:rsidP="005F262F">
      <w:pPr>
        <w:pStyle w:val="BodyBullet"/>
        <w:numPr>
          <w:ilvl w:val="0"/>
          <w:numId w:val="85"/>
        </w:numPr>
        <w:rPr>
          <w:rFonts w:ascii="Times New Roman" w:hAnsi="Times New Roman"/>
        </w:rPr>
      </w:pPr>
      <w:r w:rsidRPr="0094129B">
        <w:rPr>
          <w:rFonts w:ascii="Times New Roman" w:hAnsi="Times New Roman"/>
        </w:rPr>
        <w:t>Emphasize to students that it would not be efficient to cut the candy bars into 22 little pieces.  Ask students if 17/22 is about ½, ¾, or 2/3?  Where could one cut be made that would be a nice approximation?</w:t>
      </w:r>
    </w:p>
    <w:p w:rsidR="00AE5203" w:rsidRPr="0094129B" w:rsidRDefault="00AE5203" w:rsidP="00AE5203">
      <w:pPr>
        <w:pStyle w:val="BodyBullet"/>
        <w:ind w:left="1440"/>
        <w:rPr>
          <w:rFonts w:ascii="Times New Roman" w:hAnsi="Times New Roman"/>
        </w:rPr>
      </w:pPr>
    </w:p>
    <w:p w:rsidR="00AE5203" w:rsidRPr="0094129B" w:rsidRDefault="00AE5203" w:rsidP="00AE5203">
      <w:pPr>
        <w:pStyle w:val="NoSpacing"/>
        <w:ind w:left="720"/>
        <w:rPr>
          <w:rFonts w:ascii="Times New Roman" w:hAnsi="Times New Roman"/>
          <w:b/>
          <w:sz w:val="24"/>
          <w:szCs w:val="24"/>
          <w:u w:val="single"/>
        </w:rPr>
      </w:pPr>
      <w:r w:rsidRPr="0094129B">
        <w:rPr>
          <w:rFonts w:ascii="Times New Roman" w:hAnsi="Times New Roman"/>
          <w:b/>
          <w:sz w:val="24"/>
          <w:szCs w:val="24"/>
          <w:u w:val="single"/>
        </w:rPr>
        <w:lastRenderedPageBreak/>
        <w:t>Instructional Guidelines for Equal Sharing</w:t>
      </w:r>
    </w:p>
    <w:p w:rsidR="00AE5203" w:rsidRPr="0094129B" w:rsidRDefault="00AE5203" w:rsidP="00AE5203">
      <w:pPr>
        <w:pStyle w:val="BodyBullet"/>
        <w:ind w:left="720"/>
        <w:rPr>
          <w:rFonts w:ascii="Times New Roman" w:hAnsi="Times New Roman"/>
        </w:rPr>
      </w:pPr>
      <w:r w:rsidRPr="0094129B">
        <w:rPr>
          <w:rFonts w:ascii="Times New Roman" w:hAnsi="Times New Roman"/>
        </w:rPr>
        <w:t>from Extending Children's Mathematics, Fractions and Decimals, Empson, Susan B., and Levi, Linda</w:t>
      </w:r>
    </w:p>
    <w:p w:rsidR="00AE5203" w:rsidRPr="0094129B" w:rsidRDefault="00AE5203" w:rsidP="00AE5203">
      <w:pPr>
        <w:pStyle w:val="BodyBullet"/>
        <w:ind w:left="720" w:firstLine="720"/>
        <w:rPr>
          <w:rFonts w:ascii="Times New Roman" w:hAnsi="Times New Roman"/>
        </w:rPr>
      </w:pPr>
    </w:p>
    <w:p w:rsidR="00AE5203" w:rsidRPr="0094129B" w:rsidRDefault="00AE5203" w:rsidP="00AE5203">
      <w:pPr>
        <w:pStyle w:val="BodyBullet"/>
        <w:numPr>
          <w:ilvl w:val="0"/>
          <w:numId w:val="8"/>
        </w:numPr>
        <w:ind w:left="900" w:hanging="180"/>
        <w:rPr>
          <w:rFonts w:ascii="Times New Roman" w:hAnsi="Times New Roman"/>
          <w:position w:val="-2"/>
        </w:rPr>
      </w:pPr>
      <w:r w:rsidRPr="0094129B">
        <w:rPr>
          <w:rFonts w:ascii="Times New Roman" w:hAnsi="Times New Roman"/>
        </w:rPr>
        <w:t>Equal sharing problems with answers that are mixed numbers and fractions less than 1.  Focus on problems with 4, 8, 3, 6, 10, and 12 sharers, but include other numbers of sharers as well, such as 15, 20, and 100.</w:t>
      </w:r>
    </w:p>
    <w:p w:rsidR="00AE5203" w:rsidRPr="0094129B" w:rsidRDefault="00AE5203" w:rsidP="00AE5203">
      <w:pPr>
        <w:pStyle w:val="BodyBullet"/>
        <w:numPr>
          <w:ilvl w:val="0"/>
          <w:numId w:val="8"/>
        </w:numPr>
        <w:ind w:left="900" w:hanging="180"/>
        <w:rPr>
          <w:rFonts w:ascii="Times New Roman" w:hAnsi="Times New Roman"/>
          <w:position w:val="-2"/>
        </w:rPr>
      </w:pPr>
      <w:r w:rsidRPr="0094129B">
        <w:rPr>
          <w:rFonts w:ascii="Times New Roman" w:hAnsi="Times New Roman"/>
        </w:rPr>
        <w:t>Represent children's solutions with equations, with an emphasis on linking addition and multiplication and on equations that reflect a multiplicative understanding of fractions.  For example, if students solved a problem about 8 children sharing 5 burgers you might write the following equations:</w:t>
      </w:r>
    </w:p>
    <w:p w:rsidR="00AE5203" w:rsidRPr="0094129B" w:rsidRDefault="00AE5203" w:rsidP="00AE5203">
      <w:pPr>
        <w:pStyle w:val="BodyBullet"/>
        <w:numPr>
          <w:ilvl w:val="0"/>
          <w:numId w:val="8"/>
        </w:numPr>
        <w:ind w:left="900" w:hanging="180"/>
        <w:rPr>
          <w:rFonts w:ascii="Times New Roman" w:hAnsi="Times New Roman"/>
          <w:position w:val="-2"/>
        </w:rPr>
      </w:pPr>
      <w:r w:rsidRPr="0094129B">
        <w:rPr>
          <w:rFonts w:ascii="Times New Roman" w:hAnsi="Times New Roman"/>
        </w:rPr>
        <w:t>1/8 + 1/8 + 1/8 + 1/8 + 1/8 = 5/8 ("Lura drew 5 hamburgers and gave each person and eighth of each hamburger.  She put the pieces together and said that 1/8 plus 1/8 plus 1/8 plus 1/8 plus 1/8 is 5/8.  Does this equation show what Lura did?)</w:t>
      </w:r>
    </w:p>
    <w:p w:rsidR="00AE5203" w:rsidRPr="0094129B" w:rsidRDefault="00AE5203" w:rsidP="00AE5203">
      <w:pPr>
        <w:pStyle w:val="BodyBullet"/>
        <w:numPr>
          <w:ilvl w:val="0"/>
          <w:numId w:val="8"/>
        </w:numPr>
        <w:ind w:left="900" w:hanging="180"/>
        <w:rPr>
          <w:rFonts w:ascii="Times New Roman" w:hAnsi="Times New Roman"/>
          <w:position w:val="-2"/>
        </w:rPr>
      </w:pPr>
      <w:r w:rsidRPr="0094129B">
        <w:rPr>
          <w:rFonts w:ascii="Times New Roman" w:hAnsi="Times New Roman"/>
        </w:rPr>
        <w:t>5 x 1/8 = 5/8 ("Shelly drew 1 hamburger and split it into 8 pieces.  She said that each person would get 1/8 of this hamburger.  The other hamburgers would look the same as this and she said 5 groups of 1/8 is the same as 5/8.")</w:t>
      </w:r>
    </w:p>
    <w:p w:rsidR="00AE5203" w:rsidRPr="0094129B" w:rsidRDefault="00AE5203" w:rsidP="00AE5203">
      <w:pPr>
        <w:pStyle w:val="BodyBullet"/>
        <w:numPr>
          <w:ilvl w:val="0"/>
          <w:numId w:val="8"/>
        </w:numPr>
        <w:ind w:left="1360" w:hanging="180"/>
        <w:rPr>
          <w:rFonts w:ascii="Times New Roman" w:hAnsi="Times New Roman"/>
          <w:position w:val="-2"/>
        </w:rPr>
      </w:pPr>
      <w:r w:rsidRPr="0094129B">
        <w:rPr>
          <w:rFonts w:ascii="Times New Roman" w:hAnsi="Times New Roman"/>
        </w:rPr>
        <w:t>5 divided by 8 is 5/8 ("Krystal said that she knows that when 5 things are shared by 8 people, each person gets 5/8.")</w:t>
      </w:r>
    </w:p>
    <w:p w:rsidR="00AE5203" w:rsidRPr="0094129B" w:rsidRDefault="00AE5203" w:rsidP="00AE5203">
      <w:pPr>
        <w:pStyle w:val="BodyBullet"/>
        <w:numPr>
          <w:ilvl w:val="0"/>
          <w:numId w:val="8"/>
        </w:numPr>
        <w:ind w:left="900" w:hanging="180"/>
        <w:rPr>
          <w:rFonts w:ascii="Times New Roman" w:hAnsi="Times New Roman"/>
          <w:position w:val="-2"/>
        </w:rPr>
      </w:pPr>
      <w:r w:rsidRPr="0094129B">
        <w:rPr>
          <w:rFonts w:ascii="Times New Roman" w:hAnsi="Times New Roman"/>
        </w:rPr>
        <w:t>Represent the word problem situation using equations.</w:t>
      </w:r>
    </w:p>
    <w:p w:rsidR="00AE5203" w:rsidRPr="0094129B" w:rsidRDefault="00AE5203" w:rsidP="00AE5203">
      <w:pPr>
        <w:pStyle w:val="BodyBullet"/>
        <w:numPr>
          <w:ilvl w:val="0"/>
          <w:numId w:val="8"/>
        </w:numPr>
        <w:ind w:left="1360" w:hanging="180"/>
        <w:rPr>
          <w:rFonts w:ascii="Times New Roman" w:hAnsi="Times New Roman"/>
          <w:position w:val="-2"/>
        </w:rPr>
      </w:pPr>
      <w:r w:rsidRPr="0094129B">
        <w:rPr>
          <w:rFonts w:ascii="Times New Roman" w:hAnsi="Times New Roman"/>
        </w:rPr>
        <w:t xml:space="preserve">8 children are sharing 5 hamburgers equally.  How much hamburger does one child get?  </w:t>
      </w:r>
    </w:p>
    <w:p w:rsidR="00AE5203" w:rsidRPr="0094129B" w:rsidRDefault="00AE5203" w:rsidP="00AE5203">
      <w:pPr>
        <w:pStyle w:val="BodyBullet"/>
        <w:numPr>
          <w:ilvl w:val="0"/>
          <w:numId w:val="8"/>
        </w:numPr>
        <w:ind w:left="1620" w:hanging="180"/>
        <w:rPr>
          <w:rFonts w:ascii="Times New Roman" w:hAnsi="Times New Roman"/>
          <w:position w:val="-2"/>
        </w:rPr>
      </w:pPr>
      <w:r w:rsidRPr="0094129B">
        <w:rPr>
          <w:noProof/>
        </w:rPr>
        <mc:AlternateContent>
          <mc:Choice Requires="wps">
            <w:drawing>
              <wp:anchor distT="0" distB="0" distL="114300" distR="114300" simplePos="0" relativeHeight="251812864" behindDoc="0" locked="0" layoutInCell="1" allowOverlap="1" wp14:anchorId="1A7C3347" wp14:editId="29C7F56C">
                <wp:simplePos x="0" y="0"/>
                <wp:positionH relativeFrom="column">
                  <wp:posOffset>1525905</wp:posOffset>
                </wp:positionH>
                <wp:positionV relativeFrom="paragraph">
                  <wp:posOffset>8255</wp:posOffset>
                </wp:positionV>
                <wp:extent cx="182880" cy="182880"/>
                <wp:effectExtent l="0" t="0" r="26670" b="2667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0" cap="rnd"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EFB50" id="Rectangle 197" o:spid="_x0000_s1026" style="position:absolute;margin-left:120.15pt;margin-top:.6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" strokeweight="0">
                <v:stroke endcap="round"/>
                <v:path arrowok="t"/>
              </v:rect>
            </w:pict>
          </mc:Fallback>
        </mc:AlternateContent>
      </w:r>
      <w:r w:rsidRPr="0094129B">
        <w:rPr>
          <w:rFonts w:ascii="Times New Roman" w:hAnsi="Times New Roman"/>
        </w:rPr>
        <w:t xml:space="preserve">5 ÷ 8 = </w:t>
      </w:r>
    </w:p>
    <w:p w:rsidR="00AE5203" w:rsidRPr="0094129B" w:rsidRDefault="00AE5203" w:rsidP="00AE5203">
      <w:pPr>
        <w:pStyle w:val="BodyBullet"/>
        <w:numPr>
          <w:ilvl w:val="0"/>
          <w:numId w:val="8"/>
        </w:numPr>
        <w:ind w:left="1620" w:hanging="180"/>
        <w:rPr>
          <w:rFonts w:ascii="Times New Roman" w:hAnsi="Times New Roman"/>
          <w:position w:val="-2"/>
        </w:rPr>
      </w:pPr>
      <w:r w:rsidRPr="0094129B">
        <w:rPr>
          <w:noProof/>
        </w:rPr>
        <mc:AlternateContent>
          <mc:Choice Requires="wps">
            <w:drawing>
              <wp:anchor distT="0" distB="0" distL="114300" distR="114300" simplePos="0" relativeHeight="251813888" behindDoc="0" locked="0" layoutInCell="1" allowOverlap="1" wp14:anchorId="771F06C6" wp14:editId="7C53D243">
                <wp:simplePos x="0" y="0"/>
                <wp:positionH relativeFrom="column">
                  <wp:posOffset>1257300</wp:posOffset>
                </wp:positionH>
                <wp:positionV relativeFrom="paragraph">
                  <wp:posOffset>7620</wp:posOffset>
                </wp:positionV>
                <wp:extent cx="182880" cy="182880"/>
                <wp:effectExtent l="0" t="0" r="26670" b="2667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0" cap="rnd"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02A97" id="Rectangle 196" o:spid="_x0000_s1026" style="position:absolute;margin-left:99pt;margin-top:.6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" strokeweight="0">
                <v:stroke endcap="round"/>
                <v:path arrowok="t"/>
              </v:rect>
            </w:pict>
          </mc:Fallback>
        </mc:AlternateContent>
      </w:r>
      <w:r w:rsidRPr="0094129B">
        <w:rPr>
          <w:rFonts w:ascii="Times New Roman" w:hAnsi="Times New Roman"/>
        </w:rPr>
        <w:t>8 x       = 5</w:t>
      </w:r>
    </w:p>
    <w:p w:rsidR="00EA1E73" w:rsidRPr="0094129B" w:rsidRDefault="00EA1E73" w:rsidP="00B332D8">
      <w:pPr>
        <w:pStyle w:val="NoSpacing"/>
        <w:ind w:firstLine="360"/>
        <w:rPr>
          <w:rFonts w:ascii="Times New Roman" w:hAnsi="Times New Roman"/>
          <w:b/>
          <w:sz w:val="24"/>
          <w:szCs w:val="24"/>
        </w:rPr>
      </w:pPr>
    </w:p>
    <w:p w:rsidR="00EA1E73" w:rsidRPr="0094129B" w:rsidRDefault="00EA1E73" w:rsidP="00B332D8">
      <w:pPr>
        <w:pStyle w:val="NoSpacing"/>
        <w:ind w:firstLine="360"/>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8F341D" w:rsidRPr="0094129B" w:rsidRDefault="008F341D" w:rsidP="00B332D8">
      <w:pPr>
        <w:pStyle w:val="NoSpacing"/>
        <w:ind w:firstLine="360"/>
        <w:rPr>
          <w:rFonts w:ascii="Times New Roman" w:hAnsi="Times New Roman"/>
          <w:b/>
          <w:caps/>
          <w:sz w:val="24"/>
          <w:szCs w:val="24"/>
          <w:u w:val="single"/>
        </w:rPr>
      </w:pPr>
    </w:p>
    <w:p w:rsidR="008865F9" w:rsidRPr="0094129B" w:rsidRDefault="008865F9" w:rsidP="005F262F">
      <w:pPr>
        <w:numPr>
          <w:ilvl w:val="0"/>
          <w:numId w:val="23"/>
        </w:numPr>
        <w:contextualSpacing/>
        <w:rPr>
          <w:rFonts w:eastAsia="Calibri"/>
        </w:rPr>
      </w:pPr>
      <w:r w:rsidRPr="0094129B">
        <w:rPr>
          <w:rFonts w:eastAsia="Calibri"/>
        </w:rPr>
        <w:t xml:space="preserve">Justify and explain why your collection is less than one whole, equal to one whole or more than one whole.  </w:t>
      </w:r>
    </w:p>
    <w:p w:rsidR="008865F9" w:rsidRPr="0094129B" w:rsidRDefault="008865F9" w:rsidP="005F262F">
      <w:pPr>
        <w:numPr>
          <w:ilvl w:val="0"/>
          <w:numId w:val="23"/>
        </w:numPr>
        <w:rPr>
          <w:rFonts w:eastAsia="Calibri"/>
        </w:rPr>
      </w:pPr>
      <w:r w:rsidRPr="0094129B">
        <w:rPr>
          <w:rFonts w:eastAsia="Calibri"/>
        </w:rPr>
        <w:t>How far away from a whole is your fraction? How do you know?</w:t>
      </w:r>
    </w:p>
    <w:p w:rsidR="008865F9" w:rsidRPr="0094129B" w:rsidRDefault="008865F9" w:rsidP="005F262F">
      <w:pPr>
        <w:numPr>
          <w:ilvl w:val="0"/>
          <w:numId w:val="23"/>
        </w:numPr>
        <w:rPr>
          <w:rFonts w:eastAsia="Calibri"/>
        </w:rPr>
      </w:pPr>
      <w:r w:rsidRPr="0094129B">
        <w:rPr>
          <w:rFonts w:eastAsia="Calibri"/>
        </w:rPr>
        <w:t>What if the pieces were halves instead of eighths?  How would your answer change?</w:t>
      </w:r>
    </w:p>
    <w:p w:rsidR="008865F9" w:rsidRPr="0094129B" w:rsidRDefault="008865F9" w:rsidP="005F262F">
      <w:pPr>
        <w:numPr>
          <w:ilvl w:val="0"/>
          <w:numId w:val="23"/>
        </w:numPr>
        <w:rPr>
          <w:rFonts w:eastAsia="Calibri"/>
        </w:rPr>
      </w:pPr>
      <w:r w:rsidRPr="0094129B">
        <w:rPr>
          <w:rFonts w:eastAsia="Calibri"/>
        </w:rPr>
        <w:t xml:space="preserve">Did you develop a shortcut to find your answers?  </w:t>
      </w:r>
    </w:p>
    <w:p w:rsidR="008865F9" w:rsidRPr="0094129B" w:rsidRDefault="008865F9" w:rsidP="005F262F">
      <w:pPr>
        <w:numPr>
          <w:ilvl w:val="0"/>
          <w:numId w:val="23"/>
        </w:numPr>
        <w:rPr>
          <w:rFonts w:eastAsia="Calibri"/>
        </w:rPr>
      </w:pPr>
      <w:r w:rsidRPr="0094129B">
        <w:rPr>
          <w:rFonts w:eastAsia="Calibri"/>
        </w:rPr>
        <w:t>Did you identify any patterns or rules?  Explain!</w:t>
      </w:r>
    </w:p>
    <w:p w:rsidR="00B332D8" w:rsidRPr="0094129B" w:rsidRDefault="00B332D8" w:rsidP="00B332D8">
      <w:pPr>
        <w:pStyle w:val="BodyBullet"/>
        <w:ind w:left="360"/>
        <w:rPr>
          <w:rFonts w:ascii="Times New Roman" w:hAnsi="Times New Roman"/>
        </w:rPr>
      </w:pPr>
    </w:p>
    <w:p w:rsidR="00B04371" w:rsidRPr="0094129B" w:rsidRDefault="00B04371" w:rsidP="00B332D8">
      <w:pPr>
        <w:pStyle w:val="BodyBullet"/>
        <w:rPr>
          <w:rFonts w:ascii="Times New Roman" w:hAnsi="Times New Roman"/>
          <w:b/>
          <w:position w:val="-2"/>
          <w:u w:val="single"/>
        </w:rPr>
      </w:pPr>
    </w:p>
    <w:p w:rsidR="00B04371" w:rsidRPr="0094129B" w:rsidRDefault="00B04371" w:rsidP="00B332D8">
      <w:pPr>
        <w:pStyle w:val="BodyBullet"/>
        <w:rPr>
          <w:rFonts w:ascii="Times New Roman" w:hAnsi="Times New Roman"/>
          <w:b/>
          <w:position w:val="-2"/>
          <w:u w:val="single"/>
        </w:rPr>
      </w:pPr>
      <w:r w:rsidRPr="0094129B">
        <w:rPr>
          <w:rFonts w:ascii="Times New Roman" w:hAnsi="Times New Roman"/>
          <w:b/>
          <w:position w:val="-2"/>
          <w:u w:val="single"/>
        </w:rPr>
        <w:t>DIFFERENTIATION</w:t>
      </w:r>
    </w:p>
    <w:p w:rsidR="00B332D8" w:rsidRPr="0094129B" w:rsidRDefault="00B332D8" w:rsidP="00B332D8">
      <w:pPr>
        <w:pStyle w:val="BodyBullet"/>
        <w:rPr>
          <w:rFonts w:ascii="Times New Roman" w:hAnsi="Times New Roman"/>
        </w:rPr>
      </w:pPr>
    </w:p>
    <w:p w:rsidR="008865F9" w:rsidRPr="0094129B" w:rsidRDefault="008865F9" w:rsidP="008865F9">
      <w:pPr>
        <w:pStyle w:val="NoSpacing"/>
        <w:rPr>
          <w:rFonts w:ascii="Times New Roman" w:hAnsi="Times New Roman"/>
          <w:b/>
          <w:sz w:val="24"/>
          <w:szCs w:val="24"/>
        </w:rPr>
      </w:pPr>
      <w:r w:rsidRPr="0094129B">
        <w:rPr>
          <w:rFonts w:ascii="Times New Roman" w:hAnsi="Times New Roman"/>
          <w:b/>
          <w:sz w:val="24"/>
          <w:szCs w:val="24"/>
        </w:rPr>
        <w:t>Extension</w:t>
      </w:r>
    </w:p>
    <w:p w:rsidR="008865F9" w:rsidRPr="0094129B" w:rsidRDefault="00B332D8" w:rsidP="005F262F">
      <w:pPr>
        <w:pStyle w:val="NoSpacing"/>
        <w:numPr>
          <w:ilvl w:val="0"/>
          <w:numId w:val="80"/>
        </w:numPr>
        <w:rPr>
          <w:rFonts w:ascii="Times New Roman" w:hAnsi="Times New Roman"/>
          <w:b/>
          <w:sz w:val="32"/>
          <w:szCs w:val="24"/>
        </w:rPr>
      </w:pPr>
      <w:r w:rsidRPr="0094129B">
        <w:rPr>
          <w:rFonts w:ascii="Times New Roman" w:hAnsi="Times New Roman"/>
          <w:sz w:val="24"/>
        </w:rPr>
        <w:t>Allow students to investigate other shares and sharers as identified above.  To challenge students, especially with large numbers of sharers, insist that students represent their fractions in multiple ways.  For example, our team of 100 5</w:t>
      </w:r>
      <w:r w:rsidRPr="0094129B">
        <w:rPr>
          <w:rFonts w:ascii="Times New Roman" w:hAnsi="Times New Roman"/>
          <w:sz w:val="24"/>
          <w:vertAlign w:val="superscript"/>
        </w:rPr>
        <w:t>th</w:t>
      </w:r>
      <w:r w:rsidRPr="0094129B">
        <w:rPr>
          <w:rFonts w:ascii="Times New Roman" w:hAnsi="Times New Roman"/>
          <w:sz w:val="24"/>
        </w:rPr>
        <w:t xml:space="preserve"> grade students is sharing the ch</w:t>
      </w:r>
      <w:r w:rsidR="00041C06" w:rsidRPr="0094129B">
        <w:rPr>
          <w:rFonts w:ascii="Times New Roman" w:hAnsi="Times New Roman"/>
          <w:sz w:val="24"/>
        </w:rPr>
        <w:t>allenge</w:t>
      </w:r>
      <w:r w:rsidRPr="0094129B">
        <w:rPr>
          <w:rFonts w:ascii="Times New Roman" w:hAnsi="Times New Roman"/>
          <w:sz w:val="24"/>
        </w:rPr>
        <w:t xml:space="preserve"> of running a 40 mile race for charity.  How many miles is each student’s responsibility?  Students could shade in a 10x10 grid, show the fraction as 40/100 and (0.40), then show it again as 4/10 (0.4) and again as 2/5.</w:t>
      </w:r>
    </w:p>
    <w:p w:rsidR="008865F9" w:rsidRPr="0094129B" w:rsidRDefault="008865F9" w:rsidP="005F262F">
      <w:pPr>
        <w:pStyle w:val="NoSpacing"/>
        <w:numPr>
          <w:ilvl w:val="0"/>
          <w:numId w:val="80"/>
        </w:numPr>
        <w:rPr>
          <w:rFonts w:ascii="Times New Roman" w:hAnsi="Times New Roman"/>
          <w:b/>
          <w:sz w:val="32"/>
          <w:szCs w:val="24"/>
        </w:rPr>
      </w:pPr>
      <w:r w:rsidRPr="0094129B">
        <w:rPr>
          <w:rFonts w:ascii="Times New Roman" w:hAnsi="Times New Roman"/>
          <w:sz w:val="24"/>
        </w:rPr>
        <w:lastRenderedPageBreak/>
        <w:t>After enough time has been devoted to the task, ask pairs of students to make posters to prepare for the closing of the lesson.  Posters should be clear for others in the class to understand their thinking, but should not just be the figuring that was initially done copied over again.  The posters should be clear and concise presentations of any important ideas and strategies students wish to present.  The method they used to compare the situations and their justifications for why they think the combined group sharing is fairer (or not) should be included in their poster.</w:t>
      </w:r>
    </w:p>
    <w:p w:rsidR="008865F9" w:rsidRPr="0094129B" w:rsidRDefault="008865F9" w:rsidP="008865F9">
      <w:pPr>
        <w:pStyle w:val="BodyBullet"/>
        <w:rPr>
          <w:rFonts w:ascii="Times New Roman" w:hAnsi="Times New Roman"/>
        </w:rPr>
      </w:pPr>
    </w:p>
    <w:p w:rsidR="008865F9" w:rsidRPr="0094129B" w:rsidRDefault="008865F9" w:rsidP="008865F9">
      <w:pPr>
        <w:pStyle w:val="BodyBullet"/>
        <w:ind w:left="360"/>
        <w:rPr>
          <w:rFonts w:ascii="Times New Roman" w:hAnsi="Times New Roman"/>
        </w:rPr>
      </w:pPr>
      <w:r w:rsidRPr="0094129B">
        <w:rPr>
          <w:rFonts w:ascii="Times New Roman" w:hAnsi="Times New Roman"/>
        </w:rPr>
        <w:t>Some ideas to encourage discussion about in the presentations of student work:</w:t>
      </w:r>
    </w:p>
    <w:p w:rsidR="008865F9" w:rsidRPr="0094129B" w:rsidRDefault="008865F9" w:rsidP="005F262F">
      <w:pPr>
        <w:pStyle w:val="BodyBullet"/>
        <w:numPr>
          <w:ilvl w:val="0"/>
          <w:numId w:val="81"/>
        </w:numPr>
        <w:rPr>
          <w:rFonts w:ascii="Times New Roman" w:hAnsi="Times New Roman"/>
          <w:szCs w:val="24"/>
        </w:rPr>
      </w:pPr>
      <w:r w:rsidRPr="0094129B">
        <w:rPr>
          <w:rFonts w:ascii="Times New Roman" w:eastAsia="Calibri" w:hAnsi="Times New Roman"/>
          <w:color w:val="auto"/>
          <w:szCs w:val="24"/>
        </w:rPr>
        <w:t>The size or amount of the whole matters</w:t>
      </w:r>
    </w:p>
    <w:p w:rsidR="008865F9" w:rsidRPr="0094129B" w:rsidRDefault="008865F9" w:rsidP="005F262F">
      <w:pPr>
        <w:pStyle w:val="BodyBullet"/>
        <w:numPr>
          <w:ilvl w:val="0"/>
          <w:numId w:val="81"/>
        </w:numPr>
        <w:rPr>
          <w:rFonts w:ascii="Times New Roman" w:hAnsi="Times New Roman"/>
          <w:szCs w:val="24"/>
        </w:rPr>
      </w:pPr>
      <w:r w:rsidRPr="0094129B">
        <w:rPr>
          <w:rFonts w:ascii="Times New Roman" w:eastAsia="Calibri" w:hAnsi="Times New Roman"/>
          <w:color w:val="auto"/>
          <w:szCs w:val="24"/>
        </w:rPr>
        <w:t>With unit fractions, the greater the denominator, the smaller the piece is</w:t>
      </w:r>
    </w:p>
    <w:p w:rsidR="008865F9" w:rsidRPr="0094129B" w:rsidRDefault="008865F9" w:rsidP="005F262F">
      <w:pPr>
        <w:pStyle w:val="BodyBullet"/>
        <w:numPr>
          <w:ilvl w:val="0"/>
          <w:numId w:val="81"/>
        </w:numPr>
        <w:rPr>
          <w:rFonts w:ascii="Times New Roman" w:hAnsi="Times New Roman"/>
          <w:szCs w:val="24"/>
        </w:rPr>
      </w:pPr>
      <w:r w:rsidRPr="0094129B">
        <w:rPr>
          <w:rFonts w:ascii="Times New Roman" w:eastAsia="Calibri" w:hAnsi="Times New Roman"/>
          <w:color w:val="auto"/>
          <w:szCs w:val="24"/>
        </w:rPr>
        <w:t xml:space="preserve">When naming the piece, the whole matters </w:t>
      </w:r>
    </w:p>
    <w:p w:rsidR="00B332D8" w:rsidRPr="0094129B" w:rsidRDefault="00B332D8" w:rsidP="00B332D8">
      <w:pPr>
        <w:rPr>
          <w:b/>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 xml:space="preserve">Intervention </w:t>
      </w:r>
    </w:p>
    <w:p w:rsidR="00B332D8" w:rsidRPr="0094129B" w:rsidRDefault="00B332D8" w:rsidP="005F262F">
      <w:pPr>
        <w:pStyle w:val="BodyBullet"/>
        <w:numPr>
          <w:ilvl w:val="0"/>
          <w:numId w:val="69"/>
        </w:numPr>
        <w:rPr>
          <w:rFonts w:ascii="Times New Roman" w:hAnsi="Times New Roman"/>
          <w:position w:val="-2"/>
        </w:rPr>
      </w:pPr>
      <w:r w:rsidRPr="0094129B">
        <w:rPr>
          <w:rFonts w:ascii="Times New Roman" w:hAnsi="Times New Roman"/>
          <w:position w:val="-2"/>
        </w:rPr>
        <w:t>Use smaller numbers of sharers.  For example, give students one or two candy bars that have 2-3 sharers.  The use of student created or commercial manipulatives, with teacher guidance and questioning</w:t>
      </w:r>
      <w:r w:rsidR="00041C06" w:rsidRPr="0094129B">
        <w:rPr>
          <w:rFonts w:ascii="Times New Roman" w:hAnsi="Times New Roman"/>
          <w:position w:val="-2"/>
        </w:rPr>
        <w:t>,</w:t>
      </w:r>
      <w:r w:rsidRPr="0094129B">
        <w:rPr>
          <w:rFonts w:ascii="Times New Roman" w:hAnsi="Times New Roman"/>
          <w:position w:val="-2"/>
        </w:rPr>
        <w:t xml:space="preserve"> will help students develop the concept of fractions as division.</w:t>
      </w:r>
    </w:p>
    <w:p w:rsidR="00B332D8" w:rsidRPr="0094129B" w:rsidRDefault="00B332D8" w:rsidP="00B332D8">
      <w:pPr>
        <w:pStyle w:val="BodyBullet"/>
        <w:rPr>
          <w:rFonts w:ascii="Times New Roman" w:hAnsi="Times New Roman"/>
          <w:b/>
          <w:position w:val="-2"/>
        </w:rPr>
      </w:pPr>
    </w:p>
    <w:p w:rsidR="0038591A" w:rsidRPr="0038591A" w:rsidRDefault="0038591A" w:rsidP="0038591A">
      <w:pPr>
        <w:rPr>
          <w:b/>
          <w:u w:val="single"/>
        </w:rPr>
      </w:pPr>
      <w:r>
        <w:rPr>
          <w:b/>
          <w:u w:val="single"/>
        </w:rPr>
        <w:t>TECHNOLOGY CONNECTION</w:t>
      </w:r>
    </w:p>
    <w:p w:rsidR="00B332D8" w:rsidRPr="0094129B" w:rsidRDefault="00106C74" w:rsidP="00B332D8">
      <w:pPr>
        <w:pStyle w:val="BodyBullet"/>
        <w:rPr>
          <w:rFonts w:ascii="Times New Roman" w:hAnsi="Times New Roman"/>
          <w:position w:val="-2"/>
        </w:rPr>
      </w:pPr>
      <w:hyperlink r:id="rId53" w:history="1">
        <w:r w:rsidR="00B332D8" w:rsidRPr="0094129B">
          <w:rPr>
            <w:rStyle w:val="Hyperlink"/>
            <w:rFonts w:ascii="Times New Roman" w:hAnsi="Times New Roman"/>
            <w:position w:val="-2"/>
          </w:rPr>
          <w:t>http://nlvm.usu.edu/en/nav/category_g_2_t_1.html</w:t>
        </w:r>
      </w:hyperlink>
      <w:r w:rsidR="00B332D8" w:rsidRPr="0094129B">
        <w:rPr>
          <w:rFonts w:ascii="Times New Roman" w:hAnsi="Times New Roman"/>
          <w:position w:val="-2"/>
        </w:rPr>
        <w:t xml:space="preserve"> the national library of virtual manipulatives has several activities for students to practice operations and understanding of fractions.</w:t>
      </w:r>
    </w:p>
    <w:p w:rsidR="00B332D8" w:rsidRPr="0094129B" w:rsidRDefault="00B332D8" w:rsidP="00B332D8">
      <w:pPr>
        <w:pStyle w:val="BodyBullet"/>
        <w:rPr>
          <w:rFonts w:ascii="Times New Roman" w:hAnsi="Times New Roman"/>
          <w:position w:val="-2"/>
        </w:rPr>
      </w:pPr>
    </w:p>
    <w:p w:rsidR="00B332D8" w:rsidRPr="0094129B" w:rsidRDefault="00106C74" w:rsidP="00B332D8">
      <w:pPr>
        <w:pStyle w:val="BodyBullet"/>
        <w:rPr>
          <w:rFonts w:ascii="Times New Roman" w:hAnsi="Times New Roman"/>
          <w:position w:val="-2"/>
        </w:rPr>
      </w:pPr>
      <w:hyperlink r:id="rId54" w:history="1">
        <w:r w:rsidR="00B332D8" w:rsidRPr="0094129B">
          <w:rPr>
            <w:rStyle w:val="Hyperlink"/>
            <w:rFonts w:ascii="Times New Roman" w:hAnsi="Times New Roman"/>
            <w:position w:val="-2"/>
          </w:rPr>
          <w:t>http://calculationnation.nctm.org/Games/</w:t>
        </w:r>
      </w:hyperlink>
      <w:r w:rsidR="00B332D8" w:rsidRPr="0094129B">
        <w:rPr>
          <w:rFonts w:ascii="Times New Roman" w:hAnsi="Times New Roman"/>
          <w:position w:val="-2"/>
        </w:rPr>
        <w:t xml:space="preserve"> this site, from NCTM, has engaging and sometimes addictive games for practicing calculations based on strategy.  </w:t>
      </w:r>
    </w:p>
    <w:p w:rsidR="00B332D8" w:rsidRPr="0094129B" w:rsidRDefault="00B332D8" w:rsidP="00B332D8">
      <w:pPr>
        <w:pStyle w:val="BodyBullet"/>
        <w:rPr>
          <w:rFonts w:ascii="Times New Roman" w:hAnsi="Times New Roman"/>
          <w:position w:val="-2"/>
        </w:rPr>
      </w:pPr>
    </w:p>
    <w:p w:rsidR="008E77EB" w:rsidRPr="0094129B" w:rsidRDefault="00106C74" w:rsidP="008E77EB">
      <w:pPr>
        <w:rPr>
          <w:rFonts w:eastAsia="Arial Unicode MS"/>
          <w:color w:val="000000"/>
          <w:szCs w:val="20"/>
        </w:rPr>
      </w:pPr>
      <w:hyperlink r:id="rId55" w:history="1">
        <w:r w:rsidR="008E77EB" w:rsidRPr="0094129B">
          <w:rPr>
            <w:rStyle w:val="Hyperlink"/>
            <w:rFonts w:eastAsia="Arial Unicode MS"/>
            <w:szCs w:val="20"/>
          </w:rPr>
          <w:t>http://www.k-5mathteachingresources.com/</w:t>
        </w:r>
      </w:hyperlink>
      <w:r w:rsidR="008E77EB"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B332D8" w:rsidRPr="0094129B" w:rsidRDefault="00B332D8" w:rsidP="00B332D8">
      <w:pPr>
        <w:pStyle w:val="NoSpacing"/>
        <w:rPr>
          <w:rFonts w:ascii="Times New Roman" w:hAnsi="Times New Roman"/>
          <w:sz w:val="24"/>
          <w:szCs w:val="24"/>
        </w:rPr>
      </w:pPr>
    </w:p>
    <w:p w:rsidR="00845C94" w:rsidRPr="0094129B" w:rsidRDefault="00845C94" w:rsidP="00B04371">
      <w:pPr>
        <w:pStyle w:val="Body1"/>
        <w:jc w:val="center"/>
        <w:rPr>
          <w:rFonts w:ascii="Comic Sans MS" w:hAnsi="Comic Sans MS"/>
          <w:b/>
          <w:sz w:val="28"/>
          <w:szCs w:val="28"/>
        </w:rPr>
      </w:pPr>
    </w:p>
    <w:p w:rsidR="00845C94" w:rsidRPr="0094129B" w:rsidRDefault="00845C94" w:rsidP="00B04371">
      <w:pPr>
        <w:pStyle w:val="Body1"/>
        <w:jc w:val="center"/>
        <w:rPr>
          <w:rFonts w:ascii="Comic Sans MS" w:hAnsi="Comic Sans MS"/>
          <w:b/>
          <w:sz w:val="28"/>
          <w:szCs w:val="28"/>
        </w:rPr>
      </w:pPr>
    </w:p>
    <w:p w:rsidR="00845C94" w:rsidRPr="0094129B" w:rsidRDefault="00845C94" w:rsidP="00B04371">
      <w:pPr>
        <w:pStyle w:val="Body1"/>
        <w:jc w:val="center"/>
        <w:rPr>
          <w:rFonts w:ascii="Comic Sans MS" w:hAnsi="Comic Sans MS"/>
          <w:b/>
          <w:sz w:val="28"/>
          <w:szCs w:val="28"/>
        </w:rPr>
      </w:pPr>
    </w:p>
    <w:p w:rsidR="007229AD" w:rsidRDefault="007229AD" w:rsidP="00B04371">
      <w:pPr>
        <w:pStyle w:val="Body1"/>
        <w:jc w:val="center"/>
        <w:rPr>
          <w:rFonts w:ascii="Comic Sans MS" w:hAnsi="Comic Sans MS"/>
          <w:b/>
          <w:sz w:val="28"/>
          <w:szCs w:val="28"/>
        </w:rPr>
      </w:pPr>
    </w:p>
    <w:p w:rsidR="00F448F8" w:rsidRDefault="00F448F8" w:rsidP="00B04371">
      <w:pPr>
        <w:pStyle w:val="Body1"/>
        <w:jc w:val="center"/>
        <w:rPr>
          <w:rFonts w:ascii="Comic Sans MS" w:hAnsi="Comic Sans MS"/>
          <w:b/>
          <w:sz w:val="28"/>
          <w:szCs w:val="28"/>
        </w:rPr>
      </w:pPr>
    </w:p>
    <w:p w:rsidR="00F448F8" w:rsidRDefault="00F448F8" w:rsidP="00B04371">
      <w:pPr>
        <w:pStyle w:val="Body1"/>
        <w:jc w:val="center"/>
        <w:rPr>
          <w:rFonts w:ascii="Comic Sans MS" w:hAnsi="Comic Sans MS"/>
          <w:b/>
          <w:sz w:val="28"/>
          <w:szCs w:val="28"/>
        </w:rPr>
      </w:pPr>
    </w:p>
    <w:p w:rsidR="00F448F8" w:rsidRDefault="00F448F8" w:rsidP="00B04371">
      <w:pPr>
        <w:pStyle w:val="Body1"/>
        <w:jc w:val="center"/>
        <w:rPr>
          <w:rFonts w:ascii="Comic Sans MS" w:hAnsi="Comic Sans MS"/>
          <w:b/>
          <w:sz w:val="28"/>
          <w:szCs w:val="28"/>
        </w:rPr>
      </w:pPr>
    </w:p>
    <w:p w:rsidR="00F448F8" w:rsidRDefault="00F448F8" w:rsidP="00B04371">
      <w:pPr>
        <w:pStyle w:val="Body1"/>
        <w:jc w:val="center"/>
        <w:rPr>
          <w:rFonts w:ascii="Comic Sans MS" w:hAnsi="Comic Sans MS"/>
          <w:b/>
          <w:sz w:val="28"/>
          <w:szCs w:val="28"/>
        </w:rPr>
      </w:pPr>
    </w:p>
    <w:p w:rsidR="0038591A" w:rsidRDefault="0038591A" w:rsidP="00B04371">
      <w:pPr>
        <w:pStyle w:val="Body1"/>
        <w:jc w:val="center"/>
        <w:rPr>
          <w:rFonts w:ascii="Comic Sans MS" w:hAnsi="Comic Sans MS"/>
          <w:b/>
          <w:sz w:val="28"/>
          <w:szCs w:val="28"/>
        </w:rPr>
      </w:pPr>
    </w:p>
    <w:p w:rsidR="0038591A" w:rsidRDefault="0038591A" w:rsidP="00B04371">
      <w:pPr>
        <w:pStyle w:val="Body1"/>
        <w:jc w:val="center"/>
        <w:rPr>
          <w:rFonts w:ascii="Comic Sans MS" w:hAnsi="Comic Sans MS"/>
          <w:b/>
          <w:sz w:val="28"/>
          <w:szCs w:val="28"/>
        </w:rPr>
      </w:pPr>
    </w:p>
    <w:p w:rsidR="0038591A" w:rsidRDefault="0038591A" w:rsidP="00B04371">
      <w:pPr>
        <w:pStyle w:val="Body1"/>
        <w:jc w:val="center"/>
        <w:rPr>
          <w:rFonts w:ascii="Comic Sans MS" w:hAnsi="Comic Sans MS"/>
          <w:b/>
          <w:sz w:val="28"/>
          <w:szCs w:val="28"/>
        </w:rPr>
      </w:pPr>
    </w:p>
    <w:p w:rsidR="00B332D8" w:rsidRPr="0094129B" w:rsidRDefault="00B332D8" w:rsidP="00B04371">
      <w:pPr>
        <w:pStyle w:val="Body1"/>
        <w:jc w:val="center"/>
        <w:rPr>
          <w:rFonts w:ascii="Comic Sans MS" w:hAnsi="Comic Sans MS"/>
          <w:b/>
          <w:sz w:val="28"/>
          <w:szCs w:val="28"/>
        </w:rPr>
      </w:pPr>
      <w:r w:rsidRPr="0094129B">
        <w:rPr>
          <w:rFonts w:ascii="Comic Sans MS" w:hAnsi="Comic Sans MS"/>
          <w:b/>
          <w:sz w:val="28"/>
          <w:szCs w:val="28"/>
        </w:rPr>
        <w:lastRenderedPageBreak/>
        <w:t>Sharing Candy Bars Differently</w:t>
      </w:r>
    </w:p>
    <w:p w:rsidR="00B332D8" w:rsidRPr="0094129B" w:rsidRDefault="00B332D8" w:rsidP="00B332D8">
      <w:pPr>
        <w:pStyle w:val="Body1"/>
        <w:rPr>
          <w:rFonts w:ascii="Comic Sans MS" w:hAnsi="Comic Sans MS"/>
        </w:rPr>
      </w:pPr>
    </w:p>
    <w:p w:rsidR="00B332D8" w:rsidRPr="0094129B" w:rsidRDefault="00B332D8" w:rsidP="00B332D8">
      <w:pPr>
        <w:pStyle w:val="BodyBullet"/>
        <w:rPr>
          <w:rFonts w:ascii="Comic Sans MS" w:hAnsi="Comic Sans MS"/>
        </w:rPr>
      </w:pPr>
      <w:r w:rsidRPr="0094129B">
        <w:rPr>
          <w:rFonts w:ascii="Comic Sans MS" w:hAnsi="Comic Sans MS"/>
        </w:rPr>
        <w:t xml:space="preserve">After looking at your first investigation, perhaps there is a way to make this sharing of candy bars more fair.  Do you think it would be fairer if groups 1 and 3 combined and shared, and groups 2 and 4 combined and shared?  </w:t>
      </w:r>
    </w:p>
    <w:p w:rsidR="00B332D8" w:rsidRPr="0094129B" w:rsidRDefault="00B332D8" w:rsidP="00B332D8">
      <w:pPr>
        <w:pStyle w:val="BodyBullet"/>
        <w:rPr>
          <w:rFonts w:ascii="Comic Sans MS" w:hAnsi="Comic Sans MS"/>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017624" w:rsidP="00B332D8">
      <w:pPr>
        <w:pStyle w:val="NoSpacing"/>
        <w:rPr>
          <w:rFonts w:ascii="Comic Sans MS" w:hAnsi="Comic Sans MS"/>
          <w:b/>
          <w:sz w:val="24"/>
          <w:szCs w:val="24"/>
        </w:rPr>
      </w:pPr>
      <w:r w:rsidRPr="0094129B">
        <w:rPr>
          <w:noProof/>
        </w:rPr>
        <w:lastRenderedPageBreak/>
        <w:drawing>
          <wp:anchor distT="0" distB="0" distL="114300" distR="114300" simplePos="0" relativeHeight="251584512" behindDoc="1" locked="0" layoutInCell="1" allowOverlap="1" wp14:anchorId="36B6499B" wp14:editId="0A327D21">
            <wp:simplePos x="0" y="0"/>
            <wp:positionH relativeFrom="column">
              <wp:posOffset>-76200</wp:posOffset>
            </wp:positionH>
            <wp:positionV relativeFrom="paragraph">
              <wp:posOffset>428625</wp:posOffset>
            </wp:positionV>
            <wp:extent cx="2381250" cy="2381250"/>
            <wp:effectExtent l="19050" t="0" r="0" b="0"/>
            <wp:wrapTight wrapText="bothSides">
              <wp:wrapPolygon edited="0">
                <wp:start x="-173" y="0"/>
                <wp:lineTo x="-173" y="21427"/>
                <wp:lineTo x="21600" y="21427"/>
                <wp:lineTo x="21600" y="0"/>
                <wp:lineTo x="-173" y="0"/>
              </wp:wrapPolygon>
            </wp:wrapTight>
            <wp:docPr id="447" name="Picture 195"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B332D8" w:rsidRPr="0094129B">
        <w:rPr>
          <w:rFonts w:ascii="Comic Sans MS" w:hAnsi="Comic Sans MS"/>
          <w:b/>
          <w:sz w:val="24"/>
          <w:szCs w:val="24"/>
        </w:rPr>
        <w:t>Group 1.  Four people share these three candy bars.</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86560" behindDoc="1" locked="0" layoutInCell="1" allowOverlap="1" wp14:anchorId="4DF708D8" wp14:editId="191B269B">
            <wp:simplePos x="0" y="0"/>
            <wp:positionH relativeFrom="column">
              <wp:posOffset>1704975</wp:posOffset>
            </wp:positionH>
            <wp:positionV relativeFrom="paragraph">
              <wp:posOffset>158115</wp:posOffset>
            </wp:positionV>
            <wp:extent cx="2381250" cy="2381250"/>
            <wp:effectExtent l="19050" t="0" r="0" b="0"/>
            <wp:wrapTight wrapText="bothSides">
              <wp:wrapPolygon edited="0">
                <wp:start x="-173" y="0"/>
                <wp:lineTo x="-173" y="21427"/>
                <wp:lineTo x="21600" y="21427"/>
                <wp:lineTo x="21600" y="0"/>
                <wp:lineTo x="-173" y="0"/>
              </wp:wrapPolygon>
            </wp:wrapTight>
            <wp:docPr id="446" name="Picture 194"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85536" behindDoc="1" locked="0" layoutInCell="1" allowOverlap="1" wp14:anchorId="41A4BD82" wp14:editId="6806FCB7">
            <wp:simplePos x="0" y="0"/>
            <wp:positionH relativeFrom="column">
              <wp:posOffset>3838575</wp:posOffset>
            </wp:positionH>
            <wp:positionV relativeFrom="paragraph">
              <wp:posOffset>158115</wp:posOffset>
            </wp:positionV>
            <wp:extent cx="2381250" cy="2381250"/>
            <wp:effectExtent l="19050" t="0" r="0" b="0"/>
            <wp:wrapTight wrapText="bothSides">
              <wp:wrapPolygon edited="0">
                <wp:start x="-173" y="0"/>
                <wp:lineTo x="-173" y="21427"/>
                <wp:lineTo x="21600" y="21427"/>
                <wp:lineTo x="21600" y="0"/>
                <wp:lineTo x="-173" y="0"/>
              </wp:wrapPolygon>
            </wp:wrapTight>
            <wp:docPr id="445" name="Picture 193"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Comic Sans MS" w:hAnsi="Comic Sans MS"/>
          <w:b/>
          <w:sz w:val="24"/>
          <w:szCs w:val="24"/>
        </w:rPr>
      </w:pPr>
      <w:r w:rsidRPr="0094129B">
        <w:rPr>
          <w:rFonts w:ascii="Comic Sans MS" w:hAnsi="Comic Sans MS"/>
          <w:b/>
          <w:sz w:val="24"/>
          <w:szCs w:val="24"/>
        </w:rPr>
        <w:lastRenderedPageBreak/>
        <w:t>Group 2.  Five people share these four candy bars.</w:t>
      </w:r>
    </w:p>
    <w:p w:rsidR="00B332D8" w:rsidRPr="0094129B" w:rsidRDefault="00B332D8" w:rsidP="00B332D8">
      <w:pPr>
        <w:pStyle w:val="NoSpacing"/>
        <w:rPr>
          <w:rFonts w:ascii="Times New Roman" w:hAnsi="Times New Roman"/>
          <w:sz w:val="24"/>
          <w:szCs w:val="24"/>
        </w:rPr>
      </w:pP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87584" behindDoc="1" locked="0" layoutInCell="1" allowOverlap="1" wp14:anchorId="6F19E62C" wp14:editId="4FA02330">
            <wp:simplePos x="0" y="0"/>
            <wp:positionH relativeFrom="column">
              <wp:posOffset>-676275</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44" name="Picture 192"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89632" behindDoc="1" locked="0" layoutInCell="1" allowOverlap="1" wp14:anchorId="4D72D65B" wp14:editId="49964CCE">
            <wp:simplePos x="0" y="0"/>
            <wp:positionH relativeFrom="column">
              <wp:posOffset>952500</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43" name="Picture 191"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88608" behindDoc="1" locked="0" layoutInCell="1" allowOverlap="1" wp14:anchorId="260D5C52" wp14:editId="699B7553">
            <wp:simplePos x="0" y="0"/>
            <wp:positionH relativeFrom="column">
              <wp:posOffset>2628900</wp:posOffset>
            </wp:positionH>
            <wp:positionV relativeFrom="paragraph">
              <wp:posOffset>208915</wp:posOffset>
            </wp:positionV>
            <wp:extent cx="2381250" cy="2381250"/>
            <wp:effectExtent l="19050" t="0" r="0" b="0"/>
            <wp:wrapTight wrapText="bothSides">
              <wp:wrapPolygon edited="0">
                <wp:start x="-173" y="0"/>
                <wp:lineTo x="-173" y="21427"/>
                <wp:lineTo x="21600" y="21427"/>
                <wp:lineTo x="21600" y="0"/>
                <wp:lineTo x="-173" y="0"/>
              </wp:wrapPolygon>
            </wp:wrapTight>
            <wp:docPr id="442" name="Picture 190"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0656" behindDoc="1" locked="0" layoutInCell="1" allowOverlap="1" wp14:anchorId="0BF0F28F" wp14:editId="3595FFAA">
            <wp:simplePos x="0" y="0"/>
            <wp:positionH relativeFrom="column">
              <wp:posOffset>4267200</wp:posOffset>
            </wp:positionH>
            <wp:positionV relativeFrom="paragraph">
              <wp:posOffset>132715</wp:posOffset>
            </wp:positionV>
            <wp:extent cx="2381250" cy="2381250"/>
            <wp:effectExtent l="19050" t="0" r="0" b="0"/>
            <wp:wrapTight wrapText="bothSides">
              <wp:wrapPolygon edited="0">
                <wp:start x="-173" y="0"/>
                <wp:lineTo x="-173" y="21427"/>
                <wp:lineTo x="21600" y="21427"/>
                <wp:lineTo x="21600" y="0"/>
                <wp:lineTo x="-173" y="0"/>
              </wp:wrapPolygon>
            </wp:wrapTight>
            <wp:docPr id="441" name="Picture 189"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1E4421" w:rsidRPr="0094129B" w:rsidRDefault="001E4421" w:rsidP="00B332D8">
      <w:pPr>
        <w:pStyle w:val="NoSpacing"/>
        <w:rPr>
          <w:rFonts w:ascii="Times New Roman" w:hAnsi="Times New Roman"/>
          <w:sz w:val="24"/>
          <w:szCs w:val="24"/>
        </w:rPr>
      </w:pPr>
    </w:p>
    <w:p w:rsidR="001E4421" w:rsidRDefault="001E4421" w:rsidP="00B332D8">
      <w:pPr>
        <w:pStyle w:val="NoSpacing"/>
        <w:rPr>
          <w:rFonts w:ascii="Times New Roman" w:hAnsi="Times New Roman"/>
          <w:sz w:val="24"/>
          <w:szCs w:val="24"/>
        </w:rPr>
      </w:pPr>
    </w:p>
    <w:p w:rsidR="00F448F8" w:rsidRDefault="00F448F8" w:rsidP="00B332D8">
      <w:pPr>
        <w:pStyle w:val="NoSpacing"/>
        <w:rPr>
          <w:rFonts w:ascii="Times New Roman" w:hAnsi="Times New Roman"/>
          <w:sz w:val="24"/>
          <w:szCs w:val="24"/>
        </w:rPr>
      </w:pPr>
    </w:p>
    <w:p w:rsidR="00F448F8" w:rsidRPr="0094129B" w:rsidRDefault="00F448F8" w:rsidP="00B332D8">
      <w:pPr>
        <w:pStyle w:val="NoSpacing"/>
        <w:rPr>
          <w:rFonts w:ascii="Times New Roman" w:hAnsi="Times New Roman"/>
          <w:sz w:val="24"/>
          <w:szCs w:val="24"/>
        </w:rPr>
      </w:pPr>
    </w:p>
    <w:p w:rsidR="00B332D8" w:rsidRPr="0094129B" w:rsidRDefault="00B332D8" w:rsidP="00B332D8">
      <w:pPr>
        <w:pStyle w:val="NoSpacing"/>
        <w:rPr>
          <w:rFonts w:ascii="Comic Sans MS" w:hAnsi="Comic Sans MS"/>
          <w:b/>
          <w:sz w:val="24"/>
          <w:szCs w:val="24"/>
        </w:rPr>
      </w:pPr>
      <w:r w:rsidRPr="0094129B">
        <w:rPr>
          <w:rFonts w:ascii="Comic Sans MS" w:hAnsi="Comic Sans MS"/>
          <w:b/>
          <w:sz w:val="24"/>
          <w:szCs w:val="24"/>
        </w:rPr>
        <w:lastRenderedPageBreak/>
        <w:t>Group 3.  Eight people share these seven candy bars.</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94752" behindDoc="1" locked="0" layoutInCell="1" allowOverlap="1" wp14:anchorId="567DDA93" wp14:editId="35370D9F">
            <wp:simplePos x="0" y="0"/>
            <wp:positionH relativeFrom="column">
              <wp:posOffset>4048125</wp:posOffset>
            </wp:positionH>
            <wp:positionV relativeFrom="paragraph">
              <wp:posOffset>231140</wp:posOffset>
            </wp:positionV>
            <wp:extent cx="2381250" cy="2381250"/>
            <wp:effectExtent l="19050" t="0" r="0" b="0"/>
            <wp:wrapTight wrapText="bothSides">
              <wp:wrapPolygon edited="0">
                <wp:start x="-173" y="0"/>
                <wp:lineTo x="-173" y="21427"/>
                <wp:lineTo x="21600" y="21427"/>
                <wp:lineTo x="21600" y="0"/>
                <wp:lineTo x="-173" y="0"/>
              </wp:wrapPolygon>
            </wp:wrapTight>
            <wp:docPr id="440" name="Picture 188"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2704" behindDoc="1" locked="0" layoutInCell="1" allowOverlap="1" wp14:anchorId="1C126CE6" wp14:editId="09E868C2">
            <wp:simplePos x="0" y="0"/>
            <wp:positionH relativeFrom="column">
              <wp:posOffset>2533650</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39" name="Picture 187"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3728" behindDoc="1" locked="0" layoutInCell="1" allowOverlap="1" wp14:anchorId="34078C9B" wp14:editId="20A9DDA4">
            <wp:simplePos x="0" y="0"/>
            <wp:positionH relativeFrom="column">
              <wp:posOffset>876300</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38" name="Picture 186"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1680" behindDoc="1" locked="0" layoutInCell="1" allowOverlap="1" wp14:anchorId="2FA8B36C" wp14:editId="75F7FDB7">
            <wp:simplePos x="0" y="0"/>
            <wp:positionH relativeFrom="column">
              <wp:posOffset>-676275</wp:posOffset>
            </wp:positionH>
            <wp:positionV relativeFrom="paragraph">
              <wp:posOffset>269240</wp:posOffset>
            </wp:positionV>
            <wp:extent cx="2381250" cy="2381250"/>
            <wp:effectExtent l="19050" t="0" r="0" b="0"/>
            <wp:wrapTight wrapText="bothSides">
              <wp:wrapPolygon edited="0">
                <wp:start x="-173" y="0"/>
                <wp:lineTo x="-173" y="21427"/>
                <wp:lineTo x="21600" y="21427"/>
                <wp:lineTo x="21600" y="0"/>
                <wp:lineTo x="-173" y="0"/>
              </wp:wrapPolygon>
            </wp:wrapTight>
            <wp:docPr id="437" name="Picture 185"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97824" behindDoc="1" locked="0" layoutInCell="1" allowOverlap="1" wp14:anchorId="45CD3A42" wp14:editId="6D40DBA7">
            <wp:simplePos x="0" y="0"/>
            <wp:positionH relativeFrom="column">
              <wp:posOffset>-1381125</wp:posOffset>
            </wp:positionH>
            <wp:positionV relativeFrom="paragraph">
              <wp:posOffset>21590</wp:posOffset>
            </wp:positionV>
            <wp:extent cx="2381250" cy="2381250"/>
            <wp:effectExtent l="19050" t="0" r="0" b="0"/>
            <wp:wrapTight wrapText="bothSides">
              <wp:wrapPolygon edited="0">
                <wp:start x="-173" y="0"/>
                <wp:lineTo x="-173" y="21427"/>
                <wp:lineTo x="21600" y="21427"/>
                <wp:lineTo x="21600" y="0"/>
                <wp:lineTo x="-173" y="0"/>
              </wp:wrapPolygon>
            </wp:wrapTight>
            <wp:docPr id="436" name="Picture 184"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6800" behindDoc="1" locked="0" layoutInCell="1" allowOverlap="1" wp14:anchorId="6C378229" wp14:editId="28895FB3">
            <wp:simplePos x="0" y="0"/>
            <wp:positionH relativeFrom="column">
              <wp:posOffset>-3067050</wp:posOffset>
            </wp:positionH>
            <wp:positionV relativeFrom="paragraph">
              <wp:posOffset>-16510</wp:posOffset>
            </wp:positionV>
            <wp:extent cx="2381250" cy="2381250"/>
            <wp:effectExtent l="19050" t="0" r="0" b="0"/>
            <wp:wrapTight wrapText="bothSides">
              <wp:wrapPolygon edited="0">
                <wp:start x="-173" y="0"/>
                <wp:lineTo x="-173" y="21427"/>
                <wp:lineTo x="21600" y="21427"/>
                <wp:lineTo x="21600" y="0"/>
                <wp:lineTo x="-173" y="0"/>
              </wp:wrapPolygon>
            </wp:wrapTight>
            <wp:docPr id="435" name="Picture 183"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5776" behindDoc="1" locked="0" layoutInCell="1" allowOverlap="1" wp14:anchorId="392912CC" wp14:editId="77C2DB7F">
            <wp:simplePos x="0" y="0"/>
            <wp:positionH relativeFrom="column">
              <wp:posOffset>-4914900</wp:posOffset>
            </wp:positionH>
            <wp:positionV relativeFrom="paragraph">
              <wp:posOffset>-16510</wp:posOffset>
            </wp:positionV>
            <wp:extent cx="2381250" cy="2381250"/>
            <wp:effectExtent l="19050" t="0" r="0" b="0"/>
            <wp:wrapTight wrapText="bothSides">
              <wp:wrapPolygon edited="0">
                <wp:start x="-173" y="0"/>
                <wp:lineTo x="-173" y="21427"/>
                <wp:lineTo x="21600" y="21427"/>
                <wp:lineTo x="21600" y="0"/>
                <wp:lineTo x="-173" y="0"/>
              </wp:wrapPolygon>
            </wp:wrapTight>
            <wp:docPr id="434" name="Picture 182"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Comic Sans MS" w:hAnsi="Comic Sans MS"/>
          <w:b/>
          <w:sz w:val="24"/>
          <w:szCs w:val="24"/>
        </w:rPr>
      </w:pPr>
      <w:r w:rsidRPr="0094129B">
        <w:rPr>
          <w:rFonts w:ascii="Comic Sans MS" w:hAnsi="Comic Sans MS"/>
          <w:b/>
          <w:sz w:val="24"/>
          <w:szCs w:val="24"/>
        </w:rPr>
        <w:lastRenderedPageBreak/>
        <w:t>Group 4.  Five people share these three candy bars.</w:t>
      </w:r>
    </w:p>
    <w:p w:rsidR="00B332D8" w:rsidRPr="0094129B" w:rsidRDefault="00017624" w:rsidP="00B332D8">
      <w:pPr>
        <w:pStyle w:val="NoSpacing"/>
        <w:rPr>
          <w:rFonts w:ascii="Times New Roman" w:hAnsi="Times New Roman"/>
          <w:sz w:val="24"/>
          <w:szCs w:val="24"/>
        </w:rPr>
      </w:pPr>
      <w:r w:rsidRPr="0094129B">
        <w:rPr>
          <w:noProof/>
        </w:rPr>
        <w:drawing>
          <wp:anchor distT="0" distB="0" distL="114300" distR="114300" simplePos="0" relativeHeight="251598848" behindDoc="1" locked="0" layoutInCell="1" allowOverlap="1" wp14:anchorId="096B8A9B" wp14:editId="7DB10C56">
            <wp:simplePos x="0" y="0"/>
            <wp:positionH relativeFrom="column">
              <wp:posOffset>-142875</wp:posOffset>
            </wp:positionH>
            <wp:positionV relativeFrom="paragraph">
              <wp:posOffset>124460</wp:posOffset>
            </wp:positionV>
            <wp:extent cx="2381250" cy="2381250"/>
            <wp:effectExtent l="19050" t="0" r="0" b="0"/>
            <wp:wrapTight wrapText="bothSides">
              <wp:wrapPolygon edited="0">
                <wp:start x="-173" y="0"/>
                <wp:lineTo x="-173" y="21427"/>
                <wp:lineTo x="21600" y="21427"/>
                <wp:lineTo x="21600" y="0"/>
                <wp:lineTo x="-173" y="0"/>
              </wp:wrapPolygon>
            </wp:wrapTight>
            <wp:docPr id="433" name="Picture 181"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599872" behindDoc="1" locked="0" layoutInCell="1" allowOverlap="1" wp14:anchorId="0C3329A5" wp14:editId="21D14FB9">
            <wp:simplePos x="0" y="0"/>
            <wp:positionH relativeFrom="column">
              <wp:posOffset>1704975</wp:posOffset>
            </wp:positionH>
            <wp:positionV relativeFrom="paragraph">
              <wp:posOffset>124460</wp:posOffset>
            </wp:positionV>
            <wp:extent cx="2381250" cy="2381250"/>
            <wp:effectExtent l="19050" t="0" r="0" b="0"/>
            <wp:wrapTight wrapText="bothSides">
              <wp:wrapPolygon edited="0">
                <wp:start x="-173" y="0"/>
                <wp:lineTo x="-173" y="21427"/>
                <wp:lineTo x="21600" y="21427"/>
                <wp:lineTo x="21600" y="0"/>
                <wp:lineTo x="-173" y="0"/>
              </wp:wrapPolygon>
            </wp:wrapTight>
            <wp:docPr id="432" name="Picture 180"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94129B">
        <w:rPr>
          <w:noProof/>
        </w:rPr>
        <w:drawing>
          <wp:anchor distT="0" distB="0" distL="114300" distR="114300" simplePos="0" relativeHeight="251600896" behindDoc="1" locked="0" layoutInCell="1" allowOverlap="1" wp14:anchorId="75EC2932" wp14:editId="7FF55DD1">
            <wp:simplePos x="0" y="0"/>
            <wp:positionH relativeFrom="column">
              <wp:posOffset>3390900</wp:posOffset>
            </wp:positionH>
            <wp:positionV relativeFrom="paragraph">
              <wp:posOffset>162560</wp:posOffset>
            </wp:positionV>
            <wp:extent cx="2381250" cy="2381250"/>
            <wp:effectExtent l="19050" t="0" r="0" b="0"/>
            <wp:wrapTight wrapText="bothSides">
              <wp:wrapPolygon edited="0">
                <wp:start x="-173" y="0"/>
                <wp:lineTo x="-173" y="21427"/>
                <wp:lineTo x="21600" y="21427"/>
                <wp:lineTo x="21600" y="0"/>
                <wp:lineTo x="-173" y="0"/>
              </wp:wrapPolygon>
            </wp:wrapTight>
            <wp:docPr id="431" name="Picture 179" descr="Description: Description: http://www.stockleys-sweets.co.uk/images/product/vanilla_fudge1226950105_174131516703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Description: http://www.stockleys-sweets.co.uk/images/product/vanilla_fudge1226950105_1741315167031_211.jpg"/>
                    <pic:cNvPicPr>
                      <a:picLocks noChangeAspect="1" noChangeArrowheads="1"/>
                    </pic:cNvPicPr>
                  </pic:nvPicPr>
                  <pic:blipFill>
                    <a:blip r:embed="rId5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NoSpacing"/>
        <w:rPr>
          <w:rFonts w:ascii="Times New Roman" w:hAnsi="Times New Roman"/>
          <w:b/>
          <w:sz w:val="24"/>
          <w:szCs w:val="24"/>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p>
    <w:p w:rsidR="001E4421" w:rsidRPr="0094129B" w:rsidRDefault="001E4421" w:rsidP="00B332D8">
      <w:pPr>
        <w:rPr>
          <w:b/>
          <w:sz w:val="32"/>
          <w:szCs w:val="32"/>
          <w:u w:val="single"/>
        </w:rPr>
      </w:pPr>
    </w:p>
    <w:p w:rsidR="001E4421" w:rsidRPr="0094129B" w:rsidRDefault="001E4421" w:rsidP="00B332D8">
      <w:pPr>
        <w:rPr>
          <w:b/>
          <w:sz w:val="32"/>
          <w:szCs w:val="32"/>
          <w:u w:val="single"/>
        </w:rPr>
      </w:pPr>
    </w:p>
    <w:p w:rsidR="00F448F8" w:rsidRDefault="00F448F8" w:rsidP="00B332D8">
      <w:pPr>
        <w:rPr>
          <w:b/>
          <w:sz w:val="32"/>
          <w:szCs w:val="32"/>
          <w:u w:val="single"/>
        </w:rPr>
      </w:pPr>
    </w:p>
    <w:p w:rsidR="0038591A" w:rsidRDefault="0038591A" w:rsidP="00B332D8">
      <w:pPr>
        <w:rPr>
          <w:b/>
          <w:sz w:val="32"/>
          <w:szCs w:val="32"/>
          <w:u w:val="single"/>
        </w:rPr>
      </w:pPr>
    </w:p>
    <w:p w:rsidR="00B332D8" w:rsidRPr="0094129B" w:rsidRDefault="00B332D8" w:rsidP="00B332D8">
      <w:pPr>
        <w:rPr>
          <w:sz w:val="32"/>
          <w:szCs w:val="32"/>
        </w:rPr>
      </w:pPr>
      <w:bookmarkStart w:id="5" w:name="Hiking_Trail"/>
      <w:r w:rsidRPr="0094129B">
        <w:rPr>
          <w:b/>
          <w:sz w:val="32"/>
          <w:szCs w:val="32"/>
          <w:u w:val="single"/>
        </w:rPr>
        <w:lastRenderedPageBreak/>
        <w:t>Performance Task</w:t>
      </w:r>
      <w:r w:rsidRPr="0094129B">
        <w:rPr>
          <w:b/>
          <w:sz w:val="32"/>
          <w:szCs w:val="32"/>
        </w:rPr>
        <w:t xml:space="preserve">:  </w:t>
      </w:r>
      <w:r w:rsidRPr="0094129B">
        <w:rPr>
          <w:b/>
          <w:sz w:val="36"/>
          <w:szCs w:val="32"/>
        </w:rPr>
        <w:t>The Hiking Trail</w:t>
      </w:r>
      <w:r w:rsidRPr="0094129B">
        <w:rPr>
          <w:b/>
          <w:sz w:val="36"/>
          <w:szCs w:val="32"/>
          <w:u w:val="single"/>
        </w:rPr>
        <w:t xml:space="preserve"> </w:t>
      </w:r>
    </w:p>
    <w:bookmarkEnd w:id="5"/>
    <w:p w:rsidR="00E85B44" w:rsidRPr="0094129B" w:rsidRDefault="00E85B44" w:rsidP="00B332D8">
      <w:pPr>
        <w:rPr>
          <w:i/>
          <w:sz w:val="32"/>
          <w:szCs w:val="32"/>
        </w:rPr>
      </w:pPr>
      <w:r w:rsidRPr="0094129B">
        <w:rPr>
          <w:i/>
        </w:rPr>
        <w:t>Adapted from Contexts for Learning Mathematics Fractions, Decimals, and Percents by Fosnot, Catherine Twomey et.al.</w:t>
      </w:r>
    </w:p>
    <w:p w:rsidR="00E85B44" w:rsidRPr="0094129B" w:rsidRDefault="00E85B44" w:rsidP="00B332D8"/>
    <w:p w:rsidR="00B332D8" w:rsidRPr="0094129B" w:rsidRDefault="00B332D8" w:rsidP="00B332D8">
      <w:r w:rsidRPr="0094129B">
        <w:t xml:space="preserve">This task develops the concept of equivalent fractions students will need to add fractions with unlike denominators later in the unit.  The purpose of this task is to encourage student development of strategies to find equivalent fractions. </w:t>
      </w:r>
    </w:p>
    <w:p w:rsidR="00B332D8" w:rsidRPr="0094129B" w:rsidRDefault="00B332D8" w:rsidP="00B332D8">
      <w:pPr>
        <w:pStyle w:val="NoSpacing"/>
        <w:rPr>
          <w:rFonts w:ascii="Times New Roman" w:hAnsi="Times New Roman"/>
          <w:b/>
          <w:sz w:val="24"/>
          <w:szCs w:val="24"/>
          <w:u w:val="single"/>
        </w:rPr>
      </w:pPr>
    </w:p>
    <w:p w:rsidR="00B04371" w:rsidRPr="0094129B" w:rsidRDefault="00B04371" w:rsidP="00B332D8">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B04371" w:rsidRPr="0094129B" w:rsidRDefault="00B04371" w:rsidP="00B332D8">
      <w:pPr>
        <w:pStyle w:val="NoSpacing"/>
        <w:rPr>
          <w:rFonts w:ascii="Times New Roman" w:hAnsi="Times New Roman"/>
          <w:b/>
          <w:sz w:val="24"/>
          <w:szCs w:val="24"/>
          <w:u w:val="single"/>
        </w:rPr>
      </w:pPr>
    </w:p>
    <w:p w:rsidR="009A25E1" w:rsidRPr="00B90BE9" w:rsidRDefault="002A33EA" w:rsidP="009A25E1">
      <w:pPr>
        <w:autoSpaceDE w:val="0"/>
        <w:autoSpaceDN w:val="0"/>
        <w:adjustRightInd w:val="0"/>
        <w:rPr>
          <w:i/>
          <w:iCs/>
          <w:szCs w:val="18"/>
        </w:rPr>
      </w:pPr>
      <w:r>
        <w:rPr>
          <w:b/>
          <w:szCs w:val="18"/>
        </w:rPr>
        <w:t>MGSE5.</w:t>
      </w:r>
      <w:r w:rsidR="009A25E1" w:rsidRPr="00B90BE9">
        <w:rPr>
          <w:b/>
          <w:szCs w:val="18"/>
        </w:rPr>
        <w:t xml:space="preserve">NF.3  </w:t>
      </w:r>
      <w:r w:rsidR="009A25E1" w:rsidRPr="00B90BE9">
        <w:rPr>
          <w:b/>
          <w:color w:val="FF0000"/>
          <w:szCs w:val="18"/>
        </w:rPr>
        <w:t xml:space="preserve"> Interpret a fraction as division of the numerator by the denominator (</w:t>
      </w:r>
      <w:r w:rsidR="009A25E1" w:rsidRPr="00B90BE9">
        <w:rPr>
          <w:b/>
          <w:i/>
          <w:iCs/>
          <w:color w:val="FF0000"/>
          <w:szCs w:val="18"/>
        </w:rPr>
        <w:t>a</w:t>
      </w:r>
      <w:r w:rsidR="009A25E1" w:rsidRPr="00B90BE9">
        <w:rPr>
          <w:b/>
          <w:color w:val="FF0000"/>
          <w:szCs w:val="18"/>
        </w:rPr>
        <w:t>/</w:t>
      </w:r>
      <w:r w:rsidR="009A25E1" w:rsidRPr="00B90BE9">
        <w:rPr>
          <w:b/>
          <w:i/>
          <w:iCs/>
          <w:color w:val="FF0000"/>
          <w:szCs w:val="18"/>
        </w:rPr>
        <w:t xml:space="preserve">b </w:t>
      </w:r>
      <w:r w:rsidR="009A25E1" w:rsidRPr="00B90BE9">
        <w:rPr>
          <w:b/>
          <w:color w:val="FF0000"/>
          <w:szCs w:val="18"/>
        </w:rPr>
        <w:t xml:space="preserve">= </w:t>
      </w:r>
      <w:r w:rsidR="009A25E1" w:rsidRPr="00B90BE9">
        <w:rPr>
          <w:b/>
          <w:i/>
          <w:iCs/>
          <w:color w:val="FF0000"/>
          <w:szCs w:val="18"/>
        </w:rPr>
        <w:t xml:space="preserve">a </w:t>
      </w:r>
      <w:r w:rsidR="009A25E1" w:rsidRPr="00B90BE9">
        <w:rPr>
          <w:b/>
          <w:color w:val="FF0000"/>
          <w:szCs w:val="18"/>
        </w:rPr>
        <w:t xml:space="preserve">÷ </w:t>
      </w:r>
      <w:r w:rsidR="009A25E1" w:rsidRPr="00B90BE9">
        <w:rPr>
          <w:b/>
          <w:i/>
          <w:iCs/>
          <w:color w:val="FF0000"/>
          <w:szCs w:val="18"/>
        </w:rPr>
        <w:t>b</w:t>
      </w:r>
      <w:r w:rsidR="009A25E1"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9A25E1"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9A25E1" w:rsidRPr="00B90BE9">
        <w:rPr>
          <w:b/>
          <w:i/>
          <w:color w:val="FF0000"/>
          <w:szCs w:val="18"/>
        </w:rPr>
        <w:t xml:space="preserve"> can be interpreted as “3 divided by 5 and as 3 shared by 5”.</w:t>
      </w:r>
    </w:p>
    <w:p w:rsidR="00B04371" w:rsidRPr="0094129B" w:rsidRDefault="00B04371" w:rsidP="00B04371">
      <w:pPr>
        <w:autoSpaceDE w:val="0"/>
        <w:autoSpaceDN w:val="0"/>
        <w:adjustRightInd w:val="0"/>
        <w:rPr>
          <w:i/>
          <w:iCs/>
        </w:rPr>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10"/>
        </w:numPr>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9A25E1">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10"/>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B04371" w:rsidRPr="0094129B" w:rsidRDefault="00B04371" w:rsidP="00B332D8">
      <w:pPr>
        <w:pStyle w:val="NoSpacing"/>
        <w:rPr>
          <w:rFonts w:ascii="Times New Roman" w:hAnsi="Times New Roman"/>
          <w:b/>
          <w:sz w:val="24"/>
          <w:szCs w:val="24"/>
          <w:u w:val="single"/>
        </w:rPr>
      </w:pPr>
    </w:p>
    <w:p w:rsidR="00B332D8" w:rsidRPr="0094129B" w:rsidRDefault="00B332D8"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w:t>
      </w:r>
      <w:r w:rsidR="00B04371" w:rsidRPr="0094129B">
        <w:rPr>
          <w:rFonts w:ascii="Times New Roman" w:hAnsi="Times New Roman"/>
          <w:b/>
          <w:caps/>
          <w:sz w:val="24"/>
          <w:szCs w:val="24"/>
          <w:u w:val="single"/>
        </w:rPr>
        <w:t>dards for Mathematical Practice</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845C94"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B332D8" w:rsidRPr="0094129B" w:rsidRDefault="00845C94" w:rsidP="00845C94">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B332D8" w:rsidRPr="0094129B" w:rsidRDefault="00B332D8" w:rsidP="00B332D8">
      <w:pPr>
        <w:autoSpaceDE w:val="0"/>
        <w:autoSpaceDN w:val="0"/>
        <w:adjustRightInd w:val="0"/>
      </w:pPr>
    </w:p>
    <w:p w:rsidR="00082419" w:rsidRPr="0094129B" w:rsidRDefault="00082419" w:rsidP="00082419">
      <w:pPr>
        <w:autoSpaceDE w:val="0"/>
        <w:autoSpaceDN w:val="0"/>
        <w:adjustRightInd w:val="0"/>
        <w:rPr>
          <w:caps/>
          <w:u w:val="single"/>
        </w:rPr>
      </w:pPr>
      <w:r w:rsidRPr="0094129B">
        <w:rPr>
          <w:b/>
          <w:caps/>
          <w:u w:val="single"/>
        </w:rPr>
        <w:t>Background Knowledge</w:t>
      </w:r>
      <w:r w:rsidRPr="0094129B">
        <w:rPr>
          <w:caps/>
          <w:u w:val="single"/>
        </w:rPr>
        <w:t xml:space="preserve">  </w:t>
      </w:r>
    </w:p>
    <w:p w:rsidR="00082419" w:rsidRPr="0094129B" w:rsidRDefault="00082419" w:rsidP="00082419">
      <w:pPr>
        <w:autoSpaceDE w:val="0"/>
        <w:autoSpaceDN w:val="0"/>
        <w:adjustRightInd w:val="0"/>
        <w:rPr>
          <w:caps/>
          <w:u w:val="single"/>
        </w:rPr>
      </w:pPr>
    </w:p>
    <w:p w:rsidR="00082419" w:rsidRPr="0094129B" w:rsidRDefault="00082419" w:rsidP="00082419">
      <w:pPr>
        <w:autoSpaceDE w:val="0"/>
        <w:autoSpaceDN w:val="0"/>
        <w:adjustRightInd w:val="0"/>
      </w:pPr>
      <w:r w:rsidRPr="0094129B">
        <w:t xml:space="preserve">This task was developed from </w:t>
      </w:r>
      <w:r w:rsidRPr="0094129B">
        <w:rPr>
          <w:i/>
        </w:rPr>
        <w:t>Contexts for Learning Mathematics</w:t>
      </w:r>
      <w:r w:rsidRPr="0094129B">
        <w:t xml:space="preserve">, by Fosnot and Jacob.  Students engaging in this task have a deep understanding of fractions and the beginnings of fraction sense fostered in previous tasks.  If students need additional support in developing this fraction sense, support students with activities from </w:t>
      </w:r>
      <w:r w:rsidRPr="0094129B">
        <w:rPr>
          <w:i/>
        </w:rPr>
        <w:t>Teaching Student- Centered Mathematics</w:t>
      </w:r>
      <w:r w:rsidRPr="0094129B">
        <w:t>, by John A Van de Walle and LouAnn Lovin., pgs. 144 – 146 (activities 5.6 – 5.10).</w:t>
      </w:r>
    </w:p>
    <w:p w:rsidR="00082419" w:rsidRDefault="00082419" w:rsidP="00082419">
      <w:pPr>
        <w:autoSpaceDE w:val="0"/>
        <w:autoSpaceDN w:val="0"/>
        <w:adjustRightInd w:val="0"/>
      </w:pPr>
    </w:p>
    <w:p w:rsidR="0038591A" w:rsidRPr="0094129B" w:rsidRDefault="0038591A" w:rsidP="00082419">
      <w:pPr>
        <w:autoSpaceDE w:val="0"/>
        <w:autoSpaceDN w:val="0"/>
        <w:adjustRightInd w:val="0"/>
      </w:pPr>
    </w:p>
    <w:p w:rsidR="00082419" w:rsidRPr="0094129B" w:rsidRDefault="00082419" w:rsidP="00082419">
      <w:pPr>
        <w:autoSpaceDE w:val="0"/>
        <w:autoSpaceDN w:val="0"/>
        <w:adjustRightInd w:val="0"/>
        <w:rPr>
          <w:b/>
          <w:u w:val="single"/>
        </w:rPr>
      </w:pPr>
      <w:r w:rsidRPr="0094129B">
        <w:rPr>
          <w:b/>
          <w:u w:val="single"/>
        </w:rPr>
        <w:lastRenderedPageBreak/>
        <w:t>COMMON MISCONCEPTIONS</w:t>
      </w:r>
    </w:p>
    <w:p w:rsidR="0038591A" w:rsidRDefault="0038591A" w:rsidP="00082419">
      <w:pPr>
        <w:autoSpaceDE w:val="0"/>
        <w:autoSpaceDN w:val="0"/>
        <w:adjustRightInd w:val="0"/>
      </w:pPr>
    </w:p>
    <w:p w:rsidR="00082419" w:rsidRPr="0094129B" w:rsidRDefault="00082419" w:rsidP="00082419">
      <w:pPr>
        <w:autoSpaceDE w:val="0"/>
        <w:autoSpaceDN w:val="0"/>
        <w:adjustRightInd w:val="0"/>
      </w:pPr>
      <w:r w:rsidRPr="0094129B">
        <w:t>Students may believe that multiplication always results in a larger number. Using models when multiplying with fractions will enable students to see that the results will be smaller. Additionally, students may believe that division always results in a smaller number. Using models when dividing with fractions will enable students to see that the results will be larger.</w:t>
      </w:r>
    </w:p>
    <w:p w:rsidR="00082419" w:rsidRPr="0094129B" w:rsidRDefault="00082419" w:rsidP="00082419">
      <w:pPr>
        <w:autoSpaceDE w:val="0"/>
        <w:autoSpaceDN w:val="0"/>
        <w:adjustRightInd w:val="0"/>
        <w:rPr>
          <w:b/>
          <w:u w:val="single"/>
        </w:rPr>
      </w:pPr>
    </w:p>
    <w:p w:rsidR="00B04371" w:rsidRPr="0094129B" w:rsidRDefault="00B04371" w:rsidP="00B332D8">
      <w:pPr>
        <w:autoSpaceDE w:val="0"/>
        <w:autoSpaceDN w:val="0"/>
        <w:adjustRightInd w:val="0"/>
        <w:rPr>
          <w:b/>
          <w:iCs/>
          <w:caps/>
          <w:u w:val="single"/>
        </w:rPr>
      </w:pPr>
      <w:r w:rsidRPr="0094129B">
        <w:rPr>
          <w:b/>
          <w:iCs/>
          <w:caps/>
          <w:u w:val="single"/>
        </w:rPr>
        <w:t>Essential Questions</w:t>
      </w:r>
    </w:p>
    <w:p w:rsidR="0058428C" w:rsidRPr="0094129B" w:rsidRDefault="0058428C" w:rsidP="005F262F">
      <w:pPr>
        <w:pStyle w:val="ListParagraph"/>
        <w:numPr>
          <w:ilvl w:val="0"/>
          <w:numId w:val="26"/>
        </w:numPr>
        <w:autoSpaceDE w:val="0"/>
        <w:autoSpaceDN w:val="0"/>
        <w:adjustRightInd w:val="0"/>
        <w:rPr>
          <w:iCs/>
        </w:rPr>
      </w:pPr>
      <w:r w:rsidRPr="0094129B">
        <w:rPr>
          <w:iCs/>
        </w:rPr>
        <w:t>How can a number line help us to compare fractions?</w:t>
      </w:r>
    </w:p>
    <w:p w:rsidR="0058428C" w:rsidRPr="0094129B" w:rsidRDefault="0058428C" w:rsidP="005F262F">
      <w:pPr>
        <w:pStyle w:val="ListParagraph"/>
        <w:numPr>
          <w:ilvl w:val="0"/>
          <w:numId w:val="26"/>
        </w:numPr>
        <w:autoSpaceDE w:val="0"/>
        <w:autoSpaceDN w:val="0"/>
        <w:adjustRightInd w:val="0"/>
        <w:rPr>
          <w:iCs/>
        </w:rPr>
      </w:pPr>
      <w:r w:rsidRPr="0094129B">
        <w:rPr>
          <w:iCs/>
        </w:rPr>
        <w:t>How are a ruler and a number line related?</w:t>
      </w:r>
    </w:p>
    <w:p w:rsidR="00113742" w:rsidRPr="0094129B" w:rsidRDefault="00113742" w:rsidP="00E85B44">
      <w:pPr>
        <w:pStyle w:val="ListParagraph"/>
        <w:autoSpaceDE w:val="0"/>
        <w:autoSpaceDN w:val="0"/>
        <w:adjustRightInd w:val="0"/>
        <w:ind w:left="0"/>
        <w:rPr>
          <w:iCs/>
        </w:rPr>
      </w:pPr>
    </w:p>
    <w:p w:rsidR="00B04371" w:rsidRPr="0094129B" w:rsidRDefault="00B04371" w:rsidP="00B332D8">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B332D8" w:rsidRPr="0094129B" w:rsidRDefault="00B332D8" w:rsidP="005F262F">
      <w:pPr>
        <w:pStyle w:val="NoSpacing"/>
        <w:numPr>
          <w:ilvl w:val="0"/>
          <w:numId w:val="27"/>
        </w:numPr>
        <w:rPr>
          <w:rFonts w:ascii="Times New Roman" w:hAnsi="Times New Roman"/>
          <w:sz w:val="24"/>
          <w:szCs w:val="24"/>
        </w:rPr>
      </w:pPr>
      <w:r w:rsidRPr="0094129B">
        <w:rPr>
          <w:rFonts w:ascii="Times New Roman" w:hAnsi="Times New Roman"/>
          <w:sz w:val="24"/>
          <w:szCs w:val="24"/>
        </w:rPr>
        <w:t>Copy of the Task The Hiking Trail (1 per pair of students or small group)</w:t>
      </w:r>
    </w:p>
    <w:p w:rsidR="00B332D8" w:rsidRPr="0094129B" w:rsidRDefault="00B332D8" w:rsidP="005F262F">
      <w:pPr>
        <w:pStyle w:val="NoSpacing"/>
        <w:numPr>
          <w:ilvl w:val="0"/>
          <w:numId w:val="27"/>
        </w:numPr>
        <w:rPr>
          <w:rFonts w:ascii="Times New Roman" w:hAnsi="Times New Roman"/>
          <w:sz w:val="24"/>
          <w:szCs w:val="24"/>
        </w:rPr>
      </w:pPr>
      <w:r w:rsidRPr="0094129B">
        <w:rPr>
          <w:rFonts w:ascii="Times New Roman" w:hAnsi="Times New Roman"/>
          <w:sz w:val="24"/>
          <w:szCs w:val="24"/>
        </w:rPr>
        <w:t>Pencil</w:t>
      </w:r>
    </w:p>
    <w:p w:rsidR="00B332D8" w:rsidRPr="0094129B" w:rsidRDefault="00B332D8" w:rsidP="005F262F">
      <w:pPr>
        <w:pStyle w:val="NoSpacing"/>
        <w:numPr>
          <w:ilvl w:val="0"/>
          <w:numId w:val="27"/>
        </w:numPr>
        <w:rPr>
          <w:rFonts w:ascii="Times New Roman" w:hAnsi="Times New Roman"/>
          <w:sz w:val="24"/>
          <w:szCs w:val="24"/>
        </w:rPr>
      </w:pPr>
      <w:r w:rsidRPr="0094129B">
        <w:rPr>
          <w:rFonts w:ascii="Times New Roman" w:hAnsi="Times New Roman"/>
          <w:sz w:val="24"/>
          <w:szCs w:val="24"/>
        </w:rPr>
        <w:t>Ruler (60 inch tape measure or yardstick)</w:t>
      </w:r>
    </w:p>
    <w:p w:rsidR="00B332D8" w:rsidRPr="0094129B" w:rsidRDefault="00B332D8" w:rsidP="005F262F">
      <w:pPr>
        <w:pStyle w:val="NoSpacing"/>
        <w:numPr>
          <w:ilvl w:val="0"/>
          <w:numId w:val="27"/>
        </w:numPr>
        <w:rPr>
          <w:rFonts w:ascii="Times New Roman" w:hAnsi="Times New Roman"/>
          <w:sz w:val="24"/>
          <w:szCs w:val="24"/>
        </w:rPr>
      </w:pPr>
      <w:r w:rsidRPr="0094129B">
        <w:rPr>
          <w:rFonts w:ascii="Times New Roman" w:hAnsi="Times New Roman"/>
          <w:sz w:val="24"/>
          <w:szCs w:val="24"/>
        </w:rPr>
        <w:t>Accessible manipulatives</w:t>
      </w:r>
    </w:p>
    <w:p w:rsidR="00B332D8" w:rsidRPr="0094129B" w:rsidRDefault="00B332D8" w:rsidP="00B332D8">
      <w:pPr>
        <w:pStyle w:val="NoSpacing"/>
        <w:rPr>
          <w:rFonts w:ascii="Times New Roman" w:hAnsi="Times New Roman"/>
          <w:sz w:val="24"/>
          <w:szCs w:val="24"/>
        </w:rPr>
      </w:pPr>
    </w:p>
    <w:p w:rsidR="00B332D8" w:rsidRPr="0094129B" w:rsidRDefault="00B04371" w:rsidP="00B332D8">
      <w:pPr>
        <w:pStyle w:val="NoSpacing"/>
        <w:rPr>
          <w:rFonts w:ascii="Times New Roman" w:hAnsi="Times New Roman"/>
          <w:sz w:val="24"/>
          <w:szCs w:val="24"/>
        </w:rPr>
      </w:pPr>
      <w:r w:rsidRPr="0094129B">
        <w:rPr>
          <w:rFonts w:ascii="Times New Roman" w:hAnsi="Times New Roman"/>
          <w:b/>
          <w:sz w:val="24"/>
          <w:szCs w:val="24"/>
          <w:u w:val="single"/>
        </w:rPr>
        <w:t>GROUPING</w:t>
      </w:r>
      <w:r w:rsidR="00B332D8" w:rsidRPr="0094129B">
        <w:rPr>
          <w:rFonts w:ascii="Times New Roman" w:hAnsi="Times New Roman"/>
          <w:b/>
          <w:sz w:val="24"/>
          <w:szCs w:val="24"/>
        </w:rPr>
        <w:t xml:space="preserve"> </w:t>
      </w:r>
      <w:r w:rsidR="00B332D8" w:rsidRPr="0094129B">
        <w:rPr>
          <w:rFonts w:ascii="Times New Roman" w:hAnsi="Times New Roman"/>
          <w:sz w:val="24"/>
          <w:szCs w:val="24"/>
        </w:rPr>
        <w:t xml:space="preserve"> </w:t>
      </w:r>
    </w:p>
    <w:p w:rsidR="00B332D8" w:rsidRPr="0094129B" w:rsidRDefault="00E8639E" w:rsidP="00B332D8">
      <w:pPr>
        <w:pStyle w:val="NoSpacing"/>
        <w:rPr>
          <w:rFonts w:ascii="Times New Roman" w:hAnsi="Times New Roman"/>
          <w:sz w:val="24"/>
          <w:szCs w:val="24"/>
        </w:rPr>
      </w:pPr>
      <w:r w:rsidRPr="0094129B">
        <w:rPr>
          <w:rFonts w:ascii="Times New Roman" w:hAnsi="Times New Roman"/>
          <w:sz w:val="24"/>
          <w:szCs w:val="24"/>
        </w:rPr>
        <w:t>P</w:t>
      </w:r>
      <w:r w:rsidR="00B332D8" w:rsidRPr="0094129B">
        <w:rPr>
          <w:rFonts w:ascii="Times New Roman" w:hAnsi="Times New Roman"/>
          <w:sz w:val="24"/>
          <w:szCs w:val="24"/>
        </w:rPr>
        <w:t>air</w:t>
      </w:r>
      <w:r w:rsidRPr="0094129B">
        <w:rPr>
          <w:rFonts w:ascii="Times New Roman" w:hAnsi="Times New Roman"/>
          <w:sz w:val="24"/>
          <w:szCs w:val="24"/>
        </w:rPr>
        <w:t>/S</w:t>
      </w:r>
      <w:r w:rsidR="00B332D8" w:rsidRPr="0094129B">
        <w:rPr>
          <w:rFonts w:ascii="Times New Roman" w:hAnsi="Times New Roman"/>
          <w:sz w:val="24"/>
          <w:szCs w:val="24"/>
        </w:rPr>
        <w:t xml:space="preserve">mall </w:t>
      </w:r>
      <w:r w:rsidRPr="0094129B">
        <w:rPr>
          <w:rFonts w:ascii="Times New Roman" w:hAnsi="Times New Roman"/>
          <w:sz w:val="24"/>
          <w:szCs w:val="24"/>
        </w:rPr>
        <w:t>G</w:t>
      </w:r>
      <w:r w:rsidR="00B332D8" w:rsidRPr="0094129B">
        <w:rPr>
          <w:rFonts w:ascii="Times New Roman" w:hAnsi="Times New Roman"/>
          <w:sz w:val="24"/>
          <w:szCs w:val="24"/>
        </w:rPr>
        <w:t xml:space="preserve">roup </w:t>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w:t>
      </w:r>
      <w:r w:rsidR="00B04371" w:rsidRPr="0094129B">
        <w:rPr>
          <w:rFonts w:ascii="Times New Roman" w:hAnsi="Times New Roman"/>
          <w:b/>
          <w:sz w:val="24"/>
          <w:szCs w:val="24"/>
          <w:u w:val="single"/>
        </w:rPr>
        <w:t>ND DISCUSSION</w:t>
      </w:r>
    </w:p>
    <w:p w:rsidR="0058428C" w:rsidRPr="0094129B" w:rsidRDefault="0058428C" w:rsidP="0058428C">
      <w:pPr>
        <w:pStyle w:val="NoSpacing"/>
        <w:rPr>
          <w:rFonts w:ascii="Times New Roman" w:eastAsia="MS Mincho" w:hAnsi="Times New Roman"/>
          <w:b/>
          <w:iCs/>
          <w:sz w:val="24"/>
          <w:szCs w:val="24"/>
        </w:rPr>
      </w:pPr>
    </w:p>
    <w:p w:rsidR="00B332D8" w:rsidRPr="0094129B" w:rsidRDefault="00B332D8" w:rsidP="0058428C">
      <w:pPr>
        <w:pStyle w:val="NoSpacing"/>
        <w:rPr>
          <w:rFonts w:ascii="Times New Roman" w:hAnsi="Times New Roman"/>
          <w:sz w:val="24"/>
          <w:szCs w:val="24"/>
        </w:rPr>
      </w:pPr>
      <w:r w:rsidRPr="0094129B">
        <w:rPr>
          <w:rFonts w:ascii="Times New Roman" w:hAnsi="Times New Roman"/>
          <w:sz w:val="24"/>
          <w:szCs w:val="24"/>
        </w:rPr>
        <w:t xml:space="preserve">This task was adapted from </w:t>
      </w:r>
      <w:r w:rsidRPr="0094129B">
        <w:rPr>
          <w:rFonts w:ascii="Times New Roman" w:hAnsi="Times New Roman"/>
          <w:i/>
          <w:sz w:val="24"/>
          <w:szCs w:val="24"/>
        </w:rPr>
        <w:t>Contexts for Learning Mathematics Fractions, Decimals, and Percents</w:t>
      </w:r>
      <w:r w:rsidRPr="0094129B">
        <w:rPr>
          <w:rFonts w:ascii="Times New Roman" w:hAnsi="Times New Roman"/>
          <w:sz w:val="24"/>
          <w:szCs w:val="24"/>
        </w:rPr>
        <w:t xml:space="preserve"> by Fosnot, Catherine Twomey et.al. </w:t>
      </w:r>
    </w:p>
    <w:p w:rsidR="00B332D8" w:rsidRPr="0094129B" w:rsidRDefault="00B332D8" w:rsidP="00B332D8">
      <w:pPr>
        <w:pStyle w:val="NoSpacing"/>
        <w:rPr>
          <w:rFonts w:ascii="Times New Roman" w:hAnsi="Times New Roman"/>
          <w:i/>
          <w:sz w:val="24"/>
          <w:szCs w:val="24"/>
        </w:rPr>
      </w:pPr>
    </w:p>
    <w:p w:rsidR="00B332D8" w:rsidRPr="0094129B" w:rsidRDefault="00B332D8" w:rsidP="00B332D8">
      <w:pPr>
        <w:autoSpaceDE w:val="0"/>
        <w:autoSpaceDN w:val="0"/>
        <w:adjustRightInd w:val="0"/>
        <w:rPr>
          <w:b/>
          <w:iCs/>
          <w:u w:val="single"/>
        </w:rPr>
      </w:pPr>
      <w:r w:rsidRPr="0094129B">
        <w:rPr>
          <w:b/>
          <w:iCs/>
          <w:u w:val="single"/>
        </w:rPr>
        <w:t>Teacher Notes:</w:t>
      </w:r>
    </w:p>
    <w:p w:rsidR="00B332D8" w:rsidRPr="0094129B" w:rsidRDefault="00B332D8" w:rsidP="00B332D8">
      <w:pPr>
        <w:autoSpaceDE w:val="0"/>
        <w:autoSpaceDN w:val="0"/>
        <w:adjustRightInd w:val="0"/>
        <w:rPr>
          <w:iCs/>
        </w:rPr>
      </w:pPr>
      <w:r w:rsidRPr="0094129B">
        <w:rPr>
          <w:iCs/>
        </w:rPr>
        <w:tab/>
      </w:r>
    </w:p>
    <w:p w:rsidR="00B332D8" w:rsidRPr="0094129B" w:rsidRDefault="00B332D8" w:rsidP="00B332D8">
      <w:pPr>
        <w:autoSpaceDE w:val="0"/>
        <w:autoSpaceDN w:val="0"/>
        <w:adjustRightInd w:val="0"/>
      </w:pPr>
      <w:r w:rsidRPr="0094129B">
        <w:t>Present one computation at a time and facilitate a discussion with students, asking them to find and explain the strategy they used to find:</w:t>
      </w:r>
    </w:p>
    <w:p w:rsidR="00B332D8" w:rsidRPr="0094129B" w:rsidRDefault="00B332D8" w:rsidP="00B332D8">
      <w:pPr>
        <w:autoSpaceDE w:val="0"/>
        <w:autoSpaceDN w:val="0"/>
        <w:adjustRightInd w:val="0"/>
        <w:ind w:left="450"/>
      </w:pPr>
      <w:r w:rsidRPr="0094129B">
        <w:t>100/2</w:t>
      </w:r>
    </w:p>
    <w:p w:rsidR="00B332D8" w:rsidRPr="0094129B" w:rsidRDefault="00B332D8" w:rsidP="00B332D8">
      <w:pPr>
        <w:autoSpaceDE w:val="0"/>
        <w:autoSpaceDN w:val="0"/>
        <w:adjustRightInd w:val="0"/>
        <w:ind w:left="450"/>
      </w:pPr>
      <w:r w:rsidRPr="0094129B">
        <w:t>100/4</w:t>
      </w:r>
    </w:p>
    <w:p w:rsidR="00B332D8" w:rsidRPr="0094129B" w:rsidRDefault="00B332D8" w:rsidP="00B332D8">
      <w:pPr>
        <w:autoSpaceDE w:val="0"/>
        <w:autoSpaceDN w:val="0"/>
        <w:adjustRightInd w:val="0"/>
        <w:ind w:left="450"/>
      </w:pPr>
      <w:r w:rsidRPr="0094129B">
        <w:t>200/4</w:t>
      </w:r>
    </w:p>
    <w:p w:rsidR="00B332D8" w:rsidRPr="0094129B" w:rsidRDefault="00B332D8" w:rsidP="00B332D8">
      <w:pPr>
        <w:autoSpaceDE w:val="0"/>
        <w:autoSpaceDN w:val="0"/>
        <w:adjustRightInd w:val="0"/>
        <w:ind w:left="450"/>
      </w:pPr>
      <w:r w:rsidRPr="0094129B">
        <w:t>200/8</w:t>
      </w:r>
    </w:p>
    <w:p w:rsidR="00B332D8" w:rsidRPr="0094129B" w:rsidRDefault="00B332D8" w:rsidP="00B332D8">
      <w:pPr>
        <w:autoSpaceDE w:val="0"/>
        <w:autoSpaceDN w:val="0"/>
        <w:adjustRightInd w:val="0"/>
        <w:ind w:left="450"/>
      </w:pPr>
      <w:r w:rsidRPr="0094129B">
        <w:t>400/16</w:t>
      </w:r>
    </w:p>
    <w:p w:rsidR="006E4418" w:rsidRPr="0094129B" w:rsidRDefault="00B332D8" w:rsidP="00B332D8">
      <w:pPr>
        <w:pStyle w:val="BodyBullet"/>
        <w:rPr>
          <w:rFonts w:ascii="Times New Roman" w:hAnsi="Times New Roman"/>
        </w:rPr>
      </w:pPr>
      <w:r w:rsidRPr="0094129B">
        <w:rPr>
          <w:rFonts w:ascii="Times New Roman" w:hAnsi="Times New Roman"/>
        </w:rPr>
        <w:t xml:space="preserve">Introduce the problem and be sure everyone is clear with the context.  </w:t>
      </w:r>
    </w:p>
    <w:p w:rsidR="006E4418" w:rsidRPr="0094129B" w:rsidRDefault="006E441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Let students know that they will be designing a hiking trail for a four day Hike-a-thon.  The trail is 6.0 km and is in the GA Mountains. The committee has decided what kind of informational markers and how often they should be placed.   Your task is to figure out where to put informational markers along the way. </w:t>
      </w:r>
    </w:p>
    <w:p w:rsidR="00B332D8" w:rsidRPr="0094129B" w:rsidRDefault="00B332D8" w:rsidP="00B332D8">
      <w:pPr>
        <w:pStyle w:val="BodyBullet"/>
        <w:ind w:left="1440"/>
        <w:rPr>
          <w:rFonts w:ascii="Times New Roman" w:hAnsi="Times New Roman"/>
          <w:position w:val="-2"/>
        </w:rPr>
      </w:pPr>
      <w:r w:rsidRPr="0094129B">
        <w:rPr>
          <w:rFonts w:ascii="Times New Roman" w:hAnsi="Times New Roman"/>
        </w:rPr>
        <w:t xml:space="preserve"> </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t>A Camping area and Food Wagons should be at each fourth of the trail.</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t>Resting Points should be at every eighth of the trail.</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t>Water Stations should be at every tenth of the trail.</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t>Juice and Snack Tables should be at every fifth of the trail.</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lastRenderedPageBreak/>
        <w:t>Recycling and Trash Bins should be placed at every marker</w:t>
      </w:r>
    </w:p>
    <w:p w:rsidR="00B332D8" w:rsidRPr="0094129B" w:rsidRDefault="00B332D8" w:rsidP="00B55289">
      <w:pPr>
        <w:pStyle w:val="BodyBullet"/>
        <w:numPr>
          <w:ilvl w:val="0"/>
          <w:numId w:val="9"/>
        </w:numPr>
        <w:rPr>
          <w:rFonts w:ascii="Times New Roman" w:hAnsi="Times New Roman"/>
          <w:position w:val="-2"/>
        </w:rPr>
      </w:pPr>
      <w:r w:rsidRPr="0094129B">
        <w:rPr>
          <w:rFonts w:ascii="Times New Roman" w:hAnsi="Times New Roman"/>
          <w:position w:val="-2"/>
        </w:rPr>
        <w:t>Kilometer Markers should be placed along the trail, so that hikers know how much of the course they’ve completed.  These markers should be placed at every twelfth, sixth, and half of the course, as well as at all of the other locations above.  These markers should show how many kilometers have been completed.</w:t>
      </w: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r w:rsidRPr="0094129B">
        <w:rPr>
          <w:iCs/>
        </w:rPr>
        <w:t xml:space="preserve">Give pairs of students sixty inch measuring tapes or yard sticks.  Have the pairs draw a sixty inch hiking trail on some butcher paper.  </w:t>
      </w:r>
    </w:p>
    <w:p w:rsidR="006E4418" w:rsidRPr="0094129B" w:rsidRDefault="006E4418" w:rsidP="00B332D8">
      <w:pPr>
        <w:autoSpaceDE w:val="0"/>
        <w:autoSpaceDN w:val="0"/>
        <w:adjustRightInd w:val="0"/>
        <w:rPr>
          <w:iCs/>
        </w:rPr>
      </w:pPr>
    </w:p>
    <w:p w:rsidR="00B332D8" w:rsidRPr="0094129B" w:rsidRDefault="00B332D8" w:rsidP="00B332D8">
      <w:pPr>
        <w:autoSpaceDE w:val="0"/>
        <w:autoSpaceDN w:val="0"/>
        <w:adjustRightInd w:val="0"/>
        <w:rPr>
          <w:iCs/>
        </w:rPr>
      </w:pPr>
      <w:r w:rsidRPr="0094129B">
        <w:rPr>
          <w:iCs/>
        </w:rPr>
        <w:t>Students may use a variety of strategies</w:t>
      </w:r>
      <w:r w:rsidR="006E4418" w:rsidRPr="0094129B">
        <w:rPr>
          <w:iCs/>
        </w:rPr>
        <w:t xml:space="preserve"> including, but not limited to:</w:t>
      </w:r>
    </w:p>
    <w:p w:rsidR="00B332D8" w:rsidRPr="0094129B" w:rsidRDefault="00B332D8" w:rsidP="00B55289">
      <w:pPr>
        <w:pStyle w:val="ListParagraph"/>
        <w:numPr>
          <w:ilvl w:val="0"/>
          <w:numId w:val="6"/>
        </w:numPr>
        <w:autoSpaceDE w:val="0"/>
        <w:autoSpaceDN w:val="0"/>
        <w:adjustRightInd w:val="0"/>
        <w:ind w:left="720"/>
        <w:rPr>
          <w:iCs/>
        </w:rPr>
      </w:pPr>
      <w:r w:rsidRPr="0094129B">
        <w:rPr>
          <w:iCs/>
        </w:rPr>
        <w:t>Halving.  They may take half of the halves to find fourths, and take half of the fourths to find eighths.</w:t>
      </w:r>
    </w:p>
    <w:p w:rsidR="00B332D8" w:rsidRPr="0094129B" w:rsidRDefault="00B332D8" w:rsidP="00B55289">
      <w:pPr>
        <w:pStyle w:val="ListParagraph"/>
        <w:numPr>
          <w:ilvl w:val="0"/>
          <w:numId w:val="6"/>
        </w:numPr>
        <w:autoSpaceDE w:val="0"/>
        <w:autoSpaceDN w:val="0"/>
        <w:adjustRightInd w:val="0"/>
        <w:ind w:left="720"/>
        <w:rPr>
          <w:iCs/>
        </w:rPr>
      </w:pPr>
      <w:r w:rsidRPr="0094129B">
        <w:rPr>
          <w:iCs/>
        </w:rPr>
        <w:t>Dividing by the denominator.  Students may think of 1/5 of 6.0 = 6.0/5</w:t>
      </w:r>
    </w:p>
    <w:p w:rsidR="00B332D8" w:rsidRPr="0094129B" w:rsidRDefault="00B332D8" w:rsidP="00B55289">
      <w:pPr>
        <w:pStyle w:val="ListParagraph"/>
        <w:numPr>
          <w:ilvl w:val="0"/>
          <w:numId w:val="6"/>
        </w:numPr>
        <w:autoSpaceDE w:val="0"/>
        <w:autoSpaceDN w:val="0"/>
        <w:adjustRightInd w:val="0"/>
        <w:ind w:left="720"/>
        <w:rPr>
          <w:iCs/>
        </w:rPr>
      </w:pPr>
      <w:r w:rsidRPr="0094129B">
        <w:rPr>
          <w:iCs/>
        </w:rPr>
        <w:t>Adding parts.  Students may think about 3/8 as 1/8 more than 2/8.</w:t>
      </w:r>
    </w:p>
    <w:p w:rsidR="00B332D8" w:rsidRPr="0094129B" w:rsidRDefault="00B332D8" w:rsidP="00B55289">
      <w:pPr>
        <w:pStyle w:val="ListParagraph"/>
        <w:numPr>
          <w:ilvl w:val="0"/>
          <w:numId w:val="6"/>
        </w:numPr>
        <w:autoSpaceDE w:val="0"/>
        <w:autoSpaceDN w:val="0"/>
        <w:adjustRightInd w:val="0"/>
        <w:ind w:left="720"/>
        <w:rPr>
          <w:iCs/>
        </w:rPr>
      </w:pPr>
      <w:r w:rsidRPr="0094129B">
        <w:rPr>
          <w:iCs/>
        </w:rPr>
        <w:t xml:space="preserve">Use equivalence ideas developed in the ratio table task earlier.  Students may say 6/8 = ¾ since 3 </w:t>
      </w:r>
      <w:r w:rsidRPr="0094129B">
        <w:rPr>
          <w:b/>
          <w:i/>
          <w:iCs/>
        </w:rPr>
        <w:t>x 2</w:t>
      </w:r>
      <w:r w:rsidRPr="0094129B">
        <w:rPr>
          <w:iCs/>
        </w:rPr>
        <w:t xml:space="preserve"> = 6 and 4 </w:t>
      </w:r>
      <w:r w:rsidRPr="0094129B">
        <w:rPr>
          <w:b/>
          <w:i/>
          <w:iCs/>
        </w:rPr>
        <w:t>x 2</w:t>
      </w:r>
      <w:r w:rsidRPr="0094129B">
        <w:rPr>
          <w:iCs/>
        </w:rPr>
        <w:t xml:space="preserve"> = 8</w:t>
      </w:r>
    </w:p>
    <w:p w:rsidR="00B332D8" w:rsidRPr="0094129B" w:rsidRDefault="00B332D8" w:rsidP="00B332D8">
      <w:pPr>
        <w:pStyle w:val="NoSpacing"/>
        <w:ind w:left="720" w:firstLine="720"/>
        <w:rPr>
          <w:rFonts w:ascii="Times New Roman" w:hAnsi="Times New Roman"/>
          <w:sz w:val="24"/>
          <w:szCs w:val="24"/>
        </w:rPr>
      </w:pPr>
    </w:p>
    <w:p w:rsidR="00947F97" w:rsidRPr="0094129B" w:rsidRDefault="00947F97"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B04371" w:rsidRPr="0094129B" w:rsidRDefault="00B04371" w:rsidP="00B332D8">
      <w:pPr>
        <w:pStyle w:val="NoSpacing"/>
        <w:rPr>
          <w:rFonts w:ascii="Times New Roman" w:hAnsi="Times New Roman"/>
          <w:b/>
          <w:caps/>
          <w:sz w:val="24"/>
          <w:szCs w:val="24"/>
          <w:u w:val="single"/>
        </w:rPr>
      </w:pPr>
    </w:p>
    <w:p w:rsidR="00B332D8" w:rsidRPr="0094129B" w:rsidRDefault="00B332D8" w:rsidP="005F262F">
      <w:pPr>
        <w:pStyle w:val="NoSpacing"/>
        <w:numPr>
          <w:ilvl w:val="0"/>
          <w:numId w:val="64"/>
        </w:numPr>
        <w:ind w:left="360"/>
        <w:rPr>
          <w:rFonts w:ascii="Times New Roman" w:hAnsi="Times New Roman"/>
          <w:sz w:val="24"/>
          <w:szCs w:val="24"/>
        </w:rPr>
      </w:pPr>
      <w:r w:rsidRPr="0094129B">
        <w:rPr>
          <w:rFonts w:ascii="Times New Roman" w:hAnsi="Times New Roman"/>
          <w:sz w:val="24"/>
          <w:szCs w:val="24"/>
        </w:rPr>
        <w:t xml:space="preserve">How can you tell </w:t>
      </w:r>
      <w:r w:rsidR="00FA0205" w:rsidRPr="0094129B">
        <w:rPr>
          <w:rFonts w:ascii="Times New Roman" w:hAnsi="Times New Roman"/>
          <w:sz w:val="24"/>
          <w:szCs w:val="24"/>
        </w:rPr>
        <w:t>that your map is accurately drawn to scale</w:t>
      </w:r>
      <w:r w:rsidRPr="0094129B">
        <w:rPr>
          <w:rFonts w:ascii="Times New Roman" w:hAnsi="Times New Roman"/>
          <w:sz w:val="24"/>
          <w:szCs w:val="24"/>
        </w:rPr>
        <w:t>?</w:t>
      </w:r>
      <w:r w:rsidR="00FA0205" w:rsidRPr="0094129B">
        <w:rPr>
          <w:rFonts w:ascii="Times New Roman" w:hAnsi="Times New Roman"/>
          <w:sz w:val="24"/>
          <w:szCs w:val="24"/>
        </w:rPr>
        <w:t xml:space="preserve"> Explain.</w:t>
      </w:r>
    </w:p>
    <w:p w:rsidR="00FA0205" w:rsidRPr="0094129B" w:rsidRDefault="00FA0205" w:rsidP="005F262F">
      <w:pPr>
        <w:pStyle w:val="NoSpacing"/>
        <w:numPr>
          <w:ilvl w:val="0"/>
          <w:numId w:val="64"/>
        </w:numPr>
        <w:ind w:left="360"/>
        <w:rPr>
          <w:rFonts w:ascii="Times New Roman" w:hAnsi="Times New Roman"/>
          <w:sz w:val="24"/>
          <w:szCs w:val="24"/>
        </w:rPr>
      </w:pPr>
      <w:r w:rsidRPr="0094129B">
        <w:rPr>
          <w:rFonts w:ascii="Times New Roman" w:hAnsi="Times New Roman"/>
          <w:sz w:val="24"/>
          <w:szCs w:val="24"/>
        </w:rPr>
        <w:t>Justify why your map has the best marker placement for the hiking trail.</w:t>
      </w:r>
    </w:p>
    <w:p w:rsidR="00B332D8" w:rsidRPr="0094129B" w:rsidRDefault="00B332D8" w:rsidP="005F262F">
      <w:pPr>
        <w:pStyle w:val="NoSpacing"/>
        <w:numPr>
          <w:ilvl w:val="0"/>
          <w:numId w:val="64"/>
        </w:numPr>
        <w:ind w:left="360"/>
        <w:rPr>
          <w:rFonts w:ascii="Times New Roman" w:hAnsi="Times New Roman"/>
          <w:sz w:val="24"/>
          <w:szCs w:val="24"/>
        </w:rPr>
      </w:pPr>
      <w:r w:rsidRPr="0094129B">
        <w:rPr>
          <w:rFonts w:ascii="Times New Roman" w:hAnsi="Times New Roman"/>
          <w:sz w:val="24"/>
          <w:szCs w:val="24"/>
        </w:rPr>
        <w:t>How do you know that marker goes there?  Show me your thinking.</w:t>
      </w:r>
    </w:p>
    <w:p w:rsidR="00B332D8" w:rsidRPr="0094129B" w:rsidRDefault="00B332D8" w:rsidP="005F262F">
      <w:pPr>
        <w:pStyle w:val="NoSpacing"/>
        <w:numPr>
          <w:ilvl w:val="0"/>
          <w:numId w:val="64"/>
        </w:numPr>
        <w:ind w:left="720" w:hanging="360"/>
        <w:rPr>
          <w:rFonts w:ascii="Times New Roman" w:hAnsi="Times New Roman"/>
          <w:sz w:val="24"/>
          <w:szCs w:val="24"/>
        </w:rPr>
      </w:pPr>
      <w:r w:rsidRPr="0094129B">
        <w:rPr>
          <w:rFonts w:ascii="Times New Roman" w:hAnsi="Times New Roman"/>
          <w:sz w:val="24"/>
          <w:szCs w:val="24"/>
        </w:rPr>
        <w:t>How can you tell that your markers are in the correct place?  Is there another way to think about this?</w:t>
      </w:r>
    </w:p>
    <w:p w:rsidR="00B332D8" w:rsidRPr="0094129B" w:rsidRDefault="00B332D8" w:rsidP="005F262F">
      <w:pPr>
        <w:pStyle w:val="NoSpacing"/>
        <w:numPr>
          <w:ilvl w:val="0"/>
          <w:numId w:val="64"/>
        </w:numPr>
        <w:ind w:left="360"/>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B332D8" w:rsidRPr="0094129B" w:rsidRDefault="00B332D8" w:rsidP="005F262F">
      <w:pPr>
        <w:pStyle w:val="NoSpacing"/>
        <w:numPr>
          <w:ilvl w:val="0"/>
          <w:numId w:val="64"/>
        </w:numPr>
        <w:ind w:left="360"/>
        <w:rPr>
          <w:rFonts w:ascii="Times New Roman" w:hAnsi="Times New Roman"/>
          <w:sz w:val="24"/>
          <w:szCs w:val="24"/>
        </w:rPr>
      </w:pPr>
      <w:r w:rsidRPr="0094129B">
        <w:rPr>
          <w:rFonts w:ascii="Times New Roman" w:hAnsi="Times New Roman"/>
          <w:sz w:val="24"/>
          <w:szCs w:val="24"/>
        </w:rPr>
        <w:t>Did you identify any patterns or rules?  Explain what you have found!</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After enough time has been devoted to the task, hang the work around the room and have students taken some time to view and make comments on others’ work.  Students may ask questions, or make mathematical commentary on post-it notes and stick them to the work.   Pay attention to students’ talk and make note of what is discussed during this time as it may give you some ideas about who should share and in what order they should share.</w:t>
      </w:r>
    </w:p>
    <w:p w:rsidR="00B332D8" w:rsidRPr="0094129B" w:rsidRDefault="00B332D8" w:rsidP="00B332D8">
      <w:pPr>
        <w:pStyle w:val="BodyBullet"/>
        <w:ind w:left="720"/>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When students have finished the tour, come back to the large group and begin the closing of the lesson.  The goal of this closing </w:t>
      </w:r>
      <w:r w:rsidR="00113742" w:rsidRPr="0094129B">
        <w:rPr>
          <w:rFonts w:ascii="Times New Roman" w:hAnsi="Times New Roman"/>
        </w:rPr>
        <w:t xml:space="preserve">is </w:t>
      </w:r>
      <w:r w:rsidRPr="0094129B">
        <w:rPr>
          <w:rFonts w:ascii="Times New Roman" w:hAnsi="Times New Roman"/>
        </w:rPr>
        <w:t>to help students make generalizations about equivalent fractions.  Help students reach this goal, not by telling, but by asking thought provoking questions about the work.</w:t>
      </w:r>
    </w:p>
    <w:p w:rsidR="00774E20" w:rsidRPr="0094129B" w:rsidRDefault="00774E20" w:rsidP="00B332D8">
      <w:pPr>
        <w:pStyle w:val="BodyBullet"/>
        <w:rPr>
          <w:rFonts w:ascii="Times New Roman" w:hAnsi="Times New Roman"/>
          <w:b/>
          <w:u w:val="single"/>
        </w:rPr>
      </w:pPr>
    </w:p>
    <w:p w:rsidR="00B04371" w:rsidRPr="0094129B" w:rsidRDefault="00B04371" w:rsidP="00B332D8">
      <w:pPr>
        <w:pStyle w:val="BodyBullet"/>
        <w:rPr>
          <w:rFonts w:ascii="Times New Roman" w:hAnsi="Times New Roman"/>
          <w:b/>
          <w:u w:val="single"/>
        </w:rPr>
      </w:pPr>
      <w:r w:rsidRPr="0094129B">
        <w:rPr>
          <w:rFonts w:ascii="Times New Roman" w:hAnsi="Times New Roman"/>
          <w:b/>
          <w:u w:val="single"/>
        </w:rPr>
        <w:t>DIFFERENTIATION</w:t>
      </w:r>
    </w:p>
    <w:p w:rsidR="00B04371" w:rsidRPr="0094129B" w:rsidRDefault="00B04371" w:rsidP="00B332D8">
      <w:pPr>
        <w:pStyle w:val="BodyBullet"/>
        <w:rPr>
          <w:rFonts w:ascii="Times New Roman" w:hAnsi="Times New Roman"/>
          <w:b/>
          <w:u w:val="single"/>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Extension</w:t>
      </w:r>
    </w:p>
    <w:p w:rsidR="00B332D8" w:rsidRPr="0094129B" w:rsidRDefault="00B332D8" w:rsidP="005F262F">
      <w:pPr>
        <w:pStyle w:val="NoSpacing"/>
        <w:numPr>
          <w:ilvl w:val="0"/>
          <w:numId w:val="70"/>
        </w:numPr>
        <w:rPr>
          <w:rFonts w:ascii="Times New Roman" w:hAnsi="Times New Roman"/>
          <w:sz w:val="24"/>
          <w:szCs w:val="24"/>
        </w:rPr>
      </w:pPr>
      <w:r w:rsidRPr="0094129B">
        <w:rPr>
          <w:rFonts w:ascii="Times New Roman" w:hAnsi="Times New Roman"/>
          <w:sz w:val="24"/>
          <w:szCs w:val="24"/>
        </w:rPr>
        <w:t xml:space="preserve">Students who are ready for an extension of this </w:t>
      </w:r>
      <w:r w:rsidR="000D160C" w:rsidRPr="0094129B">
        <w:rPr>
          <w:rFonts w:ascii="Times New Roman" w:hAnsi="Times New Roman"/>
          <w:sz w:val="24"/>
          <w:szCs w:val="24"/>
        </w:rPr>
        <w:t>lesson</w:t>
      </w:r>
      <w:r w:rsidRPr="0094129B">
        <w:rPr>
          <w:rFonts w:ascii="Times New Roman" w:hAnsi="Times New Roman"/>
          <w:sz w:val="24"/>
          <w:szCs w:val="24"/>
        </w:rPr>
        <w:t xml:space="preserve"> can connect it to geography by using a map of the GA Mountains and using map/math skills to highlight a 6.0 km trail.  </w:t>
      </w: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rPr>
        <w:t xml:space="preserve">Intervention </w:t>
      </w:r>
    </w:p>
    <w:p w:rsidR="00B332D8" w:rsidRPr="0094129B" w:rsidRDefault="00B332D8" w:rsidP="005F262F">
      <w:pPr>
        <w:pStyle w:val="NoSpacing"/>
        <w:numPr>
          <w:ilvl w:val="0"/>
          <w:numId w:val="70"/>
        </w:numPr>
        <w:rPr>
          <w:rFonts w:ascii="Times New Roman" w:hAnsi="Times New Roman"/>
          <w:sz w:val="24"/>
          <w:szCs w:val="24"/>
        </w:rPr>
      </w:pPr>
      <w:r w:rsidRPr="0094129B">
        <w:rPr>
          <w:rFonts w:ascii="Times New Roman" w:hAnsi="Times New Roman"/>
          <w:sz w:val="24"/>
          <w:szCs w:val="24"/>
        </w:rPr>
        <w:lastRenderedPageBreak/>
        <w:t>Students requiring intervention should have access to manipulatives and, like all other students, share their thinking.  All misconceptions are potential learning points for all students.  In addition, students requiring intervention should be given a distance of 60 km, rather than 6.0 km, to build their understanding of fractions of whole numbers without the potential decimal as a response.  In the closing, the connection between 60 km and 6.0 km (as well as the solutions to the problem) should be made by students through careful teacher questioning.</w:t>
      </w:r>
    </w:p>
    <w:p w:rsidR="00B332D8" w:rsidRPr="0094129B" w:rsidRDefault="00B332D8" w:rsidP="00B332D8">
      <w:pPr>
        <w:pStyle w:val="NoSpacing"/>
        <w:rPr>
          <w:rFonts w:ascii="Times New Roman" w:hAnsi="Times New Roman"/>
          <w:sz w:val="24"/>
          <w:szCs w:val="24"/>
        </w:rPr>
      </w:pPr>
    </w:p>
    <w:p w:rsidR="0038591A" w:rsidRPr="0038591A" w:rsidRDefault="0038591A" w:rsidP="0038591A">
      <w:pPr>
        <w:rPr>
          <w:b/>
          <w:u w:val="single"/>
        </w:rPr>
      </w:pPr>
      <w:r>
        <w:rPr>
          <w:b/>
          <w:u w:val="single"/>
        </w:rPr>
        <w:t>TECHNOLOGY CONNECTION</w:t>
      </w:r>
    </w:p>
    <w:p w:rsidR="00B332D8" w:rsidRPr="0094129B" w:rsidRDefault="00106C74" w:rsidP="00B332D8">
      <w:pPr>
        <w:pStyle w:val="BodyBullet"/>
        <w:rPr>
          <w:rFonts w:ascii="Times New Roman" w:hAnsi="Times New Roman"/>
        </w:rPr>
      </w:pPr>
      <w:hyperlink r:id="rId56" w:history="1">
        <w:r w:rsidR="00B332D8" w:rsidRPr="0094129B">
          <w:rPr>
            <w:rStyle w:val="Hyperlink"/>
            <w:rFonts w:ascii="Times New Roman" w:hAnsi="Times New Roman"/>
          </w:rPr>
          <w:t>http://www.bbc.co.uk/schools/ks2bitesize/maths/number/</w:t>
        </w:r>
      </w:hyperlink>
      <w:r w:rsidR="00B332D8" w:rsidRPr="0094129B">
        <w:rPr>
          <w:rFonts w:ascii="Times New Roman" w:hAnsi="Times New Roman"/>
        </w:rPr>
        <w:t xml:space="preserve"> a lot of games and activities for students to use to practice working with fractions and decimals as well as whole numbers.</w:t>
      </w:r>
    </w:p>
    <w:p w:rsidR="00B332D8" w:rsidRPr="0094129B" w:rsidRDefault="00B332D8" w:rsidP="00B332D8">
      <w:pPr>
        <w:pStyle w:val="BodyBullet"/>
        <w:rPr>
          <w:rFonts w:ascii="Times New Roman" w:hAnsi="Times New Roman"/>
        </w:rPr>
      </w:pPr>
    </w:p>
    <w:p w:rsidR="008E77EB" w:rsidRPr="0094129B" w:rsidRDefault="00106C74" w:rsidP="008E77EB">
      <w:pPr>
        <w:rPr>
          <w:rFonts w:eastAsia="Arial Unicode MS"/>
          <w:color w:val="000000"/>
          <w:szCs w:val="20"/>
        </w:rPr>
      </w:pPr>
      <w:hyperlink r:id="rId57" w:history="1">
        <w:r w:rsidR="007229AD" w:rsidRPr="00F75BBE">
          <w:rPr>
            <w:rStyle w:val="Hyperlink"/>
            <w:rFonts w:eastAsia="Arial Unicode MS"/>
            <w:szCs w:val="20"/>
          </w:rPr>
          <w:t>http://www.k-5mathteachingresources.com/</w:t>
        </w:r>
      </w:hyperlink>
      <w:r w:rsidR="008E77EB"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B332D8" w:rsidRPr="0094129B" w:rsidRDefault="00B332D8" w:rsidP="008E77EB">
      <w:pPr>
        <w:pStyle w:val="BodyBullet"/>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B332D8" w:rsidRPr="0094129B" w:rsidRDefault="00B332D8" w:rsidP="00B332D8">
      <w:pPr>
        <w:pStyle w:val="BodyBullet"/>
        <w:jc w:val="center"/>
        <w:rPr>
          <w:rFonts w:ascii="Times New Roman" w:hAnsi="Times New Roman"/>
          <w:b/>
          <w:sz w:val="28"/>
          <w:szCs w:val="28"/>
        </w:rPr>
      </w:pPr>
    </w:p>
    <w:p w:rsidR="001E4421" w:rsidRPr="0094129B" w:rsidRDefault="001E4421" w:rsidP="00B332D8">
      <w:pPr>
        <w:pStyle w:val="BodyBullet"/>
        <w:jc w:val="center"/>
        <w:rPr>
          <w:rFonts w:ascii="Times New Roman" w:hAnsi="Times New Roman"/>
          <w:b/>
          <w:sz w:val="28"/>
          <w:szCs w:val="28"/>
        </w:rPr>
      </w:pPr>
    </w:p>
    <w:p w:rsidR="001E4421" w:rsidRPr="0094129B" w:rsidRDefault="001E4421" w:rsidP="00B332D8">
      <w:pPr>
        <w:pStyle w:val="BodyBullet"/>
        <w:jc w:val="center"/>
        <w:rPr>
          <w:rFonts w:ascii="Times New Roman" w:hAnsi="Times New Roman"/>
          <w:b/>
          <w:sz w:val="28"/>
          <w:szCs w:val="28"/>
        </w:rPr>
      </w:pPr>
    </w:p>
    <w:p w:rsidR="001E4421" w:rsidRPr="0094129B" w:rsidRDefault="001E4421" w:rsidP="00B332D8">
      <w:pPr>
        <w:pStyle w:val="BodyBullet"/>
        <w:jc w:val="center"/>
        <w:rPr>
          <w:rFonts w:ascii="Times New Roman" w:hAnsi="Times New Roman"/>
          <w:b/>
          <w:sz w:val="28"/>
          <w:szCs w:val="28"/>
        </w:rPr>
      </w:pPr>
    </w:p>
    <w:p w:rsidR="006E4418" w:rsidRPr="0094129B" w:rsidRDefault="006E4418" w:rsidP="00B332D8">
      <w:pPr>
        <w:pStyle w:val="BodyBullet"/>
        <w:jc w:val="center"/>
        <w:rPr>
          <w:rFonts w:ascii="Times New Roman" w:hAnsi="Times New Roman"/>
          <w:b/>
          <w:sz w:val="28"/>
          <w:szCs w:val="28"/>
        </w:rPr>
      </w:pPr>
    </w:p>
    <w:p w:rsidR="006E4418" w:rsidRPr="0094129B" w:rsidRDefault="006E4418" w:rsidP="00B332D8">
      <w:pPr>
        <w:pStyle w:val="BodyBullet"/>
        <w:jc w:val="center"/>
        <w:rPr>
          <w:rFonts w:ascii="Times New Roman" w:hAnsi="Times New Roman"/>
          <w:b/>
          <w:sz w:val="28"/>
          <w:szCs w:val="28"/>
        </w:rPr>
      </w:pPr>
    </w:p>
    <w:p w:rsidR="006E4418" w:rsidRPr="0094129B" w:rsidRDefault="006E4418" w:rsidP="00B332D8">
      <w:pPr>
        <w:pStyle w:val="BodyBullet"/>
        <w:jc w:val="center"/>
        <w:rPr>
          <w:rFonts w:ascii="Times New Roman" w:hAnsi="Times New Roman"/>
          <w:b/>
          <w:sz w:val="28"/>
          <w:szCs w:val="28"/>
        </w:rPr>
      </w:pPr>
    </w:p>
    <w:p w:rsidR="006E4418" w:rsidRPr="0094129B" w:rsidRDefault="006E4418" w:rsidP="00B332D8">
      <w:pPr>
        <w:pStyle w:val="BodyBullet"/>
        <w:jc w:val="center"/>
        <w:rPr>
          <w:rFonts w:ascii="Times New Roman" w:hAnsi="Times New Roman"/>
          <w:b/>
          <w:sz w:val="28"/>
          <w:szCs w:val="28"/>
        </w:rPr>
      </w:pPr>
    </w:p>
    <w:p w:rsidR="006E4418" w:rsidRPr="0094129B" w:rsidRDefault="006E4418" w:rsidP="00B332D8">
      <w:pPr>
        <w:pStyle w:val="BodyBullet"/>
        <w:jc w:val="center"/>
        <w:rPr>
          <w:rFonts w:ascii="Times New Roman" w:hAnsi="Times New Roman"/>
          <w:b/>
          <w:sz w:val="28"/>
          <w:szCs w:val="28"/>
        </w:rPr>
      </w:pPr>
    </w:p>
    <w:p w:rsidR="00113742" w:rsidRPr="0094129B" w:rsidRDefault="00113742" w:rsidP="00E85B44">
      <w:pPr>
        <w:pStyle w:val="BodyBullet"/>
        <w:rPr>
          <w:rFonts w:ascii="Times New Roman" w:hAnsi="Times New Roman"/>
          <w:b/>
          <w:sz w:val="28"/>
          <w:szCs w:val="28"/>
        </w:rPr>
      </w:pPr>
    </w:p>
    <w:p w:rsidR="007229AD" w:rsidRDefault="007229AD" w:rsidP="00B04371">
      <w:pPr>
        <w:pStyle w:val="BodyBullet"/>
        <w:jc w:val="center"/>
        <w:rPr>
          <w:rFonts w:ascii="Comic Sans MS" w:hAnsi="Comic Sans MS"/>
          <w:b/>
          <w:sz w:val="28"/>
          <w:szCs w:val="22"/>
        </w:rPr>
      </w:pPr>
    </w:p>
    <w:p w:rsidR="007229AD" w:rsidRDefault="007229AD" w:rsidP="00B04371">
      <w:pPr>
        <w:pStyle w:val="BodyBullet"/>
        <w:jc w:val="center"/>
        <w:rPr>
          <w:rFonts w:ascii="Comic Sans MS" w:hAnsi="Comic Sans MS"/>
          <w:b/>
          <w:sz w:val="28"/>
          <w:szCs w:val="22"/>
        </w:rPr>
      </w:pPr>
    </w:p>
    <w:p w:rsidR="007229AD" w:rsidRDefault="007229AD" w:rsidP="00B04371">
      <w:pPr>
        <w:pStyle w:val="BodyBullet"/>
        <w:jc w:val="center"/>
        <w:rPr>
          <w:rFonts w:ascii="Comic Sans MS" w:hAnsi="Comic Sans MS"/>
          <w:b/>
          <w:sz w:val="28"/>
          <w:szCs w:val="22"/>
        </w:rPr>
      </w:pPr>
    </w:p>
    <w:p w:rsidR="007229AD" w:rsidRDefault="007229AD" w:rsidP="00B04371">
      <w:pPr>
        <w:pStyle w:val="BodyBullet"/>
        <w:jc w:val="center"/>
        <w:rPr>
          <w:rFonts w:ascii="Comic Sans MS" w:hAnsi="Comic Sans MS"/>
          <w:b/>
          <w:sz w:val="28"/>
          <w:szCs w:val="22"/>
        </w:rPr>
      </w:pPr>
    </w:p>
    <w:p w:rsidR="007229AD" w:rsidRDefault="007229AD" w:rsidP="00B04371">
      <w:pPr>
        <w:pStyle w:val="BodyBullet"/>
        <w:jc w:val="center"/>
        <w:rPr>
          <w:rFonts w:ascii="Comic Sans MS" w:hAnsi="Comic Sans MS"/>
          <w:b/>
          <w:sz w:val="28"/>
          <w:szCs w:val="22"/>
        </w:rPr>
      </w:pPr>
    </w:p>
    <w:p w:rsidR="00F448F8" w:rsidRDefault="00F448F8" w:rsidP="00B04371">
      <w:pPr>
        <w:pStyle w:val="BodyBullet"/>
        <w:jc w:val="center"/>
        <w:rPr>
          <w:rFonts w:ascii="Comic Sans MS" w:hAnsi="Comic Sans MS"/>
          <w:b/>
          <w:sz w:val="28"/>
          <w:szCs w:val="22"/>
        </w:rPr>
      </w:pPr>
    </w:p>
    <w:p w:rsidR="0038591A" w:rsidRDefault="0038591A" w:rsidP="00B04371">
      <w:pPr>
        <w:pStyle w:val="BodyBullet"/>
        <w:jc w:val="center"/>
        <w:rPr>
          <w:rFonts w:ascii="Comic Sans MS" w:hAnsi="Comic Sans MS"/>
          <w:b/>
          <w:sz w:val="28"/>
          <w:szCs w:val="22"/>
        </w:rPr>
      </w:pPr>
    </w:p>
    <w:p w:rsidR="00B332D8" w:rsidRPr="0094129B" w:rsidRDefault="000E7E39" w:rsidP="00B04371">
      <w:pPr>
        <w:pStyle w:val="BodyBullet"/>
        <w:jc w:val="center"/>
        <w:rPr>
          <w:rFonts w:ascii="Comic Sans MS" w:hAnsi="Comic Sans MS"/>
          <w:b/>
          <w:sz w:val="28"/>
          <w:szCs w:val="22"/>
        </w:rPr>
      </w:pPr>
      <w:r w:rsidRPr="0094129B">
        <w:rPr>
          <w:noProof/>
          <w:sz w:val="28"/>
        </w:rPr>
        <w:lastRenderedPageBreak/>
        <w:drawing>
          <wp:anchor distT="0" distB="0" distL="114300" distR="114300" simplePos="0" relativeHeight="251603968" behindDoc="0" locked="0" layoutInCell="1" allowOverlap="1" wp14:anchorId="4172D072" wp14:editId="6CB3822C">
            <wp:simplePos x="0" y="0"/>
            <wp:positionH relativeFrom="margin">
              <wp:posOffset>4676775</wp:posOffset>
            </wp:positionH>
            <wp:positionV relativeFrom="margin">
              <wp:posOffset>-325120</wp:posOffset>
            </wp:positionV>
            <wp:extent cx="1089660" cy="1123950"/>
            <wp:effectExtent l="0" t="0" r="0" b="0"/>
            <wp:wrapSquare wrapText="bothSides"/>
            <wp:docPr id="430" name="Picture 178" descr="Description: Description: C:\Users\Michael\AppData\Local\Microsoft\Windows\Temporary Internet Files\Content.IE5\S21CSS63\MC9002313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Description: C:\Users\Michael\AppData\Local\Microsoft\Windows\Temporary Internet Files\Content.IE5\S21CSS63\MC900231350[1].wmf"/>
                    <pic:cNvPicPr>
                      <a:picLocks noChangeAspect="1" noChangeArrowheads="1"/>
                    </pic:cNvPicPr>
                  </pic:nvPicPr>
                  <pic:blipFill>
                    <a:blip r:embed="rId58" cstate="print"/>
                    <a:srcRect/>
                    <a:stretch>
                      <a:fillRect/>
                    </a:stretch>
                  </pic:blipFill>
                  <pic:spPr bwMode="auto">
                    <a:xfrm>
                      <a:off x="0" y="0"/>
                      <a:ext cx="1089660"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32D8" w:rsidRPr="0094129B">
        <w:rPr>
          <w:rFonts w:ascii="Comic Sans MS" w:hAnsi="Comic Sans MS"/>
          <w:b/>
          <w:sz w:val="28"/>
          <w:szCs w:val="22"/>
        </w:rPr>
        <w:t>The Hiking Trail</w:t>
      </w:r>
    </w:p>
    <w:p w:rsidR="00B332D8" w:rsidRPr="0094129B" w:rsidRDefault="00B332D8" w:rsidP="00B332D8">
      <w:pPr>
        <w:pStyle w:val="BodyBullet"/>
        <w:jc w:val="center"/>
        <w:rPr>
          <w:rFonts w:ascii="Comic Sans MS" w:hAnsi="Comic Sans MS"/>
          <w:b/>
          <w:sz w:val="22"/>
          <w:szCs w:val="22"/>
        </w:rPr>
      </w:pPr>
    </w:p>
    <w:p w:rsidR="00B332D8" w:rsidRPr="0094129B" w:rsidRDefault="00EA1B5F" w:rsidP="00B332D8">
      <w:pPr>
        <w:pStyle w:val="BodyBullet"/>
        <w:rPr>
          <w:rFonts w:ascii="Comic Sans MS" w:hAnsi="Comic Sans MS"/>
          <w:i/>
          <w:szCs w:val="22"/>
        </w:rPr>
      </w:pPr>
      <w:r>
        <w:rPr>
          <w:rFonts w:ascii="Comic Sans MS" w:hAnsi="Comic Sans MS"/>
          <w:color w:val="00B050"/>
          <w:szCs w:val="22"/>
        </w:rPr>
        <w:t xml:space="preserve">You will be </w:t>
      </w:r>
      <w:r w:rsidR="00B332D8" w:rsidRPr="0094129B">
        <w:rPr>
          <w:rFonts w:ascii="Comic Sans MS" w:hAnsi="Comic Sans MS"/>
          <w:szCs w:val="22"/>
        </w:rPr>
        <w:t xml:space="preserve">designing a hiking trail for a four day Hike-a-thon.  The trail is 6.0 km and is in the GA Mountains. The committee has decided what kind of informational markers and stations are needed and how often they should be placed.   Your task is to figure out where to put informational markers and stations along the way.  </w:t>
      </w:r>
      <w:r w:rsidR="006E4418" w:rsidRPr="0094129B">
        <w:rPr>
          <w:rFonts w:ascii="Comic Sans MS" w:hAnsi="Comic Sans MS"/>
          <w:szCs w:val="22"/>
        </w:rPr>
        <w:t xml:space="preserve">Students must draw a map of the hiking trail, and make it to scale. </w:t>
      </w:r>
      <w:r w:rsidR="006E4418" w:rsidRPr="0094129B">
        <w:rPr>
          <w:rFonts w:ascii="Comic Sans MS" w:hAnsi="Comic Sans MS"/>
          <w:i/>
          <w:szCs w:val="22"/>
        </w:rPr>
        <w:t>(1 kilometer = 10 inches on the map scale)</w:t>
      </w:r>
    </w:p>
    <w:p w:rsidR="00774E20" w:rsidRPr="0094129B" w:rsidRDefault="00774E20" w:rsidP="00B332D8">
      <w:pPr>
        <w:pStyle w:val="BodyBullet"/>
        <w:rPr>
          <w:rFonts w:ascii="Comic Sans MS" w:hAnsi="Comic Sans MS"/>
          <w:sz w:val="22"/>
          <w:szCs w:val="22"/>
        </w:rPr>
      </w:pP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A Camping area and Food Wagons should be at each fourth of the trail.</w:t>
      </w: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Resting Points should be at every eighth of the trail.</w:t>
      </w: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Water Stations should be at every tenth of the trail.</w:t>
      </w: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Juice and Snack Tables should be at every fifth of the trail.</w:t>
      </w: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Recycling and Trash Bins should be placed at every marker</w:t>
      </w:r>
    </w:p>
    <w:p w:rsidR="00B332D8" w:rsidRPr="0094129B" w:rsidRDefault="00B332D8" w:rsidP="00774E20">
      <w:pPr>
        <w:pStyle w:val="BodyBullet"/>
        <w:numPr>
          <w:ilvl w:val="0"/>
          <w:numId w:val="5"/>
        </w:numPr>
        <w:spacing w:line="276" w:lineRule="auto"/>
        <w:ind w:left="540" w:hanging="270"/>
        <w:rPr>
          <w:rFonts w:ascii="Comic Sans MS" w:hAnsi="Comic Sans MS"/>
          <w:position w:val="-2"/>
          <w:szCs w:val="22"/>
        </w:rPr>
      </w:pPr>
      <w:r w:rsidRPr="0094129B">
        <w:rPr>
          <w:rFonts w:ascii="Comic Sans MS" w:hAnsi="Comic Sans MS"/>
          <w:position w:val="-2"/>
          <w:szCs w:val="22"/>
        </w:rPr>
        <w:t>Kilometer Markers should be placed along the trail, so that hikers know how much of the course they’ve completed.  These markers should be placed at every twelfth, sixth, and half of the course, as well as at all of the other locations above.  These markers should</w:t>
      </w:r>
      <w:r w:rsidRPr="0094129B">
        <w:rPr>
          <w:rFonts w:ascii="Times New Roman" w:hAnsi="Times New Roman"/>
          <w:position w:val="-2"/>
          <w:sz w:val="28"/>
        </w:rPr>
        <w:t xml:space="preserve"> </w:t>
      </w:r>
      <w:r w:rsidRPr="0094129B">
        <w:rPr>
          <w:rFonts w:ascii="Comic Sans MS" w:hAnsi="Comic Sans MS"/>
          <w:position w:val="-2"/>
          <w:szCs w:val="22"/>
        </w:rPr>
        <w:t>show how many kilometers have been completed.</w:t>
      </w:r>
    </w:p>
    <w:p w:rsidR="00B332D8" w:rsidRPr="0094129B" w:rsidRDefault="00B332D8" w:rsidP="00B332D8">
      <w:pPr>
        <w:pStyle w:val="BodyBullet"/>
        <w:ind w:left="540"/>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Default="00B332D8" w:rsidP="00B332D8">
      <w:pPr>
        <w:pStyle w:val="BodyBullet"/>
        <w:rPr>
          <w:rFonts w:ascii="Times New Roman" w:hAnsi="Times New Roman"/>
          <w:position w:val="-2"/>
        </w:rPr>
      </w:pPr>
    </w:p>
    <w:p w:rsidR="00EA1B5F" w:rsidRPr="0094129B" w:rsidRDefault="00EA1B5F"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6E4418" w:rsidRDefault="006E4418" w:rsidP="00B332D8">
      <w:pPr>
        <w:rPr>
          <w:b/>
          <w:sz w:val="32"/>
          <w:szCs w:val="32"/>
          <w:u w:val="single"/>
        </w:rPr>
      </w:pPr>
    </w:p>
    <w:p w:rsidR="00F448F8" w:rsidRPr="0094129B" w:rsidRDefault="00F448F8" w:rsidP="00B332D8">
      <w:pPr>
        <w:rPr>
          <w:b/>
          <w:sz w:val="32"/>
          <w:szCs w:val="32"/>
          <w:u w:val="single"/>
        </w:rPr>
      </w:pPr>
    </w:p>
    <w:p w:rsidR="00A37205" w:rsidRDefault="00A37205" w:rsidP="00A37205">
      <w:pPr>
        <w:rPr>
          <w:b/>
        </w:rPr>
      </w:pPr>
      <w:bookmarkStart w:id="6" w:name="F6"/>
      <w:r w:rsidRPr="008507AE">
        <w:rPr>
          <w:b/>
          <w:sz w:val="28"/>
          <w:u w:val="single"/>
        </w:rPr>
        <w:lastRenderedPageBreak/>
        <w:t>3 ACT TASK:</w:t>
      </w:r>
      <w:r w:rsidRPr="008507AE">
        <w:rPr>
          <w:b/>
          <w:sz w:val="28"/>
        </w:rPr>
        <w:t xml:space="preserve"> </w:t>
      </w:r>
      <w:hyperlink w:anchor="h.30j0zll"/>
      <w:r w:rsidRPr="008507AE">
        <w:rPr>
          <w:b/>
          <w:sz w:val="28"/>
        </w:rPr>
        <w:t xml:space="preserve"> </w:t>
      </w:r>
      <w:r>
        <w:rPr>
          <w:b/>
        </w:rPr>
        <w:t>The Black Box</w:t>
      </w:r>
    </w:p>
    <w:bookmarkEnd w:id="6"/>
    <w:p w:rsidR="00A37205" w:rsidRDefault="00A37205" w:rsidP="00A37205">
      <w:pPr>
        <w:rPr>
          <w:b/>
        </w:rPr>
      </w:pPr>
    </w:p>
    <w:p w:rsidR="00A37205" w:rsidRDefault="00A37205" w:rsidP="00A37205">
      <w:r>
        <w:rPr>
          <w:b/>
        </w:rPr>
        <w:t>Task adapted from Andrew Stadel (</w:t>
      </w:r>
      <w:hyperlink r:id="rId59" w:history="1">
        <w:r w:rsidRPr="00AE7D89">
          <w:rPr>
            <w:rStyle w:val="Hyperlink"/>
          </w:rPr>
          <w:t>http://www.101qs.com/1772</w:t>
        </w:r>
      </w:hyperlink>
      <w:r>
        <w:t>)</w:t>
      </w:r>
    </w:p>
    <w:p w:rsidR="00A37205" w:rsidRDefault="00A37205" w:rsidP="00A37205"/>
    <w:p w:rsidR="00A37205" w:rsidRPr="008507AE" w:rsidRDefault="00A37205" w:rsidP="00A37205">
      <w:r w:rsidRPr="008507AE">
        <w:rPr>
          <w:b/>
        </w:rPr>
        <w:t xml:space="preserve">APPROXIMATE TIME: </w:t>
      </w:r>
      <w:r>
        <w:rPr>
          <w:b/>
        </w:rPr>
        <w:t xml:space="preserve">1 class period </w:t>
      </w:r>
    </w:p>
    <w:p w:rsidR="00A37205" w:rsidRPr="008507AE" w:rsidRDefault="00A37205" w:rsidP="00A37205"/>
    <w:p w:rsidR="00A37205" w:rsidRDefault="00A37205" w:rsidP="00A37205">
      <w:pPr>
        <w:rPr>
          <w:b/>
          <w:u w:val="single"/>
        </w:rPr>
      </w:pPr>
      <w:r w:rsidRPr="008507AE">
        <w:rPr>
          <w:b/>
          <w:u w:val="single"/>
        </w:rPr>
        <w:t>STANDARDS FOR MATHEMATICAL CONTENT</w:t>
      </w:r>
    </w:p>
    <w:p w:rsidR="00A37205" w:rsidRDefault="00A37205" w:rsidP="00A37205">
      <w:pPr>
        <w:rPr>
          <w:b/>
          <w:u w:val="single"/>
        </w:rPr>
      </w:pPr>
    </w:p>
    <w:p w:rsidR="00C705E5" w:rsidRPr="00C705E5" w:rsidRDefault="002A33EA" w:rsidP="00C705E5">
      <w:pPr>
        <w:autoSpaceDE w:val="0"/>
        <w:autoSpaceDN w:val="0"/>
        <w:adjustRightInd w:val="0"/>
        <w:rPr>
          <w:i/>
          <w:iCs/>
          <w:szCs w:val="18"/>
        </w:rPr>
      </w:pPr>
      <w:r>
        <w:rPr>
          <w:rFonts w:eastAsiaTheme="minorHAnsi"/>
          <w:b/>
          <w:bCs/>
          <w:szCs w:val="23"/>
        </w:rPr>
        <w:t>MGSE5.</w:t>
      </w:r>
      <w:r w:rsidR="00A37205" w:rsidRPr="00C705E5">
        <w:rPr>
          <w:rFonts w:eastAsiaTheme="minorHAnsi"/>
          <w:b/>
          <w:bCs/>
          <w:szCs w:val="23"/>
        </w:rPr>
        <w:t xml:space="preserve">NF.1 </w:t>
      </w:r>
      <w:r w:rsidR="00C705E5" w:rsidRPr="00C705E5">
        <w:rPr>
          <w:b/>
          <w:color w:val="FF0000"/>
          <w:szCs w:val="18"/>
        </w:rPr>
        <w:t>Add and subtract fractions and mixed numbers with unlike denominators by finding a common denominator and equivalent fractions to produce like denominators.</w:t>
      </w:r>
    </w:p>
    <w:p w:rsidR="00A37205" w:rsidRPr="008507AE" w:rsidRDefault="00A37205" w:rsidP="00A37205"/>
    <w:p w:rsidR="00A37205" w:rsidRDefault="00A37205" w:rsidP="00A37205">
      <w:pPr>
        <w:rPr>
          <w:b/>
          <w:u w:val="single"/>
        </w:rPr>
      </w:pPr>
      <w:r w:rsidRPr="008507AE">
        <w:rPr>
          <w:b/>
          <w:u w:val="single"/>
        </w:rPr>
        <w:t>STANDARDS FOR MATHEMATICAL PRACTICE</w:t>
      </w:r>
    </w:p>
    <w:p w:rsidR="00A37205" w:rsidRDefault="00A37205" w:rsidP="00A37205">
      <w:pPr>
        <w:rPr>
          <w:b/>
          <w:u w:val="single"/>
        </w:rPr>
      </w:pPr>
    </w:p>
    <w:p w:rsidR="00A37205" w:rsidRPr="00C16C0E" w:rsidRDefault="00A37205" w:rsidP="00A37205">
      <w:pPr>
        <w:pStyle w:val="Default"/>
      </w:pPr>
      <w:r w:rsidRPr="00C16C0E">
        <w:rPr>
          <w:b/>
        </w:rPr>
        <w:t xml:space="preserve">1. Make sense of problems and persevere in solving them. </w:t>
      </w:r>
      <w:r>
        <w:t xml:space="preserve"> Students will watch a video of two fraction models entering a black box and one fraction model exiting the black box.  After watching two examples entering and exiting the black box, students will see a third pair of model entering the black box, but the video fades to black before they can see what fraction exits the black box.  Students will discuss with a partner or small group what the black box is doing to the two fraction models each time.  Information for the problem will be inferred by the students so it is necessary that they persist in determining the information that is known after watching the video, what is unknown and what tools will help them in finding a solution to the problem.</w:t>
      </w:r>
    </w:p>
    <w:p w:rsidR="00A37205" w:rsidRDefault="00A37205" w:rsidP="00A37205">
      <w:pPr>
        <w:pStyle w:val="Default"/>
        <w:rPr>
          <w:b/>
        </w:rPr>
      </w:pPr>
    </w:p>
    <w:p w:rsidR="00A37205" w:rsidRDefault="00A37205" w:rsidP="00A37205">
      <w:pPr>
        <w:pStyle w:val="Default"/>
      </w:pPr>
      <w:r>
        <w:rPr>
          <w:b/>
        </w:rPr>
        <w:t xml:space="preserve">3. Construct viable arguments and critique the reasoning of others.  </w:t>
      </w:r>
      <w:r>
        <w:t xml:space="preserve">Using the models provided in Act 1, students will explain what is happening to the fraction models while they were in the black box.  Students will listen to one another and talk about their thinking, as well as ask questions of one another as they solidify their understanding of the idea that the fractions are being combined, or joined after they enter the black box.  </w:t>
      </w:r>
    </w:p>
    <w:p w:rsidR="00A37205" w:rsidRDefault="00A37205" w:rsidP="00A37205">
      <w:pPr>
        <w:pStyle w:val="Default"/>
      </w:pPr>
    </w:p>
    <w:p w:rsidR="00A37205" w:rsidRPr="001A324F" w:rsidRDefault="00A37205" w:rsidP="00A37205">
      <w:pPr>
        <w:pStyle w:val="Default"/>
      </w:pPr>
      <w:r w:rsidRPr="001A324F">
        <w:rPr>
          <w:b/>
        </w:rPr>
        <w:t>4.</w:t>
      </w:r>
      <w:r>
        <w:t xml:space="preserve">  </w:t>
      </w:r>
      <w:r>
        <w:rPr>
          <w:b/>
        </w:rPr>
        <w:t xml:space="preserve">Model with mathematics.  </w:t>
      </w:r>
      <w:r>
        <w:t xml:space="preserve">Students will create numerical representations for the pictorial fraction representations shown in Act 1.  As they find solutions, students check for reasonableness of results.  They also make modifications to the models as needed as they try determine what the model will look like when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are combined.  In Act 4, students can create their own pictorial fraction representations to make a given sum.  </w:t>
      </w:r>
    </w:p>
    <w:p w:rsidR="00A37205" w:rsidRPr="006C75C6" w:rsidRDefault="00A37205" w:rsidP="00A37205">
      <w:pPr>
        <w:pStyle w:val="Default"/>
      </w:pPr>
    </w:p>
    <w:p w:rsidR="00A37205" w:rsidRPr="00E127B5" w:rsidRDefault="00A37205" w:rsidP="00A37205">
      <w:pPr>
        <w:pStyle w:val="Default"/>
      </w:pPr>
      <w:r w:rsidRPr="00C16C0E">
        <w:rPr>
          <w:b/>
        </w:rPr>
        <w:t xml:space="preserve">6. Attend to precision. </w:t>
      </w:r>
      <w:r w:rsidRPr="00041E0D">
        <w:t>As they construct arguments when interpreting the pictorial fraction representations, students will need to use precise language an</w:t>
      </w:r>
      <w:r>
        <w:t>d</w:t>
      </w:r>
      <w:r w:rsidRPr="00041E0D">
        <w:t xml:space="preserve"> vocabulary as</w:t>
      </w:r>
      <w:r>
        <w:t xml:space="preserve"> they communicate with others.</w:t>
      </w:r>
      <w:r w:rsidRPr="00041E0D">
        <w:t xml:space="preserve">   </w:t>
      </w:r>
    </w:p>
    <w:p w:rsidR="00A37205" w:rsidRPr="006C75C6" w:rsidRDefault="00A37205" w:rsidP="00A37205">
      <w:pPr>
        <w:pStyle w:val="Default"/>
      </w:pPr>
    </w:p>
    <w:p w:rsidR="00A37205" w:rsidRPr="00D00697" w:rsidRDefault="00A37205" w:rsidP="00A37205">
      <w:pPr>
        <w:pStyle w:val="Default"/>
      </w:pPr>
      <w:r>
        <w:rPr>
          <w:b/>
        </w:rPr>
        <w:t xml:space="preserve">7. </w:t>
      </w:r>
      <w:r w:rsidRPr="00C16C0E">
        <w:rPr>
          <w:b/>
        </w:rPr>
        <w:t xml:space="preserve">Look for and </w:t>
      </w:r>
      <w:r>
        <w:rPr>
          <w:b/>
        </w:rPr>
        <w:t>make use of structure</w:t>
      </w:r>
      <w:r w:rsidRPr="00C16C0E">
        <w:rPr>
          <w:b/>
        </w:rPr>
        <w:t xml:space="preserve">. </w:t>
      </w:r>
      <w:r>
        <w:rPr>
          <w:b/>
        </w:rPr>
        <w:t xml:space="preserve"> </w:t>
      </w:r>
      <w:r>
        <w:t xml:space="preserve">When viewing the video during Act 1 and the images in Act 2, students will compare and contrast the representations and the results when they exit the black box in order to find a pattern or structure that helps make sense of what is happening to the fractions.  Students will use that structure in Act 4 to help create their own equation for the black box.  </w:t>
      </w:r>
    </w:p>
    <w:p w:rsidR="00A37205" w:rsidRDefault="00A37205" w:rsidP="00A37205"/>
    <w:p w:rsidR="0038591A" w:rsidRPr="008507AE" w:rsidRDefault="0038591A" w:rsidP="00A37205"/>
    <w:p w:rsidR="00A37205" w:rsidRDefault="00A37205" w:rsidP="00A37205">
      <w:pPr>
        <w:rPr>
          <w:b/>
          <w:u w:val="single"/>
        </w:rPr>
      </w:pPr>
      <w:r w:rsidRPr="008507AE">
        <w:rPr>
          <w:b/>
          <w:u w:val="single"/>
        </w:rPr>
        <w:lastRenderedPageBreak/>
        <w:t>ESSENTIAL QUESTIONS</w:t>
      </w:r>
    </w:p>
    <w:p w:rsidR="00A37205" w:rsidRDefault="00A37205" w:rsidP="00A37205">
      <w:pPr>
        <w:rPr>
          <w:b/>
          <w:u w:val="single"/>
        </w:rPr>
      </w:pPr>
    </w:p>
    <w:p w:rsidR="00A37205" w:rsidRDefault="00A37205" w:rsidP="00A37205">
      <w:r>
        <w:t xml:space="preserve">During Act 1, students view a video of pictorial fraction representations that enter a black box and exit the black box as a combination of the two fractions.  Students must infer that the fractions are being combined because the video doesn’t give this information.  It is imperative that teachers allow students to ask questions of each other and participate in discussion that will lead the students to infer that information during Act 2.   The essential questions below can be shared at the beginning of Act 2 to define the emphasis of the problem solving opportunity being presented.  </w:t>
      </w:r>
    </w:p>
    <w:p w:rsidR="00A37205" w:rsidRDefault="00A37205" w:rsidP="00A37205"/>
    <w:p w:rsidR="00A37205" w:rsidRPr="00640272" w:rsidRDefault="00A37205" w:rsidP="00A37205"/>
    <w:p w:rsidR="00A37205" w:rsidRDefault="00A37205" w:rsidP="005F262F">
      <w:pPr>
        <w:pStyle w:val="Default"/>
        <w:numPr>
          <w:ilvl w:val="0"/>
          <w:numId w:val="102"/>
        </w:numPr>
      </w:pPr>
      <w:r>
        <w:t>What connections can be made between pictorial fraction models and equations that use fractions?</w:t>
      </w:r>
    </w:p>
    <w:p w:rsidR="00A37205" w:rsidRDefault="00A37205" w:rsidP="005F262F">
      <w:pPr>
        <w:pStyle w:val="Default"/>
        <w:numPr>
          <w:ilvl w:val="0"/>
          <w:numId w:val="102"/>
        </w:numPr>
      </w:pPr>
      <w:r>
        <w:t>What role do equivalent fractions play in addition and subtraction of fractions?</w:t>
      </w:r>
    </w:p>
    <w:p w:rsidR="00A37205" w:rsidRPr="00640272" w:rsidRDefault="00A37205" w:rsidP="005F262F">
      <w:pPr>
        <w:pStyle w:val="Default"/>
        <w:numPr>
          <w:ilvl w:val="0"/>
          <w:numId w:val="102"/>
        </w:numPr>
      </w:pPr>
      <w:r>
        <w:t>What strategies are most effective for adding and subtracting fractions with unlike denominators?</w:t>
      </w:r>
    </w:p>
    <w:p w:rsidR="00A37205" w:rsidRDefault="00A37205" w:rsidP="00A37205"/>
    <w:p w:rsidR="00A37205" w:rsidRPr="008507AE" w:rsidRDefault="00A37205" w:rsidP="00A37205">
      <w:pPr>
        <w:rPr>
          <w:b/>
          <w:u w:val="single"/>
        </w:rPr>
      </w:pPr>
      <w:r w:rsidRPr="008507AE">
        <w:rPr>
          <w:b/>
          <w:u w:val="single"/>
        </w:rPr>
        <w:t>MATERIALS</w:t>
      </w:r>
    </w:p>
    <w:p w:rsidR="00A37205" w:rsidRDefault="00A37205" w:rsidP="00A37205"/>
    <w:p w:rsidR="00A37205" w:rsidRDefault="00A37205" w:rsidP="00A37205">
      <w:pPr>
        <w:pStyle w:val="Default"/>
      </w:pPr>
      <w:r w:rsidRPr="00F37C1C">
        <w:t>Act 1 video</w:t>
      </w:r>
      <w:r>
        <w:t xml:space="preserve"> “The Black Box 2”   </w:t>
      </w:r>
      <w:hyperlink r:id="rId60" w:history="1">
        <w:r w:rsidRPr="00AE7D89">
          <w:rPr>
            <w:rStyle w:val="Hyperlink"/>
          </w:rPr>
          <w:t>http://www.101qs.com/1772</w:t>
        </w:r>
      </w:hyperlink>
    </w:p>
    <w:p w:rsidR="00A37205" w:rsidRDefault="00A37205" w:rsidP="00A37205">
      <w:pPr>
        <w:pStyle w:val="Default"/>
      </w:pPr>
      <w:r>
        <w:t>Student recording sheet</w:t>
      </w:r>
    </w:p>
    <w:p w:rsidR="00A37205" w:rsidRDefault="00A37205" w:rsidP="00A37205">
      <w:pPr>
        <w:pStyle w:val="Default"/>
      </w:pPr>
      <w:r>
        <w:t>Act 2 images (Use the link above to locate images.)</w:t>
      </w:r>
    </w:p>
    <w:p w:rsidR="00A37205" w:rsidRPr="00F37C1C" w:rsidRDefault="00A37205" w:rsidP="00A37205">
      <w:pPr>
        <w:pStyle w:val="Default"/>
      </w:pPr>
      <w:r>
        <w:t>Act 3 video (Use the link above to locate the video.)</w:t>
      </w:r>
    </w:p>
    <w:p w:rsidR="00A37205" w:rsidRPr="008507AE" w:rsidRDefault="00A37205" w:rsidP="00A37205"/>
    <w:p w:rsidR="00A37205" w:rsidRDefault="00A37205" w:rsidP="00A37205">
      <w:pPr>
        <w:rPr>
          <w:b/>
          <w:u w:val="single"/>
        </w:rPr>
      </w:pPr>
      <w:r w:rsidRPr="008507AE">
        <w:rPr>
          <w:b/>
          <w:u w:val="single"/>
        </w:rPr>
        <w:t>GROUPING</w:t>
      </w:r>
    </w:p>
    <w:p w:rsidR="00A37205" w:rsidRDefault="00A37205" w:rsidP="00A37205">
      <w:pPr>
        <w:rPr>
          <w:b/>
          <w:u w:val="single"/>
        </w:rPr>
      </w:pPr>
    </w:p>
    <w:p w:rsidR="00A37205" w:rsidRPr="008507AE" w:rsidRDefault="00A37205" w:rsidP="00A37205">
      <w:r>
        <w:t xml:space="preserve">Whole group, partners or small groups </w:t>
      </w:r>
    </w:p>
    <w:p w:rsidR="00A37205" w:rsidRPr="008507AE" w:rsidRDefault="00A37205" w:rsidP="00A37205">
      <w:pPr>
        <w:rPr>
          <w:b/>
          <w:u w:val="single"/>
        </w:rPr>
      </w:pPr>
    </w:p>
    <w:p w:rsidR="00A37205" w:rsidRDefault="00A37205" w:rsidP="00A37205">
      <w:pPr>
        <w:rPr>
          <w:b/>
          <w:u w:val="single"/>
        </w:rPr>
      </w:pPr>
      <w:r w:rsidRPr="008507AE">
        <w:rPr>
          <w:b/>
          <w:u w:val="single"/>
        </w:rPr>
        <w:t xml:space="preserve">TASK DESCRIPTION, DEVELOPMENT AND DISCUSSION </w:t>
      </w:r>
    </w:p>
    <w:p w:rsidR="00A37205" w:rsidRPr="008507AE" w:rsidRDefault="00A37205" w:rsidP="00A37205"/>
    <w:p w:rsidR="00A37205" w:rsidRDefault="00A37205" w:rsidP="00A37205">
      <w:pPr>
        <w:pStyle w:val="Default"/>
        <w:rPr>
          <w:color w:val="auto"/>
        </w:rPr>
      </w:pPr>
      <w:r>
        <w:t xml:space="preserve">Students will watch a video of two fraction models entering a black box and one fraction model exiting the black box.  After watching two examples entering and exiting the black box, students will see a third pair of model entering the black box, but the video fades to black before they can see what fraction exits the black box.  </w:t>
      </w:r>
      <w:r w:rsidRPr="0038635A">
        <w:rPr>
          <w:color w:val="auto"/>
        </w:rPr>
        <w:t xml:space="preserve">Next, they will be asked to discuss what they wonder about or are curious about.  These questions will be recorded on a class chart or on the board and on the student recording sheet.  Students will then use mathematics to answer </w:t>
      </w:r>
      <w:r>
        <w:rPr>
          <w:color w:val="auto"/>
        </w:rPr>
        <w:t>one of the questions generated on the chart.</w:t>
      </w:r>
      <w:r w:rsidRPr="0038635A">
        <w:rPr>
          <w:color w:val="auto"/>
        </w:rPr>
        <w:t xml:space="preserve">  Students will be given information to solve the problem based on need.  When they realize they don’t have the information they need, and ask for it, it will be given to them.</w:t>
      </w:r>
    </w:p>
    <w:p w:rsidR="00A37205" w:rsidRDefault="00A37205" w:rsidP="00A37205">
      <w:pPr>
        <w:pStyle w:val="Default"/>
        <w:rPr>
          <w:color w:val="auto"/>
        </w:rPr>
      </w:pPr>
    </w:p>
    <w:p w:rsidR="00A37205" w:rsidRDefault="00A37205" w:rsidP="00A37205">
      <w:pPr>
        <w:rPr>
          <w:b/>
          <w:u w:val="single"/>
        </w:rPr>
      </w:pPr>
      <w:r w:rsidRPr="008507AE">
        <w:rPr>
          <w:b/>
          <w:u w:val="single"/>
        </w:rPr>
        <w:t>Background Knowledge:</w:t>
      </w:r>
      <w:r>
        <w:rPr>
          <w:b/>
          <w:u w:val="single"/>
        </w:rPr>
        <w:t xml:space="preserve"> </w:t>
      </w:r>
    </w:p>
    <w:p w:rsidR="00A37205" w:rsidRPr="008507AE" w:rsidRDefault="00A37205" w:rsidP="00A37205">
      <w:pPr>
        <w:rPr>
          <w:b/>
          <w:u w:val="single"/>
        </w:rPr>
      </w:pPr>
    </w:p>
    <w:p w:rsidR="00A37205" w:rsidRDefault="00A37205" w:rsidP="00A37205">
      <w:r w:rsidRPr="008507AE">
        <w:t>This task follows the 3</w:t>
      </w:r>
      <w:r>
        <w:t>-</w:t>
      </w:r>
      <w:r w:rsidRPr="008507AE">
        <w:t xml:space="preserve">Act Math Task format originally developed by Dan Meyer. More information on this type of task may be found at </w:t>
      </w:r>
      <w:hyperlink r:id="rId61"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w:t>
      </w:r>
      <w:r>
        <w:lastRenderedPageBreak/>
        <w:t xml:space="preserve">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C705E5">
        <w:t>MGSE</w:t>
      </w:r>
      <w:r>
        <w:t xml:space="preserve"> Mathematics Wiki. </w:t>
      </w:r>
    </w:p>
    <w:p w:rsidR="00A37205" w:rsidRPr="0038635A" w:rsidRDefault="00A37205" w:rsidP="00A37205">
      <w:r>
        <w:t xml:space="preserve">Through this task, students will apply fraction knowledge learned in third and fourth grades.  In third grade, students began their fraction journey by learning about unit fractions, which are used in the video.  Fourth grade students learn about adding and subtracting fractions with like denominators, which is also present in the Act 1 video.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added to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to get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is added to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to get the sum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When learning to add and subtract fractions in fourth grade, an emphasis is placed on making sure student understand that the denominators are not added because the size of the pieces are not changing.  It is important for students in fifth grade to build on this prior knowledge as they embark on learning how fractions with different sized pieces can be combined or separated by making the pieces the same size.  </w:t>
      </w:r>
    </w:p>
    <w:p w:rsidR="00A37205" w:rsidRPr="008507AE" w:rsidRDefault="00A37205" w:rsidP="00A37205"/>
    <w:p w:rsidR="00A37205" w:rsidRDefault="00A37205" w:rsidP="00A37205">
      <w:pPr>
        <w:rPr>
          <w:b/>
          <w:u w:val="single"/>
        </w:rPr>
      </w:pPr>
      <w:r w:rsidRPr="008507AE">
        <w:rPr>
          <w:b/>
          <w:u w:val="single"/>
        </w:rPr>
        <w:t>Common Misconceptions:</w:t>
      </w:r>
    </w:p>
    <w:p w:rsidR="00A37205" w:rsidRDefault="00A37205" w:rsidP="00A37205">
      <w:pPr>
        <w:rPr>
          <w:b/>
          <w:u w:val="single"/>
        </w:rPr>
      </w:pPr>
    </w:p>
    <w:p w:rsidR="00A37205" w:rsidRDefault="00A37205" w:rsidP="00A37205">
      <w:pPr>
        <w:pStyle w:val="Default"/>
        <w:ind w:firstLine="720"/>
      </w:pPr>
      <w:r>
        <w:t xml:space="preserve">Students might think that a fraction is two separate numbers, especially if the terms numerator and denominator are introduced at an early age.  Students need to understand that a fraction is a quantity and represents an amount.  </w:t>
      </w:r>
    </w:p>
    <w:p w:rsidR="00A37205" w:rsidRPr="008B0BCE" w:rsidRDefault="00A37205" w:rsidP="00A37205">
      <w:pPr>
        <w:pStyle w:val="Default"/>
        <w:ind w:firstLine="720"/>
        <w:rPr>
          <w:color w:val="auto"/>
        </w:rPr>
      </w:pPr>
      <w:r>
        <w:t xml:space="preserve">Additionally, students apply generalizations about whole number addition and subtraction to fraction addition and subtraction.  That is oftentimes why students add and subtract both the numerator and denominator when adding or subtracting fractions.  An underlying problem exists with the aforementioned idea of students understanding fractions as quantities instead of two separate numbers.  For example, when adding </w:t>
      </w:r>
      <m:oMath>
        <m:f>
          <m:fPr>
            <m:ctrlPr>
              <w:rPr>
                <w:rFonts w:ascii="Cambria Math" w:hAnsi="Cambria Math"/>
                <w:i/>
              </w:rPr>
            </m:ctrlPr>
          </m:fPr>
          <m:num>
            <m:r>
              <w:rPr>
                <w:rFonts w:ascii="Cambria Math" w:hAnsi="Cambria Math"/>
              </w:rPr>
              <m:t>3</m:t>
            </m:r>
          </m:num>
          <m:den>
            <m:r>
              <w:rPr>
                <w:rFonts w:ascii="Cambria Math" w:hAnsi="Cambria Math"/>
              </w:rPr>
              <m:t>8</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the pieces in each fraction are different sizes.  This makes the two fractions difficult to compare.  Instead of immediately try to find a solution to the problem, fifth graders need to be stop and make meaning of the equation by thinking, “The fractions do not have the same size pieces. I know that half of eight is four, so I can make the pieces in the problem the same size by changing the halves to eighths.”  Students can also estimate to </w:t>
      </w:r>
      <w:r w:rsidRPr="008B0BCE">
        <w:rPr>
          <w:rFonts w:eastAsiaTheme="minorEastAsia"/>
        </w:rPr>
        <w:t xml:space="preserve">make meaning of the equation.  If a student understands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Pr="008B0BCE">
        <w:rPr>
          <w:rFonts w:eastAsiaTheme="minorEastAsia"/>
        </w:rPr>
        <w:t xml:space="preserve"> , she will think,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Pr="008B0BCE">
        <w:rPr>
          <w:rFonts w:eastAsiaTheme="minorEastAsia"/>
        </w:rPr>
        <w:t xml:space="preserve"> </w:t>
      </w:r>
      <w:r w:rsidRPr="008B0BCE">
        <w:rPr>
          <w:color w:val="auto"/>
        </w:rPr>
        <w:t xml:space="preserve">is a little less than half, so when I add </w:t>
      </w:r>
      <m:oMath>
        <m:f>
          <m:fPr>
            <m:ctrlPr>
              <w:rPr>
                <w:rFonts w:ascii="Cambria Math" w:eastAsia="Times New Roman" w:hAnsi="Cambria Math"/>
                <w:i/>
                <w:color w:val="auto"/>
                <w:szCs w:val="22"/>
              </w:rPr>
            </m:ctrlPr>
          </m:fPr>
          <m:num>
            <m:r>
              <w:rPr>
                <w:rFonts w:ascii="Cambria Math" w:hAnsi="Cambria Math"/>
                <w:color w:val="auto"/>
              </w:rPr>
              <m:t>3</m:t>
            </m:r>
          </m:num>
          <m:den>
            <m:r>
              <w:rPr>
                <w:rFonts w:ascii="Cambria Math" w:hAnsi="Cambria Math"/>
                <w:color w:val="auto"/>
              </w:rPr>
              <m:t>8</m:t>
            </m:r>
          </m:den>
        </m:f>
      </m:oMath>
      <w:r w:rsidRPr="008B0BCE">
        <w:rPr>
          <w:color w:val="auto"/>
        </w:rPr>
        <w:t xml:space="preserve"> to </w:t>
      </w:r>
      <m:oMath>
        <m:f>
          <m:fPr>
            <m:ctrlPr>
              <w:rPr>
                <w:rFonts w:ascii="Cambria Math" w:eastAsia="Times New Roman" w:hAnsi="Cambria Math"/>
                <w:i/>
                <w:color w:val="auto"/>
                <w:szCs w:val="22"/>
              </w:rPr>
            </m:ctrlPr>
          </m:fPr>
          <m:num>
            <m:r>
              <w:rPr>
                <w:rFonts w:ascii="Cambria Math" w:hAnsi="Cambria Math"/>
                <w:color w:val="auto"/>
              </w:rPr>
              <m:t>1</m:t>
            </m:r>
          </m:num>
          <m:den>
            <m:r>
              <w:rPr>
                <w:rFonts w:ascii="Cambria Math" w:hAnsi="Cambria Math"/>
                <w:color w:val="auto"/>
              </w:rPr>
              <m:t>2</m:t>
            </m:r>
          </m:den>
        </m:f>
      </m:oMath>
      <w:r w:rsidRPr="008B0BCE">
        <w:rPr>
          <w:color w:val="auto"/>
        </w:rPr>
        <w:t xml:space="preserve"> , I should get a little less than one.  </w:t>
      </w:r>
      <w:r w:rsidRPr="008B0BCE">
        <w:rPr>
          <w:rFonts w:eastAsiaTheme="minorEastAsia"/>
        </w:rPr>
        <w:t>Thinking about the meaning and quantity of the fraction</w:t>
      </w:r>
      <w:r>
        <w:rPr>
          <w:rFonts w:eastAsiaTheme="minorEastAsia"/>
        </w:rPr>
        <w:t>s</w:t>
      </w:r>
      <w:r w:rsidRPr="008B0BCE">
        <w:rPr>
          <w:rFonts w:eastAsiaTheme="minorEastAsia"/>
        </w:rPr>
        <w:t xml:space="preserve"> will steer students away from looking at the fraction as a set of two numbers.</w:t>
      </w:r>
      <w:r>
        <w:rPr>
          <w:rFonts w:eastAsiaTheme="minorEastAsia"/>
        </w:rPr>
        <w:t xml:space="preserve">  </w:t>
      </w:r>
    </w:p>
    <w:p w:rsidR="00A37205" w:rsidRDefault="00A37205" w:rsidP="00A37205">
      <w:pPr>
        <w:rPr>
          <w:b/>
          <w:u w:val="single"/>
        </w:rPr>
      </w:pPr>
    </w:p>
    <w:p w:rsidR="00A37205" w:rsidRPr="008507AE" w:rsidRDefault="00A37205" w:rsidP="00A37205">
      <w:pPr>
        <w:rPr>
          <w:b/>
          <w:u w:val="single"/>
        </w:rPr>
      </w:pPr>
      <w:r w:rsidRPr="008507AE">
        <w:rPr>
          <w:b/>
          <w:u w:val="single"/>
        </w:rPr>
        <w:t>Task Directions:</w:t>
      </w:r>
    </w:p>
    <w:p w:rsidR="00A37205" w:rsidRPr="008507AE" w:rsidRDefault="00A37205" w:rsidP="00A37205"/>
    <w:p w:rsidR="00A37205" w:rsidRPr="008507AE" w:rsidRDefault="00A37205" w:rsidP="00A37205">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62" w:history="1">
        <w:r w:rsidRPr="008507AE">
          <w:rPr>
            <w:rStyle w:val="Hyperlink"/>
            <w:color w:val="auto"/>
            <w:sz w:val="22"/>
          </w:rPr>
          <w:t>http://blog.mrmeyer.com/2011/the-three-acts-of-a-mathematical-story/</w:t>
        </w:r>
      </w:hyperlink>
      <w:r w:rsidRPr="008507AE">
        <w:rPr>
          <w:rStyle w:val="Strong"/>
          <w:sz w:val="22"/>
        </w:rPr>
        <w:t>)</w:t>
      </w:r>
    </w:p>
    <w:p w:rsidR="00A37205" w:rsidRPr="008507AE" w:rsidRDefault="00A37205" w:rsidP="00A37205">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A37205" w:rsidRPr="008507AE" w:rsidRDefault="00A37205" w:rsidP="00A37205">
      <w:pPr>
        <w:rPr>
          <w:b/>
        </w:rPr>
      </w:pPr>
    </w:p>
    <w:p w:rsidR="00A37205" w:rsidRPr="00233020" w:rsidRDefault="00A37205" w:rsidP="005F262F">
      <w:pPr>
        <w:pStyle w:val="ListParagraph"/>
        <w:numPr>
          <w:ilvl w:val="0"/>
          <w:numId w:val="98"/>
        </w:numPr>
      </w:pPr>
      <w:r w:rsidRPr="00233020">
        <w:t>Show the Act 1 video “</w:t>
      </w:r>
      <w:r>
        <w:t>Black Box 2</w:t>
      </w:r>
      <w:r w:rsidRPr="00233020">
        <w:t xml:space="preserve">” to students. </w:t>
      </w:r>
      <w:hyperlink r:id="rId63" w:history="1">
        <w:r w:rsidRPr="00AE7D89">
          <w:rPr>
            <w:rStyle w:val="Hyperlink"/>
          </w:rPr>
          <w:t>http://www.101qs.com/1772</w:t>
        </w:r>
      </w:hyperlink>
    </w:p>
    <w:p w:rsidR="00A37205" w:rsidRDefault="00A37205" w:rsidP="005F262F">
      <w:pPr>
        <w:pStyle w:val="ListParagraph"/>
        <w:numPr>
          <w:ilvl w:val="0"/>
          <w:numId w:val="98"/>
        </w:numPr>
      </w:pPr>
      <w:r w:rsidRPr="008507AE">
        <w:t>Ask students wh</w:t>
      </w:r>
      <w:r>
        <w:t>at they noticed in the video</w:t>
      </w:r>
      <w:r w:rsidRPr="008507AE">
        <w:t>, what they wonder about, and what questions they have about what they saw in th</w:t>
      </w:r>
      <w:r>
        <w:t>e video</w:t>
      </w:r>
      <w:r w:rsidRPr="008507AE">
        <w:t xml:space="preserve">.  </w:t>
      </w:r>
    </w:p>
    <w:p w:rsidR="00A37205" w:rsidRPr="008507AE" w:rsidRDefault="00A37205" w:rsidP="005F262F">
      <w:pPr>
        <w:pStyle w:val="ListParagraph"/>
        <w:numPr>
          <w:ilvl w:val="0"/>
          <w:numId w:val="98"/>
        </w:numPr>
      </w:pPr>
      <w:r>
        <w:lastRenderedPageBreak/>
        <w:t xml:space="preserve">Give each student a copy of the Student Recording Sheet.  Have students record their questions and curiosities in the Act 1 section that asks “What questions come to your mind?” </w:t>
      </w:r>
      <w:r w:rsidRPr="008507AE">
        <w:t>Consider doing a think-pair-share so that students have an opportunity to talk with each other before sharing questions with the whole gr</w:t>
      </w:r>
      <w:r>
        <w:t>oup. Students may need to watch the video several times.</w:t>
      </w:r>
    </w:p>
    <w:p w:rsidR="00A37205" w:rsidRDefault="00A37205" w:rsidP="005F262F">
      <w:pPr>
        <w:pStyle w:val="ListParagraph"/>
        <w:numPr>
          <w:ilvl w:val="0"/>
          <w:numId w:val="98"/>
        </w:numPr>
      </w:pPr>
      <w:r w:rsidRPr="008507AE">
        <w:t>Share and record students’ questions.  The teacher may need to guide students so that the questions generated are math-related.</w:t>
      </w:r>
    </w:p>
    <w:p w:rsidR="00A37205" w:rsidRDefault="00A37205" w:rsidP="005F262F">
      <w:pPr>
        <w:pStyle w:val="ListParagraph"/>
        <w:numPr>
          <w:ilvl w:val="0"/>
          <w:numId w:val="98"/>
        </w:numPr>
      </w:pPr>
      <w:r>
        <w:t>Share the main question that will be investigated during today’s lesson.  In the list below it is denoted with an asterisk. (*)  Students will record the main question on their recording sheet.</w:t>
      </w:r>
    </w:p>
    <w:p w:rsidR="00A37205" w:rsidRDefault="00A37205" w:rsidP="005F262F">
      <w:pPr>
        <w:pStyle w:val="ListParagraph"/>
        <w:numPr>
          <w:ilvl w:val="0"/>
          <w:numId w:val="98"/>
        </w:numPr>
      </w:pPr>
      <w:r w:rsidRPr="008B0BCE">
        <w:t>Ask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 number line.  Space is available on the recording sheet for students to record an open number line with all three estimates</w:t>
      </w:r>
      <w:r>
        <w:t>.</w:t>
      </w:r>
    </w:p>
    <w:p w:rsidR="00A37205" w:rsidRDefault="00A37205" w:rsidP="00A37205"/>
    <w:p w:rsidR="00A37205" w:rsidRDefault="00A37205" w:rsidP="00A37205">
      <w:pPr>
        <w:tabs>
          <w:tab w:val="left" w:pos="2160"/>
          <w:tab w:val="center" w:pos="4824"/>
        </w:tabs>
        <w:ind w:right="432"/>
        <w:rPr>
          <w:b/>
        </w:rPr>
      </w:pPr>
      <w:r w:rsidRPr="008507AE">
        <w:rPr>
          <w:b/>
        </w:rPr>
        <w:t>Anticipated questions students may ask and wish to answer:</w:t>
      </w:r>
    </w:p>
    <w:p w:rsidR="00A37205" w:rsidRPr="008507AE" w:rsidRDefault="00A37205" w:rsidP="00A37205">
      <w:pPr>
        <w:tabs>
          <w:tab w:val="left" w:pos="2160"/>
          <w:tab w:val="center" w:pos="4824"/>
        </w:tabs>
        <w:ind w:right="432"/>
        <w:rPr>
          <w:b/>
        </w:rPr>
      </w:pPr>
    </w:p>
    <w:p w:rsidR="00A37205" w:rsidRDefault="00A37205" w:rsidP="005F262F">
      <w:pPr>
        <w:pStyle w:val="ListParagraph"/>
        <w:numPr>
          <w:ilvl w:val="0"/>
          <w:numId w:val="104"/>
        </w:numPr>
        <w:tabs>
          <w:tab w:val="left" w:pos="2160"/>
          <w:tab w:val="center" w:pos="4824"/>
        </w:tabs>
        <w:ind w:right="432"/>
      </w:pPr>
      <w:r>
        <w:t>How much of the box will be filled in?</w:t>
      </w:r>
    </w:p>
    <w:p w:rsidR="00A37205" w:rsidRDefault="00A37205" w:rsidP="005F262F">
      <w:pPr>
        <w:pStyle w:val="ListParagraph"/>
        <w:numPr>
          <w:ilvl w:val="0"/>
          <w:numId w:val="104"/>
        </w:numPr>
        <w:tabs>
          <w:tab w:val="left" w:pos="2160"/>
          <w:tab w:val="center" w:pos="4824"/>
        </w:tabs>
        <w:ind w:right="432"/>
      </w:pPr>
      <w:r>
        <w:t>*What happens to the fractions when they enter the black box?</w:t>
      </w:r>
    </w:p>
    <w:p w:rsidR="00A37205" w:rsidRDefault="00A37205" w:rsidP="005F262F">
      <w:pPr>
        <w:pStyle w:val="ListParagraph"/>
        <w:numPr>
          <w:ilvl w:val="0"/>
          <w:numId w:val="104"/>
        </w:numPr>
        <w:tabs>
          <w:tab w:val="left" w:pos="2160"/>
          <w:tab w:val="center" w:pos="4824"/>
        </w:tabs>
        <w:ind w:right="432"/>
      </w:pPr>
      <w:r>
        <w:t xml:space="preserve">What fraction will come out of the black box? </w:t>
      </w:r>
    </w:p>
    <w:p w:rsidR="00A37205" w:rsidRDefault="00A37205" w:rsidP="00A37205">
      <w:pPr>
        <w:tabs>
          <w:tab w:val="left" w:pos="2160"/>
          <w:tab w:val="center" w:pos="4824"/>
        </w:tabs>
        <w:ind w:right="432"/>
        <w:rPr>
          <w:i/>
        </w:rPr>
      </w:pPr>
    </w:p>
    <w:p w:rsidR="00A37205" w:rsidRPr="007404CE" w:rsidRDefault="00A37205" w:rsidP="00A37205">
      <w:pPr>
        <w:tabs>
          <w:tab w:val="left" w:pos="2160"/>
          <w:tab w:val="center" w:pos="4824"/>
        </w:tabs>
        <w:ind w:right="432"/>
        <w:rPr>
          <w:i/>
        </w:rPr>
      </w:pPr>
      <w:r w:rsidRPr="007404CE">
        <w:rPr>
          <w:i/>
        </w:rPr>
        <w:t>*Main question(s) to be investigated</w:t>
      </w:r>
    </w:p>
    <w:p w:rsidR="00A37205" w:rsidRPr="008B0BCE" w:rsidRDefault="00A37205" w:rsidP="00A37205"/>
    <w:p w:rsidR="00A37205" w:rsidRPr="008507AE" w:rsidRDefault="00A37205" w:rsidP="00A37205">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64" w:history="1">
        <w:r w:rsidRPr="008507AE">
          <w:rPr>
            <w:rStyle w:val="Hyperlink"/>
            <w:color w:val="auto"/>
            <w:sz w:val="22"/>
          </w:rPr>
          <w:t>http://blog.mrmeyer.com/2011/the-three-acts-of-a-mathematical-story/</w:t>
        </w:r>
      </w:hyperlink>
      <w:r w:rsidRPr="008507AE">
        <w:rPr>
          <w:rStyle w:val="Strong"/>
          <w:sz w:val="22"/>
        </w:rPr>
        <w:t>)</w:t>
      </w:r>
    </w:p>
    <w:p w:rsidR="00A37205" w:rsidRPr="008507AE" w:rsidRDefault="00A37205" w:rsidP="00A37205">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A37205" w:rsidRPr="008507AE" w:rsidRDefault="00A37205" w:rsidP="00A37205"/>
    <w:p w:rsidR="00A37205" w:rsidRDefault="00A37205" w:rsidP="005F262F">
      <w:pPr>
        <w:pStyle w:val="ListParagraph"/>
        <w:numPr>
          <w:ilvl w:val="0"/>
          <w:numId w:val="99"/>
        </w:numPr>
      </w:pPr>
      <w:r w:rsidRPr="008507AE">
        <w:t xml:space="preserve">During Act 2, students </w:t>
      </w:r>
      <w:r>
        <w:t>review the main question</w:t>
      </w:r>
      <w:r w:rsidRPr="008507AE">
        <w:t xml:space="preserve"> from Act 1 and decide on the facts, tools, and other information needed to answer the question.</w:t>
      </w:r>
      <w:r>
        <w:t xml:space="preserve">  The main question for this task is “What happens to the fractions as they enter the black box?” </w:t>
      </w:r>
      <w:r w:rsidRPr="008507AE">
        <w:t xml:space="preserve">When students decide what they need to solve the problem, they should ask for those things.  It is pivotal to the problem solving process that students decide what is needed without being given the information up front.  </w:t>
      </w:r>
      <w:r>
        <w:t xml:space="preserve">Images of the fractions from the video are available for student viewing.  Copies of the images can be given to the students at their request.  The images can be found under “Act 2” using the link to the video. </w:t>
      </w:r>
    </w:p>
    <w:p w:rsidR="00A37205" w:rsidRPr="00827175" w:rsidRDefault="00A37205" w:rsidP="005F262F">
      <w:pPr>
        <w:pStyle w:val="ListParagraph"/>
        <w:numPr>
          <w:ilvl w:val="0"/>
          <w:numId w:val="99"/>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A37205" w:rsidRPr="008507AE" w:rsidRDefault="00A37205" w:rsidP="005F262F">
      <w:pPr>
        <w:pStyle w:val="ListParagraph"/>
        <w:numPr>
          <w:ilvl w:val="0"/>
          <w:numId w:val="100"/>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A37205" w:rsidRPr="008507AE" w:rsidRDefault="00A37205" w:rsidP="005F262F">
      <w:pPr>
        <w:pStyle w:val="ListParagraph"/>
        <w:numPr>
          <w:ilvl w:val="1"/>
          <w:numId w:val="97"/>
        </w:numPr>
      </w:pPr>
      <w:r w:rsidRPr="008507AE">
        <w:t>What is the problem you are trying to solve?</w:t>
      </w:r>
    </w:p>
    <w:p w:rsidR="00A37205" w:rsidRPr="008507AE" w:rsidRDefault="00A37205" w:rsidP="005F262F">
      <w:pPr>
        <w:pStyle w:val="ListParagraph"/>
        <w:numPr>
          <w:ilvl w:val="1"/>
          <w:numId w:val="97"/>
        </w:numPr>
      </w:pPr>
      <w:r w:rsidRPr="008507AE">
        <w:t>What do you think affects the situation?</w:t>
      </w:r>
    </w:p>
    <w:p w:rsidR="00A37205" w:rsidRPr="008507AE" w:rsidRDefault="00A37205" w:rsidP="005F262F">
      <w:pPr>
        <w:pStyle w:val="ListParagraph"/>
        <w:numPr>
          <w:ilvl w:val="1"/>
          <w:numId w:val="97"/>
        </w:numPr>
      </w:pPr>
      <w:r w:rsidRPr="008507AE">
        <w:t>Can you explain what you’ve done so far?</w:t>
      </w:r>
    </w:p>
    <w:p w:rsidR="00A37205" w:rsidRPr="008507AE" w:rsidRDefault="00A37205" w:rsidP="005F262F">
      <w:pPr>
        <w:pStyle w:val="ListParagraph"/>
        <w:numPr>
          <w:ilvl w:val="1"/>
          <w:numId w:val="97"/>
        </w:numPr>
      </w:pPr>
      <w:r w:rsidRPr="008507AE">
        <w:lastRenderedPageBreak/>
        <w:t>What strategies are you using?</w:t>
      </w:r>
    </w:p>
    <w:p w:rsidR="00A37205" w:rsidRPr="008507AE" w:rsidRDefault="00A37205" w:rsidP="005F262F">
      <w:pPr>
        <w:pStyle w:val="ListParagraph"/>
        <w:numPr>
          <w:ilvl w:val="1"/>
          <w:numId w:val="97"/>
        </w:numPr>
      </w:pPr>
      <w:r w:rsidRPr="008507AE">
        <w:t>What assumptions are you making?</w:t>
      </w:r>
    </w:p>
    <w:p w:rsidR="00A37205" w:rsidRPr="008507AE" w:rsidRDefault="00A37205" w:rsidP="005F262F">
      <w:pPr>
        <w:pStyle w:val="ListParagraph"/>
        <w:numPr>
          <w:ilvl w:val="1"/>
          <w:numId w:val="97"/>
        </w:numPr>
      </w:pPr>
      <w:r w:rsidRPr="008507AE">
        <w:t>What tools or models may help you?</w:t>
      </w:r>
    </w:p>
    <w:p w:rsidR="00A37205" w:rsidRPr="008507AE" w:rsidRDefault="00A37205" w:rsidP="005F262F">
      <w:pPr>
        <w:pStyle w:val="ListParagraph"/>
        <w:numPr>
          <w:ilvl w:val="1"/>
          <w:numId w:val="97"/>
        </w:numPr>
      </w:pPr>
      <w:r w:rsidRPr="008507AE">
        <w:t>Why is that true?</w:t>
      </w:r>
    </w:p>
    <w:p w:rsidR="00A37205" w:rsidRPr="008507AE" w:rsidRDefault="00A37205" w:rsidP="005F262F">
      <w:pPr>
        <w:pStyle w:val="ListParagraph"/>
        <w:numPr>
          <w:ilvl w:val="1"/>
          <w:numId w:val="97"/>
        </w:numPr>
      </w:pPr>
      <w:r w:rsidRPr="008507AE">
        <w:t>Does that make sense?</w:t>
      </w:r>
    </w:p>
    <w:p w:rsidR="00A37205" w:rsidRPr="008507AE" w:rsidRDefault="00A37205" w:rsidP="00A37205">
      <w:pPr>
        <w:pStyle w:val="ListParagraph"/>
        <w:ind w:left="1440"/>
      </w:pPr>
    </w:p>
    <w:p w:rsidR="00A37205" w:rsidRDefault="00A37205" w:rsidP="00A37205">
      <w:pPr>
        <w:rPr>
          <w:u w:val="single"/>
        </w:rPr>
      </w:pPr>
      <w:r w:rsidRPr="008507AE">
        <w:rPr>
          <w:u w:val="single"/>
        </w:rPr>
        <w:t>Additional Information for Act 2</w:t>
      </w:r>
    </w:p>
    <w:p w:rsidR="00A37205" w:rsidRDefault="00A37205" w:rsidP="00A37205">
      <w:pPr>
        <w:rPr>
          <w:u w:val="single"/>
        </w:rPr>
      </w:pPr>
    </w:p>
    <w:p w:rsidR="00A37205" w:rsidRDefault="00A37205" w:rsidP="00A37205">
      <w:r>
        <w:t xml:space="preserve">Three images from Act 1 video </w:t>
      </w:r>
      <w:hyperlink r:id="rId65" w:history="1">
        <w:r w:rsidRPr="00AE7D89">
          <w:rPr>
            <w:rStyle w:val="Hyperlink"/>
          </w:rPr>
          <w:t>http://www.101qs.com/1772</w:t>
        </w:r>
      </w:hyperlink>
    </w:p>
    <w:p w:rsidR="00A37205" w:rsidRPr="008507AE" w:rsidRDefault="00A37205" w:rsidP="00A37205">
      <w:pPr>
        <w:pStyle w:val="ListParagraph"/>
        <w:ind w:left="1440"/>
      </w:pPr>
    </w:p>
    <w:p w:rsidR="00A37205" w:rsidRPr="008507AE" w:rsidRDefault="00A37205" w:rsidP="00A37205">
      <w:r w:rsidRPr="008507AE">
        <w:rPr>
          <w:u w:val="single"/>
        </w:rPr>
        <w:t>Important note:</w:t>
      </w:r>
      <w:r w:rsidRPr="008507AE">
        <w:t xml:space="preserve">  Although students will only i</w:t>
      </w:r>
      <w:r>
        <w:t xml:space="preserve">nvestigate the main question </w:t>
      </w:r>
      <w:r w:rsidRPr="008507AE">
        <w:t>for this task, it is important for the teacher to not ignore student generated questions.  Additional questions may be answered after they’ve found a solution to the main question, or as homework or extra projects.</w:t>
      </w:r>
    </w:p>
    <w:p w:rsidR="00A37205" w:rsidRPr="008507AE" w:rsidRDefault="00A37205" w:rsidP="00A37205">
      <w:pPr>
        <w:rPr>
          <w:b/>
        </w:rPr>
      </w:pPr>
    </w:p>
    <w:p w:rsidR="00A37205" w:rsidRPr="008507AE" w:rsidRDefault="00A37205" w:rsidP="00A37205">
      <w:r w:rsidRPr="008507AE">
        <w:rPr>
          <w:b/>
        </w:rPr>
        <w:t xml:space="preserve">Act 3 – Whole Group </w:t>
      </w:r>
      <w:r w:rsidRPr="008507AE">
        <w:t>– Share solutions and strategies.</w:t>
      </w:r>
    </w:p>
    <w:p w:rsidR="00A37205" w:rsidRPr="008507AE" w:rsidRDefault="00A37205" w:rsidP="00A37205"/>
    <w:p w:rsidR="00A37205" w:rsidRPr="008507AE" w:rsidRDefault="00A37205" w:rsidP="005F262F">
      <w:pPr>
        <w:pStyle w:val="ListParagraph"/>
        <w:numPr>
          <w:ilvl w:val="0"/>
          <w:numId w:val="101"/>
        </w:numPr>
        <w:ind w:left="720"/>
      </w:pPr>
      <w:r w:rsidRPr="008507AE">
        <w:t xml:space="preserve">Students present their solutions and strategies and compare them.  </w:t>
      </w:r>
    </w:p>
    <w:p w:rsidR="00A37205" w:rsidRPr="008507AE" w:rsidRDefault="00A37205" w:rsidP="005F262F">
      <w:pPr>
        <w:pStyle w:val="ListParagraph"/>
        <w:numPr>
          <w:ilvl w:val="0"/>
          <w:numId w:val="101"/>
        </w:numPr>
        <w:ind w:left="720"/>
      </w:pPr>
      <w:r w:rsidRPr="008507AE">
        <w:t xml:space="preserve">Reveal </w:t>
      </w:r>
      <w:r>
        <w:t xml:space="preserve">the </w:t>
      </w:r>
      <w:r w:rsidRPr="008507AE">
        <w:t>solution</w:t>
      </w:r>
      <w:r>
        <w:t xml:space="preserve"> by showing the</w:t>
      </w:r>
      <w:r w:rsidRPr="008507AE">
        <w:t xml:space="preserve"> Act </w:t>
      </w:r>
      <w:r>
        <w:t>3</w:t>
      </w:r>
      <w:r w:rsidRPr="008507AE">
        <w:t xml:space="preserve"> </w:t>
      </w:r>
      <w:r>
        <w:t>video.</w:t>
      </w:r>
    </w:p>
    <w:p w:rsidR="00A37205" w:rsidRPr="008507AE" w:rsidRDefault="00A37205" w:rsidP="005F262F">
      <w:pPr>
        <w:pStyle w:val="ListParagraph"/>
        <w:numPr>
          <w:ilvl w:val="0"/>
          <w:numId w:val="101"/>
        </w:numPr>
        <w:ind w:left="720"/>
      </w:pPr>
      <w:r w:rsidRPr="008507AE">
        <w:t>Lead discussion to compare these, asking questions such as:</w:t>
      </w:r>
    </w:p>
    <w:p w:rsidR="00A37205" w:rsidRPr="008507AE" w:rsidRDefault="00A37205" w:rsidP="005F262F">
      <w:pPr>
        <w:pStyle w:val="ListParagraph"/>
        <w:numPr>
          <w:ilvl w:val="1"/>
          <w:numId w:val="101"/>
        </w:numPr>
        <w:ind w:left="1440"/>
      </w:pPr>
      <w:r w:rsidRPr="008507AE">
        <w:t>How reasonable was your estimate?</w:t>
      </w:r>
    </w:p>
    <w:p w:rsidR="00A37205" w:rsidRPr="008507AE" w:rsidRDefault="00A37205" w:rsidP="005F262F">
      <w:pPr>
        <w:pStyle w:val="ListParagraph"/>
        <w:numPr>
          <w:ilvl w:val="1"/>
          <w:numId w:val="101"/>
        </w:numPr>
        <w:ind w:left="1440"/>
      </w:pPr>
      <w:r w:rsidRPr="008507AE">
        <w:t>Which strategy was most efficient?</w:t>
      </w:r>
    </w:p>
    <w:p w:rsidR="00A37205" w:rsidRPr="008507AE" w:rsidRDefault="00A37205" w:rsidP="005F262F">
      <w:pPr>
        <w:pStyle w:val="ListParagraph"/>
        <w:numPr>
          <w:ilvl w:val="1"/>
          <w:numId w:val="101"/>
        </w:numPr>
        <w:ind w:left="1440"/>
      </w:pPr>
      <w:r w:rsidRPr="008507AE">
        <w:t>Can you think of another method that might have worked?</w:t>
      </w:r>
    </w:p>
    <w:p w:rsidR="00A37205" w:rsidRPr="008507AE" w:rsidRDefault="00A37205" w:rsidP="005F262F">
      <w:pPr>
        <w:pStyle w:val="ListParagraph"/>
        <w:numPr>
          <w:ilvl w:val="1"/>
          <w:numId w:val="101"/>
        </w:numPr>
        <w:ind w:left="1440"/>
      </w:pPr>
      <w:r w:rsidRPr="008507AE">
        <w:t>What might you do differently next time?</w:t>
      </w:r>
    </w:p>
    <w:p w:rsidR="00A37205" w:rsidRPr="008507AE" w:rsidRDefault="00A37205" w:rsidP="00A37205"/>
    <w:p w:rsidR="00A37205" w:rsidRDefault="00A37205" w:rsidP="00A37205">
      <w:pPr>
        <w:rPr>
          <w:rStyle w:val="Hyperlink"/>
          <w:color w:val="auto"/>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6" w:history="1">
        <w:r w:rsidRPr="008507AE">
          <w:rPr>
            <w:rStyle w:val="Hyperlink"/>
            <w:color w:val="auto"/>
            <w:shd w:val="clear" w:color="auto" w:fill="FFFFFF"/>
          </w:rPr>
          <w:t>http://blog.mrmeyer.com/2013/teaching-with-three-act-tasks-act-three-sequel/</w:t>
        </w:r>
      </w:hyperlink>
    </w:p>
    <w:p w:rsidR="00A37205" w:rsidRDefault="00A37205" w:rsidP="00A37205">
      <w:pPr>
        <w:rPr>
          <w:rStyle w:val="Hyperlink"/>
          <w:color w:val="auto"/>
          <w:shd w:val="clear" w:color="auto" w:fill="FFFFFF"/>
        </w:rPr>
      </w:pPr>
    </w:p>
    <w:p w:rsidR="00A37205" w:rsidRDefault="00A37205" w:rsidP="00A37205">
      <w:pPr>
        <w:rPr>
          <w:rStyle w:val="Hyperlink"/>
          <w:color w:val="auto"/>
          <w:u w:val="none"/>
          <w:shd w:val="clear" w:color="auto" w:fill="FFFFFF"/>
        </w:rPr>
      </w:pPr>
      <w:r>
        <w:rPr>
          <w:rStyle w:val="Hyperlink"/>
          <w:color w:val="auto"/>
          <w:u w:val="none"/>
          <w:shd w:val="clear" w:color="auto" w:fill="FFFFFF"/>
        </w:rPr>
        <w:t xml:space="preserve">Give students a fraction, </w:t>
      </w:r>
      <w:r w:rsidR="00EA1B5F">
        <w:rPr>
          <w:rStyle w:val="Hyperlink"/>
          <w:color w:val="00B050"/>
          <w:u w:val="none"/>
          <w:shd w:val="clear" w:color="auto" w:fill="FFFFFF"/>
        </w:rPr>
        <w:t xml:space="preserve">such as </w:t>
      </w:r>
      <w:r>
        <w:rPr>
          <w:rStyle w:val="Hyperlink"/>
          <w:color w:val="auto"/>
          <w:u w:val="none"/>
          <w:shd w:val="clear" w:color="auto" w:fill="FFFFFF"/>
        </w:rPr>
        <w:t xml:space="preserve"> </w:t>
      </w:r>
      <m:oMath>
        <m:f>
          <m:fPr>
            <m:ctrlPr>
              <w:rPr>
                <w:rStyle w:val="Hyperlink"/>
                <w:rFonts w:ascii="Cambria Math" w:hAnsi="Cambria Math"/>
                <w:i/>
                <w:color w:val="auto"/>
                <w:u w:val="none"/>
                <w:shd w:val="clear" w:color="auto" w:fill="FFFFFF"/>
              </w:rPr>
            </m:ctrlPr>
          </m:fPr>
          <m:num>
            <m:r>
              <w:rPr>
                <w:rStyle w:val="Hyperlink"/>
                <w:rFonts w:ascii="Cambria Math" w:hAnsi="Cambria Math"/>
                <w:color w:val="auto"/>
                <w:u w:val="none"/>
                <w:shd w:val="clear" w:color="auto" w:fill="FFFFFF"/>
              </w:rPr>
              <m:t>7</m:t>
            </m:r>
          </m:num>
          <m:den>
            <m:r>
              <w:rPr>
                <w:rStyle w:val="Hyperlink"/>
                <w:rFonts w:ascii="Cambria Math" w:hAnsi="Cambria Math"/>
                <w:color w:val="auto"/>
                <w:u w:val="none"/>
                <w:shd w:val="clear" w:color="auto" w:fill="FFFFFF"/>
              </w:rPr>
              <m:t>10</m:t>
            </m:r>
          </m:den>
        </m:f>
      </m:oMath>
      <w:r>
        <w:rPr>
          <w:rStyle w:val="Hyperlink"/>
          <w:color w:val="auto"/>
          <w:u w:val="none"/>
          <w:shd w:val="clear" w:color="auto" w:fill="FFFFFF"/>
        </w:rPr>
        <w:t xml:space="preserve"> and have them come up with two fractions that enter the black box that will result in that fraction when it exits the black box.  Students can design an image like the ones in Act 2 to share their solutions.  </w:t>
      </w:r>
    </w:p>
    <w:p w:rsidR="00A37205" w:rsidRDefault="00A37205" w:rsidP="00A37205">
      <w:pPr>
        <w:rPr>
          <w:rStyle w:val="Hyperlink"/>
          <w:color w:val="auto"/>
          <w:u w:val="none"/>
          <w:shd w:val="clear" w:color="auto" w:fill="FFFFFF"/>
        </w:rPr>
      </w:pPr>
    </w:p>
    <w:p w:rsidR="00A37205" w:rsidRPr="008507AE" w:rsidRDefault="00A37205" w:rsidP="00A37205">
      <w:r w:rsidRPr="008507AE">
        <w:rPr>
          <w:b/>
          <w:u w:val="single"/>
        </w:rPr>
        <w:t>FORMATIVE ASSESSMENT QUESTIONS</w:t>
      </w:r>
    </w:p>
    <w:p w:rsidR="00A37205" w:rsidRPr="008507AE" w:rsidRDefault="00A37205" w:rsidP="00A37205"/>
    <w:p w:rsidR="00A37205" w:rsidRPr="008507AE" w:rsidRDefault="00A37205" w:rsidP="005F262F">
      <w:pPr>
        <w:numPr>
          <w:ilvl w:val="0"/>
          <w:numId w:val="96"/>
        </w:numPr>
        <w:ind w:right="432" w:hanging="359"/>
      </w:pPr>
      <w:r w:rsidRPr="008507AE">
        <w:t xml:space="preserve">What models did you create? </w:t>
      </w:r>
    </w:p>
    <w:p w:rsidR="00A37205" w:rsidRDefault="00A37205" w:rsidP="005F262F">
      <w:pPr>
        <w:numPr>
          <w:ilvl w:val="0"/>
          <w:numId w:val="96"/>
        </w:numPr>
        <w:ind w:right="432" w:hanging="359"/>
      </w:pPr>
      <w:r w:rsidRPr="008507AE">
        <w:t xml:space="preserve">What organizational strategies did you use? </w:t>
      </w:r>
    </w:p>
    <w:p w:rsidR="00A37205" w:rsidRDefault="00A37205" w:rsidP="005F262F">
      <w:pPr>
        <w:numPr>
          <w:ilvl w:val="0"/>
          <w:numId w:val="96"/>
        </w:numPr>
        <w:ind w:right="432" w:hanging="359"/>
      </w:pPr>
      <w:r>
        <w:t>How is the sum of two fractions with unlike denominators determined?</w:t>
      </w:r>
    </w:p>
    <w:p w:rsidR="00A37205" w:rsidRDefault="00A37205" w:rsidP="005F262F">
      <w:pPr>
        <w:numPr>
          <w:ilvl w:val="0"/>
          <w:numId w:val="96"/>
        </w:numPr>
        <w:ind w:right="432" w:hanging="359"/>
      </w:pPr>
      <w:r>
        <w:t>How are equivalent fractions used when adding fractions with unlike denominators?</w:t>
      </w:r>
    </w:p>
    <w:p w:rsidR="00A37205" w:rsidRPr="008507AE" w:rsidRDefault="00A37205" w:rsidP="00A37205">
      <w:pPr>
        <w:rPr>
          <w:b/>
          <w:u w:val="single"/>
        </w:rPr>
      </w:pPr>
    </w:p>
    <w:p w:rsidR="000D0E57" w:rsidRDefault="000D0E57" w:rsidP="00A37205">
      <w:pPr>
        <w:rPr>
          <w:b/>
          <w:u w:val="single"/>
        </w:rPr>
      </w:pPr>
      <w:r>
        <w:rPr>
          <w:b/>
          <w:noProof/>
          <w:u w:val="single"/>
        </w:rPr>
        <w:lastRenderedPageBreak/>
        <w:drawing>
          <wp:inline distT="0" distB="0" distL="0" distR="0" wp14:anchorId="64331C98" wp14:editId="17DCF11A">
            <wp:extent cx="2324100" cy="1743075"/>
            <wp:effectExtent l="0" t="0" r="0" b="9525"/>
            <wp:docPr id="2" name="Picture 2" descr="C:\Users\sv118646\Desktop\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118646\Desktop\photo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t xml:space="preserve">                            </w:t>
      </w:r>
      <w:r>
        <w:rPr>
          <w:b/>
          <w:noProof/>
          <w:u w:val="single"/>
        </w:rPr>
        <w:drawing>
          <wp:inline distT="0" distB="0" distL="0" distR="0" wp14:anchorId="121A2BEB" wp14:editId="11139610">
            <wp:extent cx="2362200" cy="1771649"/>
            <wp:effectExtent l="0" t="0" r="0" b="635"/>
            <wp:docPr id="3" name="Picture 3" descr="C:\Users\sv118646\Desktop\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118646\Desktop\photo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9168" cy="1769375"/>
                    </a:xfrm>
                    <a:prstGeom prst="rect">
                      <a:avLst/>
                    </a:prstGeom>
                    <a:noFill/>
                    <a:ln>
                      <a:noFill/>
                    </a:ln>
                  </pic:spPr>
                </pic:pic>
              </a:graphicData>
            </a:graphic>
          </wp:inline>
        </w:drawing>
      </w:r>
    </w:p>
    <w:p w:rsidR="000D0E57" w:rsidRDefault="000D0E57" w:rsidP="00A37205">
      <w:pPr>
        <w:rPr>
          <w:b/>
          <w:u w:val="single"/>
        </w:rPr>
      </w:pPr>
    </w:p>
    <w:p w:rsidR="00A37205" w:rsidRPr="008507AE" w:rsidRDefault="00A37205" w:rsidP="00A37205">
      <w:r w:rsidRPr="008507AE">
        <w:rPr>
          <w:b/>
          <w:u w:val="single"/>
        </w:rPr>
        <w:t>DIFFERENTIATION</w:t>
      </w:r>
    </w:p>
    <w:p w:rsidR="00A37205" w:rsidRPr="008507AE" w:rsidRDefault="00A37205" w:rsidP="00A37205"/>
    <w:p w:rsidR="00A37205" w:rsidRDefault="00A37205" w:rsidP="00A37205">
      <w:pPr>
        <w:rPr>
          <w:b/>
          <w:bCs/>
        </w:rPr>
      </w:pPr>
      <w:r w:rsidRPr="00382870">
        <w:rPr>
          <w:b/>
          <w:bCs/>
        </w:rPr>
        <w:t>Extension</w:t>
      </w:r>
    </w:p>
    <w:p w:rsidR="00A37205" w:rsidRPr="00146601" w:rsidRDefault="00A37205" w:rsidP="00A37205">
      <w:r>
        <w:t>Students can create a Black Box that finds the difference of the two fractions entering the box.  Students can design slides like the images in Act 2.  Allow students to pair with another student in class to share their Black Box with.  The student’s partner can determine what is happening to the fractions and what the result will be when the fractions exit the box.</w:t>
      </w:r>
    </w:p>
    <w:p w:rsidR="00A37205" w:rsidRPr="008507AE" w:rsidRDefault="00A37205" w:rsidP="00A37205">
      <w:pPr>
        <w:ind w:firstLine="360"/>
      </w:pPr>
    </w:p>
    <w:p w:rsidR="00A37205" w:rsidRPr="008507AE" w:rsidRDefault="00A37205" w:rsidP="00A37205">
      <w:r w:rsidRPr="008507AE">
        <w:rPr>
          <w:b/>
        </w:rPr>
        <w:t>Intervention</w:t>
      </w:r>
    </w:p>
    <w:p w:rsidR="00A37205" w:rsidRDefault="00A37205" w:rsidP="00A37205">
      <w:r>
        <w:t xml:space="preserve">Students can create additional examples with like denominators that will review the content of learning how to add and subtract fractions with like denominators.  After creating a few more examples with like denominators, students should engage in a discussion about the same size pieces in the visual models with like denominators.  Students can use fraction bars to manipulate two unit fractions with unlike denominators and find the same sized pieces by create equivalent fractions. Then, after practicing two or three examples, students can find the sum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using same sized pieces. </w:t>
      </w:r>
    </w:p>
    <w:p w:rsidR="00A37205" w:rsidRDefault="00A37205" w:rsidP="00A37205"/>
    <w:p w:rsidR="00A37205" w:rsidRDefault="00A37205" w:rsidP="00A37205">
      <w:pPr>
        <w:rPr>
          <w:b/>
          <w:u w:val="single"/>
        </w:rPr>
      </w:pPr>
      <w:r w:rsidRPr="008507AE">
        <w:rPr>
          <w:b/>
          <w:u w:val="single"/>
        </w:rPr>
        <w:t>TECHNOLOGY CONNECTIONS</w:t>
      </w:r>
    </w:p>
    <w:p w:rsidR="00A37205" w:rsidRPr="00A16BE7" w:rsidRDefault="00106C74" w:rsidP="005F262F">
      <w:pPr>
        <w:pStyle w:val="ListParagraph"/>
        <w:numPr>
          <w:ilvl w:val="0"/>
          <w:numId w:val="103"/>
        </w:numPr>
      </w:pPr>
      <w:hyperlink r:id="rId69" w:history="1">
        <w:r w:rsidR="00A37205" w:rsidRPr="00D57BD6">
          <w:rPr>
            <w:rStyle w:val="Hyperlink"/>
          </w:rPr>
          <w:t>http://www.sheppardsoftware.com/mathgames/fractions/mathman_fractions_add_uncommon.htm</w:t>
        </w:r>
      </w:hyperlink>
      <w:r w:rsidR="00A37205">
        <w:t xml:space="preserve"> Mathman:  Adding Fractions with Unlike Denominators is a game similar to Pacman.  Students find the sum of two fractions with unlike denominators and eat ghosts that contain the equivalent sum to earn points in the game.</w:t>
      </w:r>
      <w:r w:rsidR="00A37205" w:rsidRPr="00A16BE7">
        <w:t xml:space="preserve"> </w:t>
      </w:r>
    </w:p>
    <w:p w:rsidR="00A37205" w:rsidRDefault="00A37205" w:rsidP="00A37205"/>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A37205" w:rsidRDefault="00A37205" w:rsidP="00A37205">
      <w:pPr>
        <w:rPr>
          <w:rFonts w:eastAsia="Comic Sans MS"/>
          <w:sz w:val="20"/>
        </w:rPr>
      </w:pPr>
    </w:p>
    <w:p w:rsidR="0038591A" w:rsidRDefault="0038591A" w:rsidP="00A37205">
      <w:pPr>
        <w:rPr>
          <w:rFonts w:eastAsia="Comic Sans MS"/>
          <w:sz w:val="20"/>
        </w:rPr>
      </w:pPr>
    </w:p>
    <w:p w:rsidR="00EA1B5F" w:rsidRDefault="00EA1B5F" w:rsidP="00A37205">
      <w:pPr>
        <w:rPr>
          <w:rFonts w:eastAsia="Comic Sans MS"/>
          <w:sz w:val="20"/>
        </w:rPr>
      </w:pPr>
    </w:p>
    <w:p w:rsidR="00EA1B5F" w:rsidRDefault="00EA1B5F" w:rsidP="00A37205">
      <w:pPr>
        <w:rPr>
          <w:rFonts w:eastAsia="Comic Sans MS"/>
          <w:sz w:val="20"/>
        </w:rPr>
      </w:pPr>
    </w:p>
    <w:p w:rsidR="00EA1B5F" w:rsidRDefault="00EA1B5F" w:rsidP="00A37205">
      <w:pPr>
        <w:rPr>
          <w:rFonts w:eastAsia="Comic Sans MS"/>
          <w:sz w:val="20"/>
        </w:rPr>
      </w:pPr>
    </w:p>
    <w:p w:rsidR="00EA1B5F" w:rsidRDefault="00EA1B5F" w:rsidP="00A37205">
      <w:pPr>
        <w:rPr>
          <w:rFonts w:eastAsia="Comic Sans MS"/>
          <w:sz w:val="20"/>
        </w:rPr>
      </w:pPr>
    </w:p>
    <w:p w:rsidR="00A37205" w:rsidRPr="00B67EA8" w:rsidRDefault="00A37205" w:rsidP="00A37205">
      <w:pPr>
        <w:rPr>
          <w:bCs/>
        </w:rPr>
      </w:pPr>
      <w:r>
        <w:rPr>
          <w:bCs/>
        </w:rPr>
        <w:lastRenderedPageBreak/>
        <w:t>Three Act Student Recording Sheet</w:t>
      </w:r>
      <w:r>
        <w:rPr>
          <w:bCs/>
        </w:rPr>
        <w:tab/>
      </w:r>
      <w:r>
        <w:rPr>
          <w:bCs/>
        </w:rPr>
        <w:tab/>
      </w:r>
      <w:r>
        <w:rPr>
          <w:bCs/>
        </w:rPr>
        <w:tab/>
      </w:r>
      <w:r>
        <w:rPr>
          <w:bCs/>
        </w:rPr>
        <w:tab/>
        <w:t>Name _______________________</w:t>
      </w:r>
    </w:p>
    <w:p w:rsidR="00A37205" w:rsidRDefault="00A37205" w:rsidP="00A37205">
      <w:pPr>
        <w:rPr>
          <w:b/>
          <w:bCs/>
          <w:u w:val="single"/>
        </w:rPr>
      </w:pPr>
    </w:p>
    <w:p w:rsidR="00A37205" w:rsidRPr="00BC4F17" w:rsidRDefault="00A37205" w:rsidP="00A37205">
      <w:r w:rsidRPr="00BC4F17">
        <w:rPr>
          <w:b/>
          <w:bCs/>
          <w:u w:val="single"/>
        </w:rPr>
        <w:t>ACT 1</w:t>
      </w:r>
    </w:p>
    <w:p w:rsidR="00A37205" w:rsidRPr="00BC4F17" w:rsidRDefault="00A37205" w:rsidP="00A37205"/>
    <w:tbl>
      <w:tblPr>
        <w:tblW w:w="10807" w:type="dxa"/>
        <w:tblInd w:w="-720" w:type="dxa"/>
        <w:tblCellMar>
          <w:top w:w="15" w:type="dxa"/>
          <w:left w:w="15" w:type="dxa"/>
          <w:bottom w:w="15" w:type="dxa"/>
          <w:right w:w="15" w:type="dxa"/>
        </w:tblCellMar>
        <w:tblLook w:val="04A0" w:firstRow="1" w:lastRow="0" w:firstColumn="1" w:lastColumn="0" w:noHBand="0" w:noVBand="1"/>
      </w:tblPr>
      <w:tblGrid>
        <w:gridCol w:w="10807"/>
      </w:tblGrid>
      <w:tr w:rsidR="00A37205" w:rsidRPr="00BC4F17" w:rsidTr="00EA1B5F">
        <w:trPr>
          <w:trHeight w:val="31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37205" w:rsidRPr="00BC4F17" w:rsidRDefault="00A37205" w:rsidP="00A37205">
            <w:pPr>
              <w:spacing w:line="0" w:lineRule="atLeast"/>
            </w:pPr>
            <w:r w:rsidRPr="00BC4F17">
              <w:t>What questions come to your mind?</w:t>
            </w:r>
          </w:p>
        </w:tc>
      </w:tr>
      <w:tr w:rsidR="00A37205" w:rsidRPr="00BC4F17" w:rsidTr="00EA1B5F">
        <w:trPr>
          <w:trHeight w:val="19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205" w:rsidRPr="00BC4F17" w:rsidRDefault="00A37205" w:rsidP="00A37205">
            <w:pPr>
              <w:spacing w:after="240" w:line="0" w:lineRule="atLeast"/>
            </w:pPr>
            <w:r w:rsidRPr="00BC4F17">
              <w:br/>
            </w:r>
            <w:r w:rsidRPr="00BC4F17">
              <w:br/>
            </w:r>
            <w:r w:rsidRPr="00BC4F17">
              <w:br/>
            </w:r>
            <w:r w:rsidRPr="00BC4F17">
              <w:br/>
            </w:r>
          </w:p>
        </w:tc>
      </w:tr>
    </w:tbl>
    <w:p w:rsidR="00A37205" w:rsidRDefault="00A37205" w:rsidP="00A37205"/>
    <w:p w:rsidR="00A37205" w:rsidRDefault="00A37205" w:rsidP="00A37205"/>
    <w:p w:rsidR="00A37205" w:rsidRPr="00BC4F17" w:rsidRDefault="00A37205" w:rsidP="00A37205">
      <w:r w:rsidRPr="00BC4F17">
        <w:rPr>
          <w:b/>
          <w:bCs/>
        </w:rPr>
        <w:t>Main Question</w:t>
      </w:r>
      <w:r w:rsidRPr="00BC4F17">
        <w:t>: ________________________________________________________________</w:t>
      </w:r>
    </w:p>
    <w:p w:rsidR="00A37205" w:rsidRDefault="00A37205" w:rsidP="00A37205"/>
    <w:p w:rsidR="00A37205" w:rsidRPr="00BC4F17" w:rsidRDefault="00A37205" w:rsidP="00A37205"/>
    <w:tbl>
      <w:tblPr>
        <w:tblW w:w="10789" w:type="dxa"/>
        <w:tblInd w:w="-708" w:type="dxa"/>
        <w:tblCellMar>
          <w:top w:w="15" w:type="dxa"/>
          <w:left w:w="15" w:type="dxa"/>
          <w:bottom w:w="15" w:type="dxa"/>
          <w:right w:w="15" w:type="dxa"/>
        </w:tblCellMar>
        <w:tblLook w:val="04A0" w:firstRow="1" w:lastRow="0" w:firstColumn="1" w:lastColumn="0" w:noHBand="0" w:noVBand="1"/>
      </w:tblPr>
      <w:tblGrid>
        <w:gridCol w:w="10789"/>
      </w:tblGrid>
      <w:tr w:rsidR="00A37205" w:rsidRPr="00BC4F17" w:rsidTr="00EA1B5F">
        <w:trPr>
          <w:trHeight w:val="22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205" w:rsidRPr="00BC4F17" w:rsidRDefault="00A37205" w:rsidP="00A37205">
            <w:r>
              <w:t>What is your first</w:t>
            </w:r>
            <w:r w:rsidRPr="00BC4F17">
              <w:t xml:space="preserve"> estimate and why?</w:t>
            </w:r>
          </w:p>
          <w:p w:rsidR="00A37205" w:rsidRPr="00BC4F17" w:rsidRDefault="00A37205" w:rsidP="00EA1B5F">
            <w:pPr>
              <w:spacing w:after="240"/>
              <w:ind w:right="379"/>
            </w:pPr>
            <w:r w:rsidRPr="00BC4F17">
              <w:br/>
            </w:r>
          </w:p>
          <w:p w:rsidR="00A37205" w:rsidRPr="00BC4F17" w:rsidRDefault="00A37205" w:rsidP="00A37205">
            <w:r w:rsidRPr="00BC4F17">
              <w:t>Record an estimate that is too low and an estimate that is too high.</w:t>
            </w:r>
          </w:p>
          <w:p w:rsidR="00A37205" w:rsidRPr="00BC4F17" w:rsidRDefault="00A37205" w:rsidP="00A37205">
            <w:pPr>
              <w:spacing w:after="240"/>
            </w:pPr>
            <w:r w:rsidRPr="00BC4F17">
              <w:br/>
            </w:r>
          </w:p>
          <w:p w:rsidR="00A37205" w:rsidRPr="00BC4F17" w:rsidRDefault="00A37205" w:rsidP="00A37205">
            <w:r w:rsidRPr="00BC4F17">
              <w:t>On an empty number line, record all three estimates made above.</w:t>
            </w:r>
          </w:p>
          <w:p w:rsidR="00A37205" w:rsidRPr="00BC4F17" w:rsidRDefault="00A37205" w:rsidP="00A37205">
            <w:pPr>
              <w:spacing w:after="240"/>
            </w:pPr>
            <w:r w:rsidRPr="00BC4F17">
              <w:br/>
            </w:r>
            <w:r w:rsidRPr="00BC4F17">
              <w:br/>
            </w:r>
          </w:p>
        </w:tc>
      </w:tr>
    </w:tbl>
    <w:p w:rsidR="00A37205" w:rsidRPr="00BC4F17" w:rsidRDefault="00A37205" w:rsidP="00A37205"/>
    <w:p w:rsidR="00A37205" w:rsidRPr="00BC4F17" w:rsidRDefault="00A37205" w:rsidP="00A37205">
      <w:r w:rsidRPr="00BC4F17">
        <w:rPr>
          <w:b/>
          <w:bCs/>
          <w:u w:val="single"/>
        </w:rPr>
        <w:t>ACT 2</w:t>
      </w:r>
    </w:p>
    <w:p w:rsidR="00A37205" w:rsidRPr="00BC4F17" w:rsidRDefault="00A37205" w:rsidP="00A37205"/>
    <w:tbl>
      <w:tblPr>
        <w:tblW w:w="10813" w:type="dxa"/>
        <w:tblInd w:w="-720" w:type="dxa"/>
        <w:tblCellMar>
          <w:top w:w="15" w:type="dxa"/>
          <w:left w:w="15" w:type="dxa"/>
          <w:bottom w:w="15" w:type="dxa"/>
          <w:right w:w="15" w:type="dxa"/>
        </w:tblCellMar>
        <w:tblLook w:val="04A0" w:firstRow="1" w:lastRow="0" w:firstColumn="1" w:lastColumn="0" w:noHBand="0" w:noVBand="1"/>
      </w:tblPr>
      <w:tblGrid>
        <w:gridCol w:w="10813"/>
      </w:tblGrid>
      <w:tr w:rsidR="00A37205" w:rsidRPr="00BC4F17" w:rsidTr="00EA1B5F">
        <w:trPr>
          <w:trHeight w:val="302"/>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37205" w:rsidRPr="00BC4F17" w:rsidRDefault="00A37205" w:rsidP="00A37205">
            <w:pPr>
              <w:spacing w:line="0" w:lineRule="atLeast"/>
            </w:pPr>
            <w:r w:rsidRPr="00BC4F17">
              <w:t>What information would you like to know or need to solve the MAIN question?</w:t>
            </w:r>
          </w:p>
        </w:tc>
      </w:tr>
      <w:tr w:rsidR="00A37205" w:rsidRPr="00BC4F17" w:rsidTr="00EA1B5F">
        <w:trPr>
          <w:trHeight w:val="15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205" w:rsidRPr="00BC4F17" w:rsidRDefault="00A37205" w:rsidP="00A37205">
            <w:pPr>
              <w:spacing w:after="240"/>
            </w:pPr>
            <w:r w:rsidRPr="00BC4F17">
              <w:br/>
            </w:r>
            <w:r w:rsidRPr="00BC4F17">
              <w:br/>
            </w:r>
            <w:r w:rsidRPr="00BC4F17">
              <w:br/>
            </w:r>
            <w:r w:rsidRPr="00BC4F17">
              <w:br/>
            </w:r>
          </w:p>
        </w:tc>
      </w:tr>
    </w:tbl>
    <w:p w:rsidR="00A37205" w:rsidRPr="00BC4F17" w:rsidRDefault="00A37205" w:rsidP="00A37205"/>
    <w:p w:rsidR="00A37205" w:rsidRPr="00BC4F17" w:rsidRDefault="00A37205" w:rsidP="00A37205">
      <w:r w:rsidRPr="00BC4F17">
        <w:t>Record the given information (measurements, materials, etc…)</w:t>
      </w:r>
    </w:p>
    <w:p w:rsidR="00A37205" w:rsidRPr="00BC4F17" w:rsidRDefault="00A37205" w:rsidP="00A37205">
      <w:r w:rsidRPr="00BC4F17">
        <w:br/>
        <w:t>If possible, give a better estimation with this information: _______________________________</w:t>
      </w:r>
    </w:p>
    <w:p w:rsidR="00A37205" w:rsidRPr="00BC4F17" w:rsidRDefault="00A37205" w:rsidP="00A37205">
      <w:r w:rsidRPr="00BC4F17">
        <w:br/>
      </w:r>
      <w:r w:rsidRPr="00BC4F17">
        <w:rPr>
          <w:b/>
          <w:bCs/>
        </w:rPr>
        <w:t>Act 2 (con’t)</w:t>
      </w:r>
    </w:p>
    <w:p w:rsidR="00A37205" w:rsidRPr="00BC4F17" w:rsidRDefault="00A37205" w:rsidP="00A37205">
      <w:r w:rsidRPr="00BC4F17">
        <w:lastRenderedPageBreak/>
        <w:t>Use this area for your work, tables, calculations, sketches, and final solution.</w:t>
      </w:r>
    </w:p>
    <w:p w:rsidR="00A37205" w:rsidRDefault="00A37205" w:rsidP="00A37205">
      <w:pPr>
        <w:spacing w:after="240"/>
      </w:pPr>
      <w:r w:rsidRPr="00BC4F17">
        <w:br/>
      </w:r>
      <w:r w:rsidRPr="00BC4F17">
        <w:br/>
      </w: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Default="00A37205" w:rsidP="00A37205">
      <w:pPr>
        <w:rPr>
          <w:b/>
          <w:bCs/>
        </w:rPr>
      </w:pPr>
    </w:p>
    <w:p w:rsidR="00A37205" w:rsidRPr="00BC4F17" w:rsidRDefault="00A37205" w:rsidP="00A37205">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rPr>
          <w:b/>
          <w:bCs/>
          <w:u w:val="single"/>
        </w:rPr>
        <w:t>ACT 3</w:t>
      </w:r>
    </w:p>
    <w:p w:rsidR="00A37205" w:rsidRPr="00BC4F17" w:rsidRDefault="00A37205" w:rsidP="00A37205"/>
    <w:tbl>
      <w:tblPr>
        <w:tblW w:w="10921" w:type="dxa"/>
        <w:tblInd w:w="-774" w:type="dxa"/>
        <w:tblCellMar>
          <w:top w:w="15" w:type="dxa"/>
          <w:left w:w="15" w:type="dxa"/>
          <w:bottom w:w="15" w:type="dxa"/>
          <w:right w:w="15" w:type="dxa"/>
        </w:tblCellMar>
        <w:tblLook w:val="04A0" w:firstRow="1" w:lastRow="0" w:firstColumn="1" w:lastColumn="0" w:noHBand="0" w:noVBand="1"/>
      </w:tblPr>
      <w:tblGrid>
        <w:gridCol w:w="10921"/>
      </w:tblGrid>
      <w:tr w:rsidR="00A37205" w:rsidRPr="00BC4F17" w:rsidTr="00EA1B5F">
        <w:trPr>
          <w:trHeight w:val="49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37205" w:rsidRPr="00BC4F17" w:rsidRDefault="00A37205" w:rsidP="00A37205">
            <w:pPr>
              <w:spacing w:line="0" w:lineRule="atLeast"/>
            </w:pPr>
            <w:r w:rsidRPr="00BC4F17">
              <w:t>What was the result?</w:t>
            </w:r>
          </w:p>
        </w:tc>
      </w:tr>
      <w:tr w:rsidR="00A37205" w:rsidRPr="00BC4F17" w:rsidTr="00EA1B5F">
        <w:trPr>
          <w:trHeight w:val="193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205" w:rsidRPr="00BC4F17" w:rsidRDefault="00A37205" w:rsidP="00A37205">
            <w:pPr>
              <w:spacing w:after="240" w:line="0" w:lineRule="atLeast"/>
            </w:pPr>
            <w:r w:rsidRPr="00BC4F17">
              <w:br/>
            </w:r>
            <w:r w:rsidRPr="00BC4F17">
              <w:br/>
            </w:r>
          </w:p>
        </w:tc>
      </w:tr>
    </w:tbl>
    <w:p w:rsidR="0038591A" w:rsidRDefault="0038591A" w:rsidP="00A37205">
      <w:pPr>
        <w:spacing w:after="240"/>
        <w:rPr>
          <w:b/>
          <w:sz w:val="28"/>
          <w:szCs w:val="28"/>
          <w:u w:val="single"/>
        </w:rPr>
      </w:pPr>
      <w:bookmarkStart w:id="7" w:name="Wishing_Club"/>
    </w:p>
    <w:p w:rsidR="0038591A" w:rsidRDefault="0038591A" w:rsidP="00A37205">
      <w:pPr>
        <w:spacing w:after="240"/>
        <w:rPr>
          <w:b/>
          <w:sz w:val="28"/>
          <w:szCs w:val="28"/>
          <w:u w:val="single"/>
        </w:rPr>
      </w:pPr>
    </w:p>
    <w:p w:rsidR="00DA5473" w:rsidRPr="00A37205" w:rsidRDefault="00DA5473" w:rsidP="00A37205">
      <w:pPr>
        <w:spacing w:after="240"/>
      </w:pPr>
      <w:r w:rsidRPr="0094129B">
        <w:rPr>
          <w:b/>
          <w:sz w:val="28"/>
          <w:szCs w:val="28"/>
          <w:u w:val="single"/>
        </w:rPr>
        <w:lastRenderedPageBreak/>
        <w:t>Performance Task:</w:t>
      </w:r>
      <w:r w:rsidRPr="0094129B">
        <w:rPr>
          <w:b/>
          <w:sz w:val="28"/>
          <w:szCs w:val="28"/>
        </w:rPr>
        <w:t xml:space="preserve">  </w:t>
      </w:r>
      <w:r w:rsidRPr="0094129B">
        <w:rPr>
          <w:b/>
          <w:sz w:val="36"/>
          <w:szCs w:val="28"/>
        </w:rPr>
        <w:t>The Wishing Club</w:t>
      </w:r>
    </w:p>
    <w:bookmarkEnd w:id="7"/>
    <w:p w:rsidR="00DA5473" w:rsidRPr="0094129B" w:rsidRDefault="00DA5473" w:rsidP="00DA5473">
      <w:pPr>
        <w:rPr>
          <w:rFonts w:eastAsia="Calibri"/>
          <w:color w:val="000000"/>
          <w:sz w:val="20"/>
          <w:szCs w:val="20"/>
        </w:rPr>
      </w:pPr>
      <w:r w:rsidRPr="0094129B">
        <w:rPr>
          <w:rFonts w:eastAsia="Calibri"/>
        </w:rPr>
        <w:t>Adapted from K-5 Math Teaching Resources</w:t>
      </w:r>
      <w:r w:rsidRPr="0094129B">
        <w:rPr>
          <w:rFonts w:eastAsia="Calibri"/>
          <w:color w:val="000000"/>
          <w:sz w:val="20"/>
          <w:szCs w:val="20"/>
        </w:rPr>
        <w:t xml:space="preserve"> </w:t>
      </w:r>
    </w:p>
    <w:p w:rsidR="00DA5473" w:rsidRPr="0094129B" w:rsidRDefault="00DA5473" w:rsidP="00DA5473">
      <w:pPr>
        <w:rPr>
          <w:rFonts w:eastAsia="Calibri"/>
          <w:color w:val="000000"/>
          <w:sz w:val="20"/>
          <w:szCs w:val="20"/>
        </w:rPr>
      </w:pPr>
    </w:p>
    <w:p w:rsidR="00DA5473" w:rsidRPr="0094129B" w:rsidRDefault="00DA5473" w:rsidP="00DA5473">
      <w:r w:rsidRPr="0094129B">
        <w:t xml:space="preserve">This task develops the concept addition of fractions using equivalent fractions with a variety of manipulatives.  </w:t>
      </w:r>
    </w:p>
    <w:p w:rsidR="00DA5473" w:rsidRPr="0094129B" w:rsidRDefault="00DA5473" w:rsidP="00DA5473">
      <w:pPr>
        <w:pStyle w:val="NoSpacing"/>
        <w:rPr>
          <w:rFonts w:ascii="Times New Roman" w:hAnsi="Times New Roman"/>
          <w:b/>
          <w:sz w:val="24"/>
          <w:szCs w:val="24"/>
          <w:u w:val="single"/>
        </w:rPr>
      </w:pPr>
    </w:p>
    <w:p w:rsidR="00DA5473" w:rsidRPr="0094129B" w:rsidRDefault="00DA5473" w:rsidP="00DA5473">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DA5473" w:rsidRPr="0094129B" w:rsidRDefault="00DA5473" w:rsidP="00DA5473">
      <w:pPr>
        <w:autoSpaceDE w:val="0"/>
        <w:autoSpaceDN w:val="0"/>
        <w:adjustRightInd w:val="0"/>
        <w:rPr>
          <w:b/>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DA5473" w:rsidRPr="0094129B" w:rsidRDefault="00DA5473" w:rsidP="00DA5473">
      <w:pPr>
        <w:pStyle w:val="ListParagraph"/>
        <w:autoSpaceDE w:val="0"/>
        <w:autoSpaceDN w:val="0"/>
        <w:adjustRightInd w:val="0"/>
        <w:ind w:left="360"/>
        <w:rPr>
          <w:i/>
          <w:iCs/>
        </w:rPr>
      </w:pPr>
    </w:p>
    <w:p w:rsidR="00C705E5" w:rsidRPr="00B90BE9" w:rsidRDefault="002A33EA" w:rsidP="00C705E5">
      <w:pPr>
        <w:keepNext/>
        <w:rPr>
          <w:b/>
          <w:color w:val="FF0000"/>
          <w:szCs w:val="18"/>
        </w:rPr>
      </w:pPr>
      <w:r>
        <w:rPr>
          <w:b/>
          <w:szCs w:val="18"/>
        </w:rPr>
        <w:t>MGSE5.</w:t>
      </w:r>
      <w:r w:rsidR="00C705E5" w:rsidRPr="00B90BE9">
        <w:rPr>
          <w:b/>
          <w:szCs w:val="18"/>
        </w:rPr>
        <w:t xml:space="preserve">NF.2  </w:t>
      </w:r>
      <w:r w:rsidR="00C705E5"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DA5473" w:rsidRPr="0094129B" w:rsidRDefault="00DA5473" w:rsidP="00DA5473">
      <w:pPr>
        <w:pStyle w:val="NoSpacing"/>
        <w:rPr>
          <w:rFonts w:ascii="Times New Roman" w:hAnsi="Times New Roman"/>
          <w:b/>
          <w:sz w:val="24"/>
          <w:szCs w:val="24"/>
        </w:rPr>
      </w:pPr>
    </w:p>
    <w:p w:rsidR="00DA5473" w:rsidRPr="0094129B" w:rsidRDefault="00DA5473" w:rsidP="00DA5473">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DA5473" w:rsidRPr="0094129B" w:rsidRDefault="00DA5473" w:rsidP="00DA5473">
      <w:pPr>
        <w:pStyle w:val="NoSpacing"/>
        <w:rPr>
          <w:rFonts w:ascii="Times New Roman" w:hAnsi="Times New Roman"/>
          <w:sz w:val="24"/>
          <w:szCs w:val="24"/>
        </w:rPr>
      </w:pPr>
    </w:p>
    <w:p w:rsidR="00DA5473" w:rsidRPr="0094129B" w:rsidRDefault="00DA5473" w:rsidP="00DA5473">
      <w:pPr>
        <w:autoSpaceDE w:val="0"/>
        <w:autoSpaceDN w:val="0"/>
        <w:adjustRightInd w:val="0"/>
      </w:pPr>
      <w:r w:rsidRPr="0094129B">
        <w:t xml:space="preserve">  1. Make sense of problems and persevere in solving them.</w:t>
      </w:r>
    </w:p>
    <w:p w:rsidR="00DA5473" w:rsidRPr="0094129B" w:rsidRDefault="00DA5473" w:rsidP="00DA5473">
      <w:pPr>
        <w:autoSpaceDE w:val="0"/>
        <w:autoSpaceDN w:val="0"/>
        <w:adjustRightInd w:val="0"/>
      </w:pPr>
      <w:r w:rsidRPr="0094129B">
        <w:t xml:space="preserve">  2. Reason abstractly and quantitatively.</w:t>
      </w:r>
    </w:p>
    <w:p w:rsidR="00DA5473" w:rsidRPr="0094129B" w:rsidRDefault="00DA5473" w:rsidP="00DA5473">
      <w:pPr>
        <w:autoSpaceDE w:val="0"/>
        <w:autoSpaceDN w:val="0"/>
        <w:adjustRightInd w:val="0"/>
      </w:pPr>
      <w:r w:rsidRPr="0094129B">
        <w:t xml:space="preserve">  3. Construct viable arguments and critique the reasoning of others.</w:t>
      </w:r>
    </w:p>
    <w:p w:rsidR="00DA5473" w:rsidRPr="0094129B" w:rsidRDefault="00DA5473" w:rsidP="00DA5473">
      <w:pPr>
        <w:autoSpaceDE w:val="0"/>
        <w:autoSpaceDN w:val="0"/>
        <w:adjustRightInd w:val="0"/>
      </w:pPr>
      <w:r w:rsidRPr="0094129B">
        <w:t xml:space="preserve">  4. Model with mathematics.</w:t>
      </w:r>
    </w:p>
    <w:p w:rsidR="00DA5473" w:rsidRPr="0094129B" w:rsidRDefault="00DA5473" w:rsidP="00DA5473">
      <w:pPr>
        <w:autoSpaceDE w:val="0"/>
        <w:autoSpaceDN w:val="0"/>
        <w:adjustRightInd w:val="0"/>
      </w:pPr>
      <w:r w:rsidRPr="0094129B">
        <w:t xml:space="preserve">  6. Attend to precision.</w:t>
      </w:r>
    </w:p>
    <w:p w:rsidR="00DA5473" w:rsidRPr="0094129B" w:rsidRDefault="00DA5473" w:rsidP="00DA5473">
      <w:pPr>
        <w:autoSpaceDE w:val="0"/>
        <w:autoSpaceDN w:val="0"/>
        <w:adjustRightInd w:val="0"/>
      </w:pPr>
      <w:r w:rsidRPr="0094129B">
        <w:t xml:space="preserve">  7. Look for and make use of structure.</w:t>
      </w:r>
    </w:p>
    <w:p w:rsidR="00DA5473" w:rsidRPr="0094129B" w:rsidRDefault="00DA5473" w:rsidP="00DA5473">
      <w:pPr>
        <w:autoSpaceDE w:val="0"/>
        <w:autoSpaceDN w:val="0"/>
        <w:adjustRightInd w:val="0"/>
      </w:pPr>
      <w:r w:rsidRPr="0094129B">
        <w:t xml:space="preserve">  8. Look for and express regularity in repeated reasoning.</w:t>
      </w:r>
    </w:p>
    <w:p w:rsidR="00DA5473" w:rsidRPr="0094129B" w:rsidRDefault="00DA5473" w:rsidP="00DA5473">
      <w:pPr>
        <w:pStyle w:val="ListParagraph"/>
        <w:autoSpaceDE w:val="0"/>
        <w:autoSpaceDN w:val="0"/>
        <w:adjustRightInd w:val="0"/>
      </w:pPr>
    </w:p>
    <w:p w:rsidR="00DA5473" w:rsidRPr="0094129B" w:rsidRDefault="00DA5473" w:rsidP="00DA5473">
      <w:pPr>
        <w:autoSpaceDE w:val="0"/>
        <w:autoSpaceDN w:val="0"/>
        <w:adjustRightInd w:val="0"/>
        <w:rPr>
          <w:b/>
          <w:caps/>
          <w:u w:val="single"/>
        </w:rPr>
      </w:pPr>
      <w:r w:rsidRPr="0094129B">
        <w:rPr>
          <w:b/>
          <w:caps/>
          <w:u w:val="single"/>
        </w:rPr>
        <w:t>Background Knowledge</w:t>
      </w:r>
    </w:p>
    <w:p w:rsidR="00DA5473" w:rsidRPr="0094129B" w:rsidRDefault="00DA5473" w:rsidP="00DA5473">
      <w:pPr>
        <w:autoSpaceDE w:val="0"/>
        <w:autoSpaceDN w:val="0"/>
        <w:adjustRightInd w:val="0"/>
        <w:rPr>
          <w:b/>
          <w:caps/>
        </w:rPr>
      </w:pPr>
    </w:p>
    <w:p w:rsidR="00DA5473" w:rsidRPr="0094129B" w:rsidRDefault="00DA5473" w:rsidP="00DA5473">
      <w:pPr>
        <w:autoSpaceDE w:val="0"/>
        <w:autoSpaceDN w:val="0"/>
        <w:adjustRightInd w:val="0"/>
      </w:pPr>
      <w:r w:rsidRPr="0094129B">
        <w:t xml:space="preserve">Students can use any representations they wish, but they will always use representations that are familiar to them.  Pattern blocks make great fraction manipulatives, but they can be limiting since the imply part to whole more often than part to set (or group).  It is necessary for students to have multiple models for fractions in order to facilitate flexibility in representations and computation. </w:t>
      </w:r>
    </w:p>
    <w:p w:rsidR="00DA5473" w:rsidRPr="0094129B" w:rsidRDefault="00DA5473" w:rsidP="00DA5473">
      <w:pPr>
        <w:pStyle w:val="NoSpacing"/>
        <w:rPr>
          <w:rFonts w:ascii="Times New Roman" w:hAnsi="Times New Roman"/>
          <w:i/>
          <w:sz w:val="24"/>
          <w:szCs w:val="24"/>
        </w:rPr>
      </w:pPr>
    </w:p>
    <w:p w:rsidR="00DA5473" w:rsidRPr="0094129B" w:rsidRDefault="00DA5473" w:rsidP="00DA5473">
      <w:pPr>
        <w:autoSpaceDE w:val="0"/>
        <w:autoSpaceDN w:val="0"/>
        <w:adjustRightInd w:val="0"/>
        <w:ind w:left="720"/>
        <w:rPr>
          <w:b/>
          <w:iCs/>
          <w:u w:val="single"/>
        </w:rPr>
      </w:pPr>
      <w:r w:rsidRPr="0094129B">
        <w:rPr>
          <w:b/>
          <w:iCs/>
          <w:u w:val="single"/>
        </w:rPr>
        <w:t>Teacher Notes:</w:t>
      </w:r>
    </w:p>
    <w:p w:rsidR="00DA5473" w:rsidRPr="0094129B" w:rsidRDefault="00DA5473" w:rsidP="00DA5473">
      <w:pPr>
        <w:autoSpaceDE w:val="0"/>
        <w:autoSpaceDN w:val="0"/>
        <w:adjustRightInd w:val="0"/>
        <w:ind w:left="720"/>
        <w:rPr>
          <w:b/>
          <w:iCs/>
        </w:rPr>
      </w:pPr>
      <w:r w:rsidRPr="0094129B">
        <w:rPr>
          <w:b/>
          <w:iCs/>
        </w:rPr>
        <w:t>Part I</w:t>
      </w:r>
      <w:r w:rsidRPr="0094129B">
        <w:rPr>
          <w:b/>
          <w:iCs/>
        </w:rPr>
        <w:tab/>
      </w:r>
    </w:p>
    <w:p w:rsidR="00DA5473" w:rsidRPr="0094129B" w:rsidRDefault="00DA5473" w:rsidP="00DA5473">
      <w:pPr>
        <w:pStyle w:val="BodyBullet"/>
        <w:ind w:left="720"/>
        <w:rPr>
          <w:rFonts w:ascii="Times New Roman" w:hAnsi="Times New Roman"/>
          <w:position w:val="-2"/>
        </w:rPr>
      </w:pPr>
      <w:r w:rsidRPr="0094129B">
        <w:rPr>
          <w:rFonts w:ascii="Times New Roman" w:hAnsi="Times New Roman"/>
          <w:position w:val="-2"/>
        </w:rPr>
        <w:t xml:space="preserve">Read the story The Wishing Club, to your students, or if the book is not available, set up the problem by telling a story of four children who wished upon a star:  </w:t>
      </w:r>
    </w:p>
    <w:p w:rsidR="00DA5473" w:rsidRPr="0094129B" w:rsidRDefault="00DA5473" w:rsidP="00DA5473">
      <w:pPr>
        <w:pStyle w:val="BodyBullet"/>
        <w:ind w:left="720"/>
        <w:rPr>
          <w:rFonts w:ascii="Times New Roman" w:hAnsi="Times New Roman"/>
          <w:position w:val="-2"/>
        </w:rPr>
      </w:pPr>
    </w:p>
    <w:p w:rsidR="00DA5473" w:rsidRPr="0094129B" w:rsidRDefault="00DA5473" w:rsidP="00DA5473">
      <w:pPr>
        <w:pStyle w:val="BodyBullet"/>
        <w:ind w:left="1440"/>
        <w:rPr>
          <w:rFonts w:ascii="Times New Roman" w:hAnsi="Times New Roman"/>
          <w:position w:val="-2"/>
        </w:rPr>
      </w:pPr>
      <w:r w:rsidRPr="0094129B">
        <w:rPr>
          <w:rFonts w:ascii="Times New Roman" w:hAnsi="Times New Roman"/>
          <w:position w:val="-2"/>
        </w:rPr>
        <w:t xml:space="preserve">The first boy was 4 and he wished for a dollar, but only received a quarter. His 2 year old brother wished for a cookie, but only got half.  Their 8 year old twin sisters </w:t>
      </w:r>
      <w:r w:rsidR="00697CAC">
        <w:rPr>
          <w:rFonts w:ascii="Times New Roman" w:hAnsi="Times New Roman"/>
          <w:position w:val="-2"/>
        </w:rPr>
        <w:t>also received</w:t>
      </w:r>
      <w:r w:rsidRPr="0094129B">
        <w:rPr>
          <w:rFonts w:ascii="Times New Roman" w:hAnsi="Times New Roman"/>
          <w:position w:val="-2"/>
        </w:rPr>
        <w:t xml:space="preserve"> smaller parts of their wishes.  </w:t>
      </w:r>
    </w:p>
    <w:p w:rsidR="00DA5473" w:rsidRPr="0094129B" w:rsidRDefault="00DA5473" w:rsidP="00DA5473">
      <w:pPr>
        <w:pStyle w:val="BodyBullet"/>
        <w:ind w:left="1440"/>
        <w:rPr>
          <w:rFonts w:ascii="Times New Roman" w:hAnsi="Times New Roman"/>
          <w:position w:val="-2"/>
        </w:rPr>
      </w:pPr>
    </w:p>
    <w:p w:rsidR="00DA5473" w:rsidRPr="0094129B" w:rsidRDefault="00DA5473" w:rsidP="00DA5473">
      <w:pPr>
        <w:pStyle w:val="BodyBullet"/>
        <w:ind w:left="720"/>
        <w:rPr>
          <w:rFonts w:ascii="Times New Roman" w:hAnsi="Times New Roman"/>
          <w:position w:val="-2"/>
        </w:rPr>
      </w:pPr>
      <w:r w:rsidRPr="0094129B">
        <w:rPr>
          <w:rFonts w:ascii="Times New Roman" w:hAnsi="Times New Roman"/>
          <w:position w:val="-2"/>
        </w:rPr>
        <w:lastRenderedPageBreak/>
        <w:t>(This may be a good time to set up a table with your students to see if they can find the pattern)</w:t>
      </w:r>
    </w:p>
    <w:p w:rsidR="00DA5473" w:rsidRPr="0094129B" w:rsidRDefault="00DA5473" w:rsidP="00DA5473">
      <w:pPr>
        <w:pStyle w:val="BodyBullet"/>
        <w:ind w:left="1440"/>
        <w:rPr>
          <w:rFonts w:ascii="Times New Roman" w:hAnsi="Times New Roman"/>
          <w:position w:val="-2"/>
        </w:rPr>
      </w:pPr>
    </w:p>
    <w:p w:rsidR="00DA5473" w:rsidRPr="0094129B" w:rsidRDefault="00DA5473" w:rsidP="00DA5473">
      <w:pPr>
        <w:pStyle w:val="BodyBullet"/>
        <w:ind w:left="720"/>
        <w:rPr>
          <w:rFonts w:ascii="Times New Roman" w:hAnsi="Times New Roman"/>
          <w:position w:val="-2"/>
          <w:u w:val="single"/>
        </w:rPr>
      </w:pPr>
      <w:r w:rsidRPr="0094129B">
        <w:rPr>
          <w:noProof/>
        </w:rPr>
        <mc:AlternateContent>
          <mc:Choice Requires="wps">
            <w:drawing>
              <wp:anchor distT="0" distB="0" distL="114298" distR="114298" simplePos="0" relativeHeight="251918336" behindDoc="0" locked="0" layoutInCell="1" allowOverlap="1" wp14:anchorId="38492CA8" wp14:editId="6A42F9BA">
                <wp:simplePos x="0" y="0"/>
                <wp:positionH relativeFrom="column">
                  <wp:posOffset>1266824</wp:posOffset>
                </wp:positionH>
                <wp:positionV relativeFrom="paragraph">
                  <wp:posOffset>73025</wp:posOffset>
                </wp:positionV>
                <wp:extent cx="0" cy="733425"/>
                <wp:effectExtent l="0" t="0" r="19050" b="9525"/>
                <wp:wrapNone/>
                <wp:docPr id="17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D18750" id="Straight Connector 29" o:spid="_x0000_s1026" style="position:absolute;z-index:25191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9.75pt,5.75pt" to="9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" strokecolor="windowText">
                <o:lock v:ext="edit" shapetype="f"/>
              </v:line>
            </w:pict>
          </mc:Fallback>
        </mc:AlternateContent>
      </w:r>
      <w:r w:rsidRPr="0094129B">
        <w:rPr>
          <w:rFonts w:ascii="Times New Roman" w:hAnsi="Times New Roman"/>
          <w:position w:val="-2"/>
        </w:rPr>
        <w:tab/>
      </w:r>
      <w:r w:rsidRPr="0094129B">
        <w:rPr>
          <w:rFonts w:ascii="Times New Roman" w:hAnsi="Times New Roman"/>
          <w:position w:val="-2"/>
          <w:u w:val="single"/>
        </w:rPr>
        <w:t>Age</w:t>
      </w:r>
      <w:r w:rsidRPr="0094129B">
        <w:rPr>
          <w:rFonts w:ascii="Times New Roman" w:hAnsi="Times New Roman"/>
          <w:position w:val="-2"/>
          <w:u w:val="single"/>
        </w:rPr>
        <w:tab/>
        <w:t>part of wish</w:t>
      </w:r>
    </w:p>
    <w:p w:rsidR="00DA5473" w:rsidRPr="0094129B" w:rsidRDefault="00EA1B5F" w:rsidP="00DA5473">
      <w:pPr>
        <w:pStyle w:val="BodyBullet"/>
        <w:ind w:left="720"/>
        <w:rPr>
          <w:rFonts w:ascii="Times New Roman" w:hAnsi="Times New Roman"/>
          <w:position w:val="-2"/>
        </w:rPr>
      </w:pPr>
      <w:r>
        <w:rPr>
          <w:rFonts w:ascii="Times New Roman" w:hAnsi="Times New Roman"/>
          <w:position w:val="-2"/>
        </w:rPr>
        <w:t xml:space="preserve">  </w:t>
      </w:r>
      <w:r w:rsidR="00DA5473" w:rsidRPr="0094129B">
        <w:rPr>
          <w:rFonts w:ascii="Times New Roman" w:hAnsi="Times New Roman"/>
          <w:position w:val="-2"/>
        </w:rPr>
        <w:t xml:space="preserve"> </w:t>
      </w:r>
      <w:r>
        <w:rPr>
          <w:rFonts w:ascii="Times New Roman" w:hAnsi="Times New Roman"/>
          <w:position w:val="-2"/>
        </w:rPr>
        <w:t xml:space="preserve">         </w:t>
      </w:r>
      <w:r w:rsidR="00DA5473" w:rsidRPr="0094129B">
        <w:rPr>
          <w:rFonts w:ascii="Times New Roman" w:hAnsi="Times New Roman"/>
          <w:position w:val="-2"/>
        </w:rPr>
        <w:t>2</w:t>
      </w:r>
      <w:r>
        <w:rPr>
          <w:rFonts w:ascii="Times New Roman" w:hAnsi="Times New Roman"/>
          <w:position w:val="-2"/>
        </w:rPr>
        <w:t xml:space="preserve">        </w:t>
      </w:r>
      <w:r w:rsidR="00DA5473" w:rsidRPr="0094129B">
        <w:rPr>
          <w:rFonts w:ascii="Times New Roman" w:hAnsi="Times New Roman"/>
          <w:position w:val="-2"/>
        </w:rPr>
        <w:tab/>
        <w:t>½</w:t>
      </w:r>
    </w:p>
    <w:p w:rsidR="00DA5473" w:rsidRPr="0094129B" w:rsidRDefault="00DA5473" w:rsidP="00DA5473">
      <w:pPr>
        <w:pStyle w:val="BodyBullet"/>
        <w:ind w:left="720"/>
        <w:rPr>
          <w:rFonts w:ascii="Times New Roman" w:hAnsi="Times New Roman"/>
          <w:position w:val="-2"/>
        </w:rPr>
      </w:pPr>
      <w:r w:rsidRPr="0094129B">
        <w:rPr>
          <w:rFonts w:ascii="Times New Roman" w:hAnsi="Times New Roman"/>
          <w:position w:val="-2"/>
        </w:rPr>
        <w:tab/>
        <w:t>4</w:t>
      </w:r>
      <w:r w:rsidRPr="0094129B">
        <w:rPr>
          <w:rFonts w:ascii="Times New Roman" w:hAnsi="Times New Roman"/>
          <w:position w:val="-2"/>
        </w:rPr>
        <w:tab/>
        <w:t>¼</w:t>
      </w:r>
    </w:p>
    <w:p w:rsidR="00DA5473" w:rsidRPr="0094129B" w:rsidRDefault="00DA5473" w:rsidP="00DA5473">
      <w:pPr>
        <w:pStyle w:val="BodyBullet"/>
        <w:ind w:left="720"/>
        <w:rPr>
          <w:rFonts w:ascii="Times New Roman" w:hAnsi="Times New Roman"/>
          <w:position w:val="-2"/>
        </w:rPr>
      </w:pPr>
      <w:r w:rsidRPr="0094129B">
        <w:rPr>
          <w:rFonts w:ascii="Times New Roman" w:hAnsi="Times New Roman"/>
          <w:position w:val="-2"/>
        </w:rPr>
        <w:tab/>
        <w:t>8</w:t>
      </w:r>
      <w:r w:rsidRPr="0094129B">
        <w:rPr>
          <w:rFonts w:ascii="Times New Roman" w:hAnsi="Times New Roman"/>
          <w:position w:val="-2"/>
        </w:rPr>
        <w:tab/>
        <w:t>?</w:t>
      </w:r>
    </w:p>
    <w:p w:rsidR="00DA5473" w:rsidRPr="0094129B" w:rsidRDefault="00DA5473" w:rsidP="00DA5473">
      <w:pPr>
        <w:pStyle w:val="BodyBullet"/>
        <w:ind w:left="720"/>
        <w:rPr>
          <w:rFonts w:ascii="Times New Roman" w:hAnsi="Times New Roman"/>
          <w:position w:val="-2"/>
        </w:rPr>
      </w:pPr>
    </w:p>
    <w:p w:rsidR="00DA5473" w:rsidRPr="0094129B" w:rsidRDefault="00DA5473" w:rsidP="00DA5473">
      <w:pPr>
        <w:pStyle w:val="BodyBullet"/>
        <w:rPr>
          <w:rFonts w:ascii="Times New Roman" w:hAnsi="Times New Roman"/>
          <w:position w:val="-2"/>
        </w:rPr>
      </w:pPr>
      <w:r w:rsidRPr="0094129B">
        <w:rPr>
          <w:rFonts w:ascii="Times New Roman" w:hAnsi="Times New Roman"/>
          <w:position w:val="-2"/>
        </w:rPr>
        <w:t>Can they combine their parts to get a whole wish?  Can they</w:t>
      </w:r>
      <w:r w:rsidR="00697CAC">
        <w:rPr>
          <w:rFonts w:ascii="Times New Roman" w:hAnsi="Times New Roman"/>
          <w:position w:val="-2"/>
        </w:rPr>
        <w:t xml:space="preserve"> combine wishes to</w:t>
      </w:r>
      <w:r w:rsidRPr="0094129B">
        <w:rPr>
          <w:rFonts w:ascii="Times New Roman" w:hAnsi="Times New Roman"/>
          <w:position w:val="-2"/>
        </w:rPr>
        <w:t xml:space="preserve"> get a whole pet?  They have to be careful and make sure they’re correct (who wants half of a puppy?).</w:t>
      </w:r>
    </w:p>
    <w:p w:rsidR="00DA5473" w:rsidRPr="0094129B" w:rsidRDefault="00DA5473" w:rsidP="00DA5473">
      <w:pPr>
        <w:pStyle w:val="BodyBullet"/>
        <w:ind w:left="720"/>
        <w:rPr>
          <w:rFonts w:ascii="Times New Roman" w:hAnsi="Times New Roman"/>
          <w:position w:val="-2"/>
        </w:rPr>
      </w:pPr>
    </w:p>
    <w:p w:rsidR="00DA5473" w:rsidRPr="0094129B" w:rsidRDefault="00DA5473" w:rsidP="00DA5473">
      <w:pPr>
        <w:pStyle w:val="BodyBullet"/>
        <w:rPr>
          <w:rFonts w:ascii="Times New Roman" w:hAnsi="Times New Roman"/>
          <w:position w:val="-2"/>
        </w:rPr>
      </w:pPr>
      <w:r w:rsidRPr="0094129B">
        <w:rPr>
          <w:rFonts w:ascii="Times New Roman" w:hAnsi="Times New Roman"/>
          <w:position w:val="-2"/>
        </w:rPr>
        <w:t>Show how you think they can get a full wish granted.</w:t>
      </w:r>
    </w:p>
    <w:p w:rsidR="00DA5473" w:rsidRPr="0094129B" w:rsidRDefault="00DA5473" w:rsidP="00DA5473">
      <w:pPr>
        <w:pStyle w:val="BodyBullet"/>
        <w:rPr>
          <w:rFonts w:ascii="Times New Roman" w:hAnsi="Times New Roman"/>
          <w:position w:val="-2"/>
        </w:rPr>
      </w:pPr>
    </w:p>
    <w:p w:rsidR="00DA5473" w:rsidRPr="0094129B" w:rsidRDefault="00DA5473" w:rsidP="00DA5473">
      <w:pPr>
        <w:pStyle w:val="BodyBullet"/>
        <w:rPr>
          <w:rFonts w:ascii="Times New Roman" w:hAnsi="Times New Roman"/>
          <w:position w:val="-2"/>
        </w:rPr>
      </w:pPr>
      <w:r w:rsidRPr="0094129B">
        <w:rPr>
          <w:rFonts w:ascii="Times New Roman" w:hAnsi="Times New Roman"/>
          <w:position w:val="-2"/>
        </w:rPr>
        <w:t>Allow pairs of (or small groups of) students to puzzle over the problem. Listen for students making sense of the context.  Are students using manipulatives and/or making models.  Are students using models that are easily broken into fractional parts?</w:t>
      </w:r>
    </w:p>
    <w:p w:rsidR="00DA5473" w:rsidRPr="0094129B" w:rsidRDefault="00DA5473" w:rsidP="00DA5473">
      <w:pPr>
        <w:pStyle w:val="BodyBullet"/>
        <w:rPr>
          <w:rFonts w:ascii="Times New Roman" w:hAnsi="Times New Roman"/>
          <w:position w:val="-2"/>
        </w:rPr>
      </w:pPr>
    </w:p>
    <w:p w:rsidR="00DA5473" w:rsidRPr="0094129B" w:rsidRDefault="00DA5473" w:rsidP="00DA5473">
      <w:pPr>
        <w:pStyle w:val="BodyBullet"/>
        <w:rPr>
          <w:rFonts w:ascii="Times New Roman" w:hAnsi="Times New Roman"/>
          <w:position w:val="-2"/>
        </w:rPr>
      </w:pPr>
      <w:r w:rsidRPr="0094129B">
        <w:rPr>
          <w:rFonts w:ascii="Times New Roman" w:hAnsi="Times New Roman"/>
          <w:position w:val="-2"/>
        </w:rPr>
        <w:t xml:space="preserve">Look for students who are relying heavily on models and manipulatives to solve the problem.  Everyone should create a model for the problem as well as use equations, but during the closing part of the lesson, allow some of the students who relied heavily on manipulatives to share first.  Allow students who used more abstract thinking (but who also model the problem and solution) to </w:t>
      </w:r>
      <w:r w:rsidRPr="0094129B">
        <w:rPr>
          <w:noProof/>
        </w:rPr>
        <mc:AlternateContent>
          <mc:Choice Requires="wps">
            <w:drawing>
              <wp:anchor distT="0" distB="0" distL="114298" distR="114298" simplePos="0" relativeHeight="251917312" behindDoc="0" locked="0" layoutInCell="1" allowOverlap="1" wp14:anchorId="26734677" wp14:editId="2F62FA4E">
                <wp:simplePos x="0" y="0"/>
                <wp:positionH relativeFrom="column">
                  <wp:posOffset>4238624</wp:posOffset>
                </wp:positionH>
                <wp:positionV relativeFrom="paragraph">
                  <wp:posOffset>129540</wp:posOffset>
                </wp:positionV>
                <wp:extent cx="0" cy="133350"/>
                <wp:effectExtent l="0" t="0" r="19050" b="19050"/>
                <wp:wrapNone/>
                <wp:docPr id="18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63B6F9" id="Straight Connector 28" o:spid="_x0000_s1026" style="position:absolute;z-index:25191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75pt,10.2pt" to="33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" strokecolor="#4a7ebb">
                <o:lock v:ext="edit" shapetype="f"/>
              </v:line>
            </w:pict>
          </mc:Fallback>
        </mc:AlternateContent>
      </w:r>
      <w:r w:rsidRPr="0094129B">
        <w:rPr>
          <w:noProof/>
        </w:rPr>
        <mc:AlternateContent>
          <mc:Choice Requires="wps">
            <w:drawing>
              <wp:anchor distT="0" distB="0" distL="114298" distR="114298" simplePos="0" relativeHeight="251916288" behindDoc="0" locked="0" layoutInCell="1" allowOverlap="1" wp14:anchorId="03294939" wp14:editId="61EABCBD">
                <wp:simplePos x="0" y="0"/>
                <wp:positionH relativeFrom="column">
                  <wp:posOffset>2657474</wp:posOffset>
                </wp:positionH>
                <wp:positionV relativeFrom="paragraph">
                  <wp:posOffset>129540</wp:posOffset>
                </wp:positionV>
                <wp:extent cx="0" cy="133350"/>
                <wp:effectExtent l="0" t="0" r="19050" b="19050"/>
                <wp:wrapNone/>
                <wp:docPr id="18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C5D157" id="Straight Connector 27" o:spid="_x0000_s1026" style="position:absolute;z-index:25191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9.25pt,10.2pt" to="20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" strokecolor="#4a7ebb">
                <o:lock v:ext="edit" shapetype="f"/>
              </v:line>
            </w:pict>
          </mc:Fallback>
        </mc:AlternateContent>
      </w:r>
      <w:r w:rsidRPr="0094129B">
        <w:rPr>
          <w:noProof/>
        </w:rPr>
        <mc:AlternateContent>
          <mc:Choice Requires="wps">
            <w:drawing>
              <wp:anchor distT="0" distB="0" distL="114298" distR="114298" simplePos="0" relativeHeight="251915264" behindDoc="0" locked="0" layoutInCell="1" allowOverlap="1" wp14:anchorId="05577EE0" wp14:editId="08AB0430">
                <wp:simplePos x="0" y="0"/>
                <wp:positionH relativeFrom="column">
                  <wp:posOffset>1076324</wp:posOffset>
                </wp:positionH>
                <wp:positionV relativeFrom="paragraph">
                  <wp:posOffset>129540</wp:posOffset>
                </wp:positionV>
                <wp:extent cx="0" cy="133350"/>
                <wp:effectExtent l="0" t="0" r="19050" b="19050"/>
                <wp:wrapNone/>
                <wp:docPr id="1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CE5DB0" id="Straight Connector 26" o:spid="_x0000_s1026" style="position:absolute;z-index:25191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75pt,10.2pt" to="84.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" strokecolor="#4a7ebb">
                <o:lock v:ext="edit" shapetype="f"/>
              </v:line>
            </w:pict>
          </mc:Fallback>
        </mc:AlternateContent>
      </w:r>
      <w:r w:rsidRPr="0094129B">
        <w:rPr>
          <w:rFonts w:ascii="Times New Roman" w:hAnsi="Times New Roman"/>
          <w:position w:val="-2"/>
        </w:rPr>
        <w:t>share last.</w:t>
      </w:r>
    </w:p>
    <w:p w:rsidR="00DA5473" w:rsidRPr="0094129B" w:rsidRDefault="00DA5473" w:rsidP="00DA5473">
      <w:pPr>
        <w:autoSpaceDE w:val="0"/>
        <w:autoSpaceDN w:val="0"/>
        <w:adjustRightInd w:val="0"/>
        <w:rPr>
          <w:b/>
          <w:iCs/>
          <w:caps/>
          <w:u w:val="single"/>
        </w:rPr>
      </w:pPr>
    </w:p>
    <w:p w:rsidR="00DA5473" w:rsidRPr="0094129B" w:rsidRDefault="00DA5473" w:rsidP="00DA5473">
      <w:pPr>
        <w:autoSpaceDE w:val="0"/>
        <w:autoSpaceDN w:val="0"/>
        <w:adjustRightInd w:val="0"/>
        <w:rPr>
          <w:b/>
          <w:iCs/>
          <w:caps/>
          <w:u w:val="single"/>
        </w:rPr>
      </w:pPr>
      <w:r w:rsidRPr="0094129B">
        <w:rPr>
          <w:b/>
          <w:iCs/>
          <w:caps/>
          <w:u w:val="single"/>
        </w:rPr>
        <w:t>COMMON MISCONCEPTIONS</w:t>
      </w:r>
    </w:p>
    <w:p w:rsidR="00DA5473" w:rsidRPr="0094129B" w:rsidRDefault="00DA5473" w:rsidP="00DA5473">
      <w:pPr>
        <w:autoSpaceDE w:val="0"/>
        <w:autoSpaceDN w:val="0"/>
        <w:adjustRightInd w:val="0"/>
        <w:rPr>
          <w:b/>
          <w:iCs/>
          <w:caps/>
          <w:u w:val="single"/>
        </w:rPr>
      </w:pPr>
    </w:p>
    <w:p w:rsidR="00DA5473" w:rsidRPr="0094129B" w:rsidRDefault="00DA5473" w:rsidP="00DA5473">
      <w:pPr>
        <w:autoSpaceDE w:val="0"/>
        <w:autoSpaceDN w:val="0"/>
        <w:adjustRightInd w:val="0"/>
        <w:rPr>
          <w:iCs/>
        </w:rPr>
      </w:pPr>
      <w:r w:rsidRPr="0094129B">
        <w:rPr>
          <w:iCs/>
        </w:rPr>
        <w:t>Students may add the denominators of the fractions.  Students may create models that do not have the same size whole or come from sets of different sizes.</w:t>
      </w:r>
    </w:p>
    <w:p w:rsidR="00DA5473" w:rsidRPr="0094129B" w:rsidRDefault="00DA5473" w:rsidP="00DA5473">
      <w:pPr>
        <w:autoSpaceDE w:val="0"/>
        <w:autoSpaceDN w:val="0"/>
        <w:adjustRightInd w:val="0"/>
        <w:rPr>
          <w:b/>
          <w:iCs/>
          <w:caps/>
          <w:u w:val="single"/>
        </w:rPr>
      </w:pPr>
    </w:p>
    <w:p w:rsidR="00DA5473" w:rsidRPr="0094129B" w:rsidRDefault="00DA5473" w:rsidP="00DA5473">
      <w:pPr>
        <w:autoSpaceDE w:val="0"/>
        <w:autoSpaceDN w:val="0"/>
        <w:adjustRightInd w:val="0"/>
        <w:rPr>
          <w:b/>
          <w:iCs/>
        </w:rPr>
      </w:pPr>
      <w:r w:rsidRPr="0094129B">
        <w:rPr>
          <w:b/>
          <w:iCs/>
          <w:caps/>
          <w:u w:val="single"/>
        </w:rPr>
        <w:t>Essential Questions</w:t>
      </w:r>
    </w:p>
    <w:p w:rsidR="00DA5473" w:rsidRPr="0094129B" w:rsidRDefault="00DA5473" w:rsidP="00DA5473">
      <w:pPr>
        <w:autoSpaceDE w:val="0"/>
        <w:autoSpaceDN w:val="0"/>
        <w:adjustRightInd w:val="0"/>
        <w:rPr>
          <w:b/>
          <w:iCs/>
        </w:rPr>
      </w:pPr>
    </w:p>
    <w:p w:rsidR="00DA5473" w:rsidRPr="0094129B" w:rsidRDefault="00DA5473" w:rsidP="005F262F">
      <w:pPr>
        <w:pStyle w:val="ListParagraph"/>
        <w:numPr>
          <w:ilvl w:val="0"/>
          <w:numId w:val="37"/>
        </w:numPr>
        <w:autoSpaceDE w:val="0"/>
        <w:autoSpaceDN w:val="0"/>
        <w:adjustRightInd w:val="0"/>
        <w:rPr>
          <w:iCs/>
        </w:rPr>
      </w:pPr>
      <w:r w:rsidRPr="0094129B">
        <w:rPr>
          <w:iCs/>
        </w:rPr>
        <w:t>When should we use models to solve problems with fractions?</w:t>
      </w:r>
    </w:p>
    <w:p w:rsidR="00DA5473" w:rsidRPr="0094129B" w:rsidRDefault="00DA5473" w:rsidP="005F262F">
      <w:pPr>
        <w:pStyle w:val="ListParagraph"/>
        <w:numPr>
          <w:ilvl w:val="0"/>
          <w:numId w:val="37"/>
        </w:numPr>
        <w:autoSpaceDE w:val="0"/>
        <w:autoSpaceDN w:val="0"/>
        <w:adjustRightInd w:val="0"/>
        <w:rPr>
          <w:iCs/>
        </w:rPr>
      </w:pPr>
      <w:r w:rsidRPr="0094129B">
        <w:rPr>
          <w:iCs/>
        </w:rPr>
        <w:t>What connections can we make between the models and equations with fractions?</w:t>
      </w:r>
    </w:p>
    <w:p w:rsidR="00DA5473" w:rsidRPr="0094129B" w:rsidRDefault="00DA5473" w:rsidP="00DA5473">
      <w:pPr>
        <w:pStyle w:val="NoSpacing"/>
        <w:rPr>
          <w:rFonts w:ascii="Times New Roman" w:hAnsi="Times New Roman"/>
          <w:b/>
          <w:sz w:val="24"/>
          <w:szCs w:val="24"/>
          <w:u w:val="single"/>
        </w:rPr>
      </w:pPr>
    </w:p>
    <w:p w:rsidR="00DA5473" w:rsidRPr="0094129B" w:rsidRDefault="00DA5473" w:rsidP="00DA5473">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DA5473" w:rsidRPr="0094129B" w:rsidRDefault="00DA5473" w:rsidP="00DA5473">
      <w:pPr>
        <w:pStyle w:val="NoSpacing"/>
        <w:rPr>
          <w:rFonts w:ascii="Times New Roman" w:hAnsi="Times New Roman"/>
          <w:b/>
          <w:sz w:val="24"/>
          <w:szCs w:val="24"/>
          <w:u w:val="single"/>
        </w:rPr>
      </w:pPr>
    </w:p>
    <w:p w:rsidR="00DA5473" w:rsidRPr="0094129B" w:rsidRDefault="00DA5473" w:rsidP="005F262F">
      <w:pPr>
        <w:pStyle w:val="NoSpacing"/>
        <w:numPr>
          <w:ilvl w:val="0"/>
          <w:numId w:val="38"/>
        </w:numPr>
        <w:rPr>
          <w:rFonts w:ascii="Times New Roman" w:hAnsi="Times New Roman"/>
          <w:sz w:val="24"/>
          <w:szCs w:val="24"/>
        </w:rPr>
      </w:pPr>
      <w:r w:rsidRPr="0094129B">
        <w:rPr>
          <w:rFonts w:ascii="Times New Roman" w:hAnsi="Times New Roman"/>
          <w:sz w:val="24"/>
          <w:szCs w:val="24"/>
        </w:rPr>
        <w:t>Accessible manipulatives</w:t>
      </w:r>
      <w:r w:rsidRPr="0094129B">
        <w:rPr>
          <w:rFonts w:ascii="Times New Roman" w:hAnsi="Times New Roman"/>
          <w:sz w:val="24"/>
          <w:szCs w:val="24"/>
        </w:rPr>
        <w:tab/>
      </w:r>
    </w:p>
    <w:p w:rsidR="00DA5473" w:rsidRPr="0094129B" w:rsidRDefault="00DA5473" w:rsidP="005F262F">
      <w:pPr>
        <w:pStyle w:val="NoSpacing"/>
        <w:numPr>
          <w:ilvl w:val="0"/>
          <w:numId w:val="38"/>
        </w:numPr>
        <w:rPr>
          <w:rFonts w:ascii="Times New Roman" w:hAnsi="Times New Roman"/>
          <w:sz w:val="24"/>
          <w:szCs w:val="24"/>
        </w:rPr>
      </w:pPr>
      <w:r w:rsidRPr="0094129B">
        <w:rPr>
          <w:rFonts w:ascii="Times New Roman" w:hAnsi="Times New Roman"/>
          <w:sz w:val="24"/>
          <w:szCs w:val="24"/>
        </w:rPr>
        <w:t>Task Sheet</w:t>
      </w:r>
    </w:p>
    <w:p w:rsidR="00DA5473" w:rsidRPr="0094129B" w:rsidRDefault="00DA5473" w:rsidP="005F262F">
      <w:pPr>
        <w:pStyle w:val="NoSpacing"/>
        <w:numPr>
          <w:ilvl w:val="0"/>
          <w:numId w:val="38"/>
        </w:numPr>
        <w:rPr>
          <w:rFonts w:ascii="Times New Roman" w:hAnsi="Times New Roman"/>
          <w:sz w:val="24"/>
          <w:szCs w:val="24"/>
        </w:rPr>
      </w:pPr>
      <w:r w:rsidRPr="0094129B">
        <w:rPr>
          <w:rFonts w:ascii="Times New Roman" w:hAnsi="Times New Roman"/>
          <w:i/>
          <w:position w:val="-2"/>
          <w:sz w:val="24"/>
          <w:szCs w:val="24"/>
        </w:rPr>
        <w:t>The Wishing Club</w:t>
      </w:r>
      <w:r w:rsidRPr="0094129B">
        <w:rPr>
          <w:rFonts w:ascii="Times New Roman" w:hAnsi="Times New Roman"/>
          <w:position w:val="-2"/>
          <w:sz w:val="24"/>
          <w:szCs w:val="24"/>
        </w:rPr>
        <w:t xml:space="preserve"> </w:t>
      </w:r>
      <w:r w:rsidRPr="0094129B">
        <w:rPr>
          <w:rFonts w:ascii="Times New Roman" w:hAnsi="Times New Roman"/>
          <w:sz w:val="24"/>
          <w:szCs w:val="24"/>
        </w:rPr>
        <w:t>by Donna Jo Napoli</w:t>
      </w:r>
    </w:p>
    <w:p w:rsidR="00EA1B5F" w:rsidRDefault="00EA1B5F" w:rsidP="00DA5473">
      <w:pPr>
        <w:pStyle w:val="NoSpacing"/>
        <w:rPr>
          <w:rFonts w:ascii="Times New Roman" w:hAnsi="Times New Roman"/>
          <w:b/>
          <w:sz w:val="24"/>
          <w:szCs w:val="24"/>
          <w:u w:val="single"/>
        </w:rPr>
      </w:pPr>
    </w:p>
    <w:p w:rsidR="00DA5473" w:rsidRPr="0094129B" w:rsidRDefault="00DA5473" w:rsidP="00DA5473">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DA5473" w:rsidRPr="0094129B" w:rsidRDefault="00DA5473" w:rsidP="00DA5473">
      <w:pPr>
        <w:pStyle w:val="NoSpacing"/>
        <w:rPr>
          <w:rFonts w:ascii="Times New Roman" w:hAnsi="Times New Roman"/>
          <w:sz w:val="24"/>
          <w:szCs w:val="24"/>
        </w:rPr>
      </w:pPr>
      <w:r w:rsidRPr="0094129B">
        <w:rPr>
          <w:rFonts w:ascii="Times New Roman" w:hAnsi="Times New Roman"/>
          <w:sz w:val="24"/>
          <w:szCs w:val="24"/>
        </w:rPr>
        <w:t xml:space="preserve">Pair/SmallGroup </w:t>
      </w:r>
    </w:p>
    <w:p w:rsidR="00F448F8" w:rsidRDefault="00F448F8" w:rsidP="00DA5473">
      <w:pPr>
        <w:pStyle w:val="NoSpacing"/>
        <w:rPr>
          <w:rFonts w:ascii="Times New Roman" w:hAnsi="Times New Roman"/>
          <w:b/>
          <w:sz w:val="24"/>
          <w:szCs w:val="24"/>
          <w:u w:val="single"/>
        </w:rPr>
      </w:pPr>
    </w:p>
    <w:p w:rsidR="0038591A" w:rsidRDefault="0038591A" w:rsidP="00DA5473">
      <w:pPr>
        <w:pStyle w:val="NoSpacing"/>
        <w:rPr>
          <w:rFonts w:ascii="Times New Roman" w:hAnsi="Times New Roman"/>
          <w:b/>
          <w:sz w:val="24"/>
          <w:szCs w:val="24"/>
          <w:u w:val="single"/>
        </w:rPr>
      </w:pPr>
    </w:p>
    <w:p w:rsidR="0038591A" w:rsidRDefault="0038591A" w:rsidP="00DA5473">
      <w:pPr>
        <w:pStyle w:val="NoSpacing"/>
        <w:rPr>
          <w:rFonts w:ascii="Times New Roman" w:hAnsi="Times New Roman"/>
          <w:b/>
          <w:sz w:val="24"/>
          <w:szCs w:val="24"/>
          <w:u w:val="single"/>
        </w:rPr>
      </w:pPr>
    </w:p>
    <w:p w:rsidR="0038591A" w:rsidRDefault="0038591A" w:rsidP="00DA5473">
      <w:pPr>
        <w:pStyle w:val="NoSpacing"/>
        <w:rPr>
          <w:rFonts w:ascii="Times New Roman" w:hAnsi="Times New Roman"/>
          <w:b/>
          <w:sz w:val="24"/>
          <w:szCs w:val="24"/>
          <w:u w:val="single"/>
        </w:rPr>
      </w:pPr>
    </w:p>
    <w:p w:rsidR="00DA5473" w:rsidRPr="0094129B" w:rsidRDefault="00DA5473" w:rsidP="00DA5473">
      <w:pPr>
        <w:pStyle w:val="NoSpacing"/>
        <w:rPr>
          <w:rFonts w:ascii="Times New Roman" w:hAnsi="Times New Roman"/>
          <w:b/>
          <w:sz w:val="24"/>
          <w:szCs w:val="24"/>
          <w:u w:val="single"/>
        </w:rPr>
      </w:pPr>
      <w:r w:rsidRPr="0094129B">
        <w:rPr>
          <w:rFonts w:ascii="Times New Roman" w:hAnsi="Times New Roman"/>
          <w:b/>
          <w:sz w:val="24"/>
          <w:szCs w:val="24"/>
          <w:u w:val="single"/>
        </w:rPr>
        <w:lastRenderedPageBreak/>
        <w:t>TASK DESCRIPTION, DEVELOPMENT AND DISCUSSION</w:t>
      </w:r>
    </w:p>
    <w:p w:rsidR="00DA5473" w:rsidRPr="0094129B" w:rsidRDefault="00DA5473" w:rsidP="00DA5473">
      <w:pPr>
        <w:pStyle w:val="NoSpacing"/>
        <w:rPr>
          <w:rFonts w:ascii="Times New Roman" w:hAnsi="Times New Roman"/>
          <w:b/>
          <w:sz w:val="24"/>
          <w:szCs w:val="24"/>
          <w:u w:val="single"/>
        </w:rPr>
      </w:pPr>
    </w:p>
    <w:p w:rsidR="00DA5473" w:rsidRPr="0094129B" w:rsidRDefault="00DA5473" w:rsidP="00DA5473">
      <w:r w:rsidRPr="0094129B">
        <w:t>This task develops the concept addition of fractions using equivalent fractions with a variety of manipulatives.  It is important for students to solve multiple problems over time using concrete models and representing these models on paper.  With the representations, it is important for students to write the abstract fraction equations.  Students then must explain their thinking, representations, and models.</w:t>
      </w:r>
    </w:p>
    <w:p w:rsidR="00DA5473" w:rsidRPr="0094129B" w:rsidRDefault="00DA5473" w:rsidP="00DA5473">
      <w:pPr>
        <w:pStyle w:val="NoSpacing"/>
        <w:rPr>
          <w:rFonts w:ascii="Times New Roman" w:hAnsi="Times New Roman"/>
          <w:b/>
          <w:sz w:val="24"/>
          <w:szCs w:val="24"/>
          <w:u w:val="single"/>
        </w:rPr>
      </w:pPr>
    </w:p>
    <w:p w:rsidR="00DA5473" w:rsidRPr="0094129B" w:rsidRDefault="00DA5473" w:rsidP="00DA5473">
      <w:pPr>
        <w:pStyle w:val="NoSpacing"/>
        <w:rPr>
          <w:rFonts w:ascii="Times New Roman" w:hAnsi="Times New Roman"/>
          <w:sz w:val="24"/>
          <w:szCs w:val="24"/>
        </w:rPr>
      </w:pPr>
      <w:r w:rsidRPr="0094129B">
        <w:rPr>
          <w:rFonts w:ascii="Times New Roman" w:hAnsi="Times New Roman"/>
          <w:b/>
          <w:sz w:val="24"/>
          <w:szCs w:val="24"/>
          <w:u w:val="single"/>
        </w:rPr>
        <w:t>Comments:</w:t>
      </w:r>
    </w:p>
    <w:p w:rsidR="00DA5473" w:rsidRPr="0094129B" w:rsidRDefault="00DA5473" w:rsidP="00DA5473">
      <w:pPr>
        <w:pStyle w:val="NoSpacing"/>
        <w:rPr>
          <w:rFonts w:ascii="Times New Roman" w:hAnsi="Times New Roman"/>
          <w:sz w:val="24"/>
          <w:szCs w:val="24"/>
        </w:rPr>
      </w:pPr>
      <w:r w:rsidRPr="0094129B">
        <w:rPr>
          <w:rFonts w:ascii="Times New Roman" w:hAnsi="Times New Roman"/>
          <w:sz w:val="24"/>
          <w:szCs w:val="24"/>
        </w:rPr>
        <w:t xml:space="preserve">This task was developed from the story </w:t>
      </w:r>
      <w:r w:rsidRPr="0094129B">
        <w:rPr>
          <w:rFonts w:ascii="Times New Roman" w:hAnsi="Times New Roman"/>
          <w:i/>
          <w:sz w:val="24"/>
          <w:szCs w:val="24"/>
        </w:rPr>
        <w:t>The Wishing Club</w:t>
      </w:r>
      <w:r w:rsidRPr="0094129B">
        <w:rPr>
          <w:rFonts w:ascii="Times New Roman" w:hAnsi="Times New Roman"/>
          <w:sz w:val="24"/>
          <w:szCs w:val="24"/>
        </w:rPr>
        <w:t xml:space="preserve">, by Donna Jo Napoli.  A brief summary of Ms. Napoli’s story is </w:t>
      </w:r>
      <w:r w:rsidR="00697CAC">
        <w:rPr>
          <w:rFonts w:ascii="Times New Roman" w:hAnsi="Times New Roman"/>
          <w:sz w:val="24"/>
          <w:szCs w:val="24"/>
        </w:rPr>
        <w:t>found in the teacher notes above</w:t>
      </w:r>
      <w:r w:rsidRPr="0094129B">
        <w:rPr>
          <w:rFonts w:ascii="Times New Roman" w:hAnsi="Times New Roman"/>
          <w:sz w:val="24"/>
          <w:szCs w:val="24"/>
        </w:rPr>
        <w:t xml:space="preserve">, in case this wonderful book is not in your library. </w:t>
      </w:r>
    </w:p>
    <w:p w:rsidR="00DA5473" w:rsidRPr="0094129B" w:rsidRDefault="00DA5473" w:rsidP="00DA5473">
      <w:pPr>
        <w:pStyle w:val="NoSpacing"/>
        <w:rPr>
          <w:rFonts w:ascii="Times New Roman" w:hAnsi="Times New Roman"/>
          <w:sz w:val="24"/>
          <w:szCs w:val="24"/>
        </w:rPr>
      </w:pPr>
      <w:r w:rsidRPr="0094129B">
        <w:rPr>
          <w:rFonts w:ascii="Times New Roman" w:hAnsi="Times New Roman"/>
          <w:sz w:val="24"/>
          <w:szCs w:val="24"/>
        </w:rPr>
        <w:t>The goal of this task is for students to make sense of and practice solving fraction problems with unlike denominators, where addition is the operation to use.  The difficult part for the teacher is to not give students an algorithm (find common denominators) before the task.  It is much more beneficial for students to struggle with the idea of how to go about combining two fractions with unlike denominators.  This struggle is where the learning happens, but the teacher must provide facilitating questions at the end of the lesson to bring the students’ own understanding to light.  A student journal question, asking what students learned or what they are still struggling with when adding fractions with unlike denominators would make a good formative assessment and it would give students time to reflect on their own thinking (metacognition) and understanding.</w:t>
      </w:r>
    </w:p>
    <w:p w:rsidR="00DA5473" w:rsidRPr="0094129B" w:rsidRDefault="00DA5473" w:rsidP="00DA5473">
      <w:pPr>
        <w:pStyle w:val="BodyBullet"/>
        <w:rPr>
          <w:rFonts w:ascii="Times New Roman" w:hAnsi="Times New Roman"/>
          <w:position w:val="-2"/>
        </w:rPr>
      </w:pPr>
    </w:p>
    <w:p w:rsidR="00DA5473" w:rsidRPr="0094129B" w:rsidRDefault="00DA5473" w:rsidP="00DA5473">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DA5473" w:rsidRPr="0094129B" w:rsidRDefault="00DA5473" w:rsidP="00DA5473">
      <w:pPr>
        <w:pStyle w:val="NoSpacing"/>
        <w:rPr>
          <w:rFonts w:ascii="Times New Roman" w:hAnsi="Times New Roman"/>
          <w:b/>
          <w:caps/>
          <w:sz w:val="24"/>
          <w:szCs w:val="24"/>
          <w:u w:val="single"/>
        </w:rPr>
      </w:pPr>
    </w:p>
    <w:p w:rsidR="00DA5473" w:rsidRPr="0094129B" w:rsidRDefault="00DA5473" w:rsidP="005F262F">
      <w:pPr>
        <w:pStyle w:val="NoSpacing"/>
        <w:numPr>
          <w:ilvl w:val="0"/>
          <w:numId w:val="39"/>
        </w:numPr>
        <w:rPr>
          <w:rFonts w:ascii="Times New Roman" w:hAnsi="Times New Roman"/>
          <w:sz w:val="24"/>
          <w:szCs w:val="24"/>
        </w:rPr>
      </w:pPr>
      <w:r w:rsidRPr="0094129B">
        <w:rPr>
          <w:rFonts w:ascii="Times New Roman" w:hAnsi="Times New Roman"/>
          <w:sz w:val="24"/>
          <w:szCs w:val="24"/>
        </w:rPr>
        <w:t xml:space="preserve">How can you tell that your answers are correct?  </w:t>
      </w:r>
    </w:p>
    <w:p w:rsidR="00DA5473" w:rsidRPr="0094129B" w:rsidRDefault="00DA5473" w:rsidP="005F262F">
      <w:pPr>
        <w:pStyle w:val="NoSpacing"/>
        <w:numPr>
          <w:ilvl w:val="0"/>
          <w:numId w:val="39"/>
        </w:numPr>
        <w:rPr>
          <w:rFonts w:ascii="Times New Roman" w:hAnsi="Times New Roman"/>
          <w:sz w:val="24"/>
          <w:szCs w:val="24"/>
        </w:rPr>
      </w:pPr>
      <w:r w:rsidRPr="0094129B">
        <w:rPr>
          <w:rFonts w:ascii="Times New Roman" w:hAnsi="Times New Roman"/>
          <w:sz w:val="24"/>
          <w:szCs w:val="24"/>
        </w:rPr>
        <w:t>How do you know that your model is labeled correctly?</w:t>
      </w:r>
    </w:p>
    <w:p w:rsidR="00DA5473" w:rsidRPr="0094129B" w:rsidRDefault="00DA5473" w:rsidP="005F262F">
      <w:pPr>
        <w:pStyle w:val="NoSpacing"/>
        <w:numPr>
          <w:ilvl w:val="0"/>
          <w:numId w:val="39"/>
        </w:numPr>
        <w:rPr>
          <w:rFonts w:ascii="Times New Roman" w:hAnsi="Times New Roman"/>
          <w:sz w:val="24"/>
          <w:szCs w:val="24"/>
        </w:rPr>
      </w:pPr>
      <w:r w:rsidRPr="0094129B">
        <w:rPr>
          <w:rFonts w:ascii="Times New Roman" w:hAnsi="Times New Roman"/>
          <w:sz w:val="24"/>
          <w:szCs w:val="24"/>
        </w:rPr>
        <w:t>What other names do you think there are for some of the parts on your model?</w:t>
      </w:r>
    </w:p>
    <w:p w:rsidR="00DA5473" w:rsidRPr="0094129B" w:rsidRDefault="00DA5473" w:rsidP="005F262F">
      <w:pPr>
        <w:pStyle w:val="NoSpacing"/>
        <w:numPr>
          <w:ilvl w:val="0"/>
          <w:numId w:val="39"/>
        </w:numPr>
        <w:rPr>
          <w:rFonts w:ascii="Times New Roman" w:hAnsi="Times New Roman"/>
          <w:sz w:val="24"/>
          <w:szCs w:val="24"/>
        </w:rPr>
      </w:pPr>
      <w:r w:rsidRPr="0094129B">
        <w:rPr>
          <w:rFonts w:ascii="Times New Roman" w:hAnsi="Times New Roman"/>
          <w:sz w:val="24"/>
          <w:szCs w:val="24"/>
        </w:rPr>
        <w:t>Did you identify any patterns or rules for adding these kinds of fractions?  Explain what you have found.</w:t>
      </w:r>
    </w:p>
    <w:p w:rsidR="00DA5473" w:rsidRPr="0094129B" w:rsidRDefault="00DA5473" w:rsidP="00DA5473">
      <w:pPr>
        <w:pStyle w:val="BodyBullet"/>
        <w:rPr>
          <w:rFonts w:ascii="Times New Roman" w:hAnsi="Times New Roman"/>
        </w:rPr>
      </w:pPr>
    </w:p>
    <w:p w:rsidR="00DA5473" w:rsidRPr="0094129B" w:rsidRDefault="00DA5473" w:rsidP="00DA5473">
      <w:pPr>
        <w:pStyle w:val="BodyBullet"/>
        <w:rPr>
          <w:rFonts w:ascii="Times New Roman" w:hAnsi="Times New Roman"/>
        </w:rPr>
      </w:pPr>
      <w:r w:rsidRPr="0094129B">
        <w:rPr>
          <w:rFonts w:ascii="Times New Roman" w:hAnsi="Times New Roman"/>
        </w:rPr>
        <w:t xml:space="preserve">After enough time has been devoted to the task, </w:t>
      </w:r>
      <w:r w:rsidR="002D2991">
        <w:rPr>
          <w:rFonts w:ascii="Times New Roman" w:hAnsi="Times New Roman"/>
        </w:rPr>
        <w:t xml:space="preserve">Each small </w:t>
      </w:r>
      <w:r w:rsidRPr="0094129B">
        <w:rPr>
          <w:rFonts w:ascii="Times New Roman" w:hAnsi="Times New Roman"/>
        </w:rPr>
        <w:t>group partners with other partners to make groups of 4-6 students.  Appoint a facilitator to guide the group and make sure everyone shares their thinking.   Pay attention to students’ talk and make note of what is discussed during this time as it may give you some ideas about who should share and in what order they should share with the whole group.</w:t>
      </w:r>
    </w:p>
    <w:p w:rsidR="00DA5473" w:rsidRPr="0094129B" w:rsidRDefault="00DA5473" w:rsidP="00DA5473">
      <w:pPr>
        <w:pStyle w:val="BodyBullet"/>
        <w:rPr>
          <w:rFonts w:ascii="Times New Roman" w:hAnsi="Times New Roman"/>
        </w:rPr>
      </w:pPr>
      <w:r w:rsidRPr="0094129B">
        <w:rPr>
          <w:rFonts w:ascii="Times New Roman" w:hAnsi="Times New Roman"/>
        </w:rPr>
        <w:t>When students have finished, come back to the large group and begin the closing of the lesson.  The goal of this closing is to help students make further generalizations about adding fractions and to help them become more fluent.  Help students reach this goal, not by telling, but by asking thought provoking questions about the work and asking students to share in an order that moves from least efficient to most efficient, or mostly concrete to more representational and abstract.</w:t>
      </w:r>
    </w:p>
    <w:p w:rsidR="00DA5473" w:rsidRPr="0094129B" w:rsidRDefault="00DA5473" w:rsidP="00DA5473">
      <w:pPr>
        <w:pStyle w:val="BodyBullet"/>
        <w:rPr>
          <w:rFonts w:ascii="Times New Roman" w:hAnsi="Times New Roman"/>
        </w:rPr>
      </w:pPr>
    </w:p>
    <w:p w:rsidR="00DA5473" w:rsidRPr="0094129B" w:rsidRDefault="00DA5473" w:rsidP="00DA5473">
      <w:pPr>
        <w:pStyle w:val="BodyBullet"/>
        <w:rPr>
          <w:rFonts w:ascii="Times New Roman" w:hAnsi="Times New Roman"/>
          <w:b/>
          <w:u w:val="single"/>
        </w:rPr>
      </w:pPr>
      <w:r w:rsidRPr="0094129B">
        <w:rPr>
          <w:rFonts w:ascii="Times New Roman" w:hAnsi="Times New Roman"/>
          <w:b/>
          <w:u w:val="single"/>
        </w:rPr>
        <w:t>Part II</w:t>
      </w:r>
    </w:p>
    <w:p w:rsidR="00DA5473" w:rsidRPr="0094129B" w:rsidRDefault="00DA5473" w:rsidP="00DA5473">
      <w:pPr>
        <w:pStyle w:val="BodyBullet"/>
        <w:rPr>
          <w:rFonts w:ascii="Times New Roman" w:hAnsi="Times New Roman"/>
        </w:rPr>
      </w:pPr>
      <w:r w:rsidRPr="0094129B">
        <w:rPr>
          <w:rFonts w:ascii="Times New Roman" w:hAnsi="Times New Roman"/>
        </w:rPr>
        <w:t>Begin this lesson by reviewing the work from the previous lesson.  Review any generalizations made and introduce the next part of the task.</w:t>
      </w:r>
    </w:p>
    <w:p w:rsidR="00DA5473" w:rsidRPr="0094129B" w:rsidRDefault="00DA5473" w:rsidP="00DA5473">
      <w:pPr>
        <w:pStyle w:val="BodyBullet"/>
        <w:rPr>
          <w:rFonts w:ascii="Times New Roman" w:hAnsi="Times New Roman"/>
        </w:rPr>
      </w:pPr>
      <w:r w:rsidRPr="0094129B">
        <w:rPr>
          <w:rFonts w:ascii="Times New Roman" w:hAnsi="Times New Roman"/>
        </w:rPr>
        <w:lastRenderedPageBreak/>
        <w:t xml:space="preserve">Make sure everyone understands the context of the task.  Let students know that the task they completed previously was a warm-up for the next task.  In this task, students will be asked to find other ages of family members that would allow them to make a wish and get a complete pet.  </w:t>
      </w:r>
    </w:p>
    <w:p w:rsidR="00DA5473" w:rsidRPr="0094129B" w:rsidRDefault="00DA5473" w:rsidP="00DA5473">
      <w:pPr>
        <w:autoSpaceDE w:val="0"/>
        <w:autoSpaceDN w:val="0"/>
        <w:adjustRightInd w:val="0"/>
        <w:rPr>
          <w:iCs/>
        </w:rPr>
      </w:pPr>
    </w:p>
    <w:p w:rsidR="00DA5473" w:rsidRPr="0094129B" w:rsidRDefault="00DA5473" w:rsidP="00DA5473">
      <w:pPr>
        <w:autoSpaceDE w:val="0"/>
        <w:autoSpaceDN w:val="0"/>
        <w:adjustRightInd w:val="0"/>
      </w:pPr>
      <w:r w:rsidRPr="0094129B">
        <w:t>Ask students to share initial thoughts about whether they think the children in their family could wish for and get a whole pet.  Ask them to share how they know (some may say they are an only child, so they couldn’t get a whole animal, others may point out that they are the youngest, so the pieces everyone else gets are smaller than theirs).</w:t>
      </w:r>
    </w:p>
    <w:p w:rsidR="00DA5473" w:rsidRPr="0094129B" w:rsidRDefault="00DA5473" w:rsidP="00DA5473">
      <w:pPr>
        <w:autoSpaceDE w:val="0"/>
        <w:autoSpaceDN w:val="0"/>
        <w:adjustRightInd w:val="0"/>
      </w:pPr>
    </w:p>
    <w:p w:rsidR="00DA5473" w:rsidRPr="0094129B" w:rsidRDefault="00DA5473" w:rsidP="00DA5473">
      <w:pPr>
        <w:autoSpaceDE w:val="0"/>
        <w:autoSpaceDN w:val="0"/>
        <w:adjustRightInd w:val="0"/>
      </w:pPr>
      <w:r w:rsidRPr="0094129B">
        <w:t>Give pairs of students the task for the day and ask them to find several different ages of children that would allow a wish for a whole pet.</w:t>
      </w:r>
    </w:p>
    <w:p w:rsidR="00DA5473" w:rsidRPr="0094129B" w:rsidRDefault="00DA5473" w:rsidP="00DA5473">
      <w:pPr>
        <w:pStyle w:val="NoSpacing"/>
        <w:ind w:left="720" w:firstLine="720"/>
        <w:rPr>
          <w:rFonts w:ascii="Times New Roman" w:hAnsi="Times New Roman"/>
          <w:sz w:val="24"/>
          <w:szCs w:val="24"/>
        </w:rPr>
      </w:pPr>
    </w:p>
    <w:p w:rsidR="00DA5473" w:rsidRPr="0094129B" w:rsidRDefault="00DA5473" w:rsidP="00DA5473">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DA5473" w:rsidRPr="0094129B" w:rsidRDefault="00DA5473" w:rsidP="00DA5473">
      <w:pPr>
        <w:pStyle w:val="NoSpacing"/>
        <w:rPr>
          <w:rFonts w:ascii="Times New Roman" w:hAnsi="Times New Roman"/>
          <w:b/>
          <w:caps/>
          <w:sz w:val="24"/>
          <w:szCs w:val="24"/>
          <w:u w:val="single"/>
        </w:rPr>
      </w:pPr>
    </w:p>
    <w:p w:rsidR="00DA5473" w:rsidRPr="0094129B" w:rsidRDefault="00DA5473" w:rsidP="005F262F">
      <w:pPr>
        <w:pStyle w:val="NoSpacing"/>
        <w:numPr>
          <w:ilvl w:val="0"/>
          <w:numId w:val="40"/>
        </w:numPr>
        <w:rPr>
          <w:rFonts w:ascii="Times New Roman" w:hAnsi="Times New Roman"/>
          <w:sz w:val="24"/>
          <w:szCs w:val="24"/>
        </w:rPr>
      </w:pPr>
      <w:r w:rsidRPr="0094129B">
        <w:rPr>
          <w:rFonts w:ascii="Times New Roman" w:hAnsi="Times New Roman"/>
          <w:sz w:val="24"/>
          <w:szCs w:val="24"/>
        </w:rPr>
        <w:t xml:space="preserve">How can you tell that your answers are correct? </w:t>
      </w:r>
    </w:p>
    <w:p w:rsidR="00DA5473" w:rsidRPr="0094129B" w:rsidRDefault="00DA5473" w:rsidP="005F262F">
      <w:pPr>
        <w:pStyle w:val="NoSpacing"/>
        <w:numPr>
          <w:ilvl w:val="0"/>
          <w:numId w:val="40"/>
        </w:numPr>
        <w:rPr>
          <w:rFonts w:ascii="Times New Roman" w:hAnsi="Times New Roman"/>
          <w:sz w:val="24"/>
          <w:szCs w:val="24"/>
        </w:rPr>
      </w:pPr>
      <w:r w:rsidRPr="0094129B">
        <w:rPr>
          <w:rFonts w:ascii="Times New Roman" w:hAnsi="Times New Roman"/>
          <w:sz w:val="24"/>
          <w:szCs w:val="24"/>
        </w:rPr>
        <w:t xml:space="preserve">How do you know that your model is labeled correctly? </w:t>
      </w:r>
    </w:p>
    <w:p w:rsidR="00DA5473" w:rsidRPr="0094129B" w:rsidRDefault="00DA5473" w:rsidP="005F262F">
      <w:pPr>
        <w:pStyle w:val="NoSpacing"/>
        <w:numPr>
          <w:ilvl w:val="0"/>
          <w:numId w:val="40"/>
        </w:numPr>
        <w:rPr>
          <w:rFonts w:ascii="Times New Roman" w:hAnsi="Times New Roman"/>
          <w:sz w:val="24"/>
          <w:szCs w:val="24"/>
        </w:rPr>
      </w:pPr>
      <w:r w:rsidRPr="0094129B">
        <w:rPr>
          <w:rFonts w:ascii="Times New Roman" w:hAnsi="Times New Roman"/>
          <w:sz w:val="24"/>
          <w:szCs w:val="24"/>
        </w:rPr>
        <w:t>What did you do to add the fractions together?</w:t>
      </w:r>
    </w:p>
    <w:p w:rsidR="00DA5473" w:rsidRPr="0094129B" w:rsidRDefault="00DA5473" w:rsidP="005F262F">
      <w:pPr>
        <w:pStyle w:val="NoSpacing"/>
        <w:numPr>
          <w:ilvl w:val="0"/>
          <w:numId w:val="40"/>
        </w:numPr>
        <w:rPr>
          <w:rFonts w:ascii="Times New Roman" w:hAnsi="Times New Roman"/>
          <w:sz w:val="24"/>
          <w:szCs w:val="24"/>
        </w:rPr>
      </w:pPr>
      <w:r w:rsidRPr="0094129B">
        <w:rPr>
          <w:rFonts w:ascii="Times New Roman" w:hAnsi="Times New Roman"/>
          <w:sz w:val="24"/>
          <w:szCs w:val="24"/>
        </w:rPr>
        <w:t>Did you use any patterns or rules for adding these kinds of fractions?  Explain what you have found.</w:t>
      </w:r>
    </w:p>
    <w:p w:rsidR="00DA5473" w:rsidRPr="0094129B" w:rsidRDefault="00DA5473" w:rsidP="00DA5473">
      <w:pPr>
        <w:pStyle w:val="BodyBullet"/>
        <w:ind w:left="720"/>
        <w:rPr>
          <w:rFonts w:ascii="Times New Roman" w:hAnsi="Times New Roman"/>
        </w:rPr>
      </w:pPr>
    </w:p>
    <w:p w:rsidR="00DA5473" w:rsidRPr="0094129B" w:rsidRDefault="00DA5473" w:rsidP="00DA5473">
      <w:pPr>
        <w:pStyle w:val="BodyBullet"/>
        <w:rPr>
          <w:rFonts w:ascii="Times New Roman" w:hAnsi="Times New Roman"/>
        </w:rPr>
      </w:pPr>
      <w:r w:rsidRPr="0094129B">
        <w:rPr>
          <w:rFonts w:ascii="Times New Roman" w:hAnsi="Times New Roman"/>
        </w:rPr>
        <w:t>After enough time has been devoted to the task, Combine student</w:t>
      </w:r>
      <w:r w:rsidR="00732FC7">
        <w:rPr>
          <w:rFonts w:ascii="Times New Roman" w:hAnsi="Times New Roman"/>
        </w:rPr>
        <w:t xml:space="preserve"> </w:t>
      </w:r>
      <w:r w:rsidRPr="0094129B">
        <w:rPr>
          <w:rFonts w:ascii="Times New Roman" w:hAnsi="Times New Roman"/>
        </w:rPr>
        <w:t>pairs to make groups of 4-6 students.  Appoint a facilitator to guide the group and make sure everyone shares their thinking.   Pay attention to students’ talk and make note of what is discussed during this time as it may give you some ideas about who should share and in what order they should share with the whole group.</w:t>
      </w:r>
    </w:p>
    <w:p w:rsidR="00DA5473" w:rsidRPr="0094129B" w:rsidRDefault="00DA5473" w:rsidP="00DA5473">
      <w:pPr>
        <w:pStyle w:val="BodyBullet"/>
        <w:rPr>
          <w:rFonts w:ascii="Times New Roman" w:hAnsi="Times New Roman"/>
        </w:rPr>
      </w:pPr>
    </w:p>
    <w:p w:rsidR="00DA5473" w:rsidRPr="0094129B" w:rsidRDefault="00DA5473" w:rsidP="00DA5473">
      <w:pPr>
        <w:pStyle w:val="BodyBullet"/>
        <w:rPr>
          <w:rFonts w:ascii="Times New Roman" w:hAnsi="Times New Roman"/>
        </w:rPr>
      </w:pPr>
      <w:r w:rsidRPr="0094129B">
        <w:rPr>
          <w:rFonts w:ascii="Times New Roman" w:hAnsi="Times New Roman"/>
        </w:rPr>
        <w:t>When students have finished, come back to the large group and begin the closing of the lesson.  The goal of this closing is to help students make generalizations about adding fractions.  Help students reach this goal, not by telling, but by asking thought provoking questions about the work and asking students to share in an order that moves from least efficient to most efficient, or mostly concrete to more representational and abstract.</w:t>
      </w:r>
    </w:p>
    <w:p w:rsidR="006F3E47" w:rsidRPr="0094129B" w:rsidRDefault="006F3E47" w:rsidP="00DA5473">
      <w:pPr>
        <w:pStyle w:val="BodyBullet"/>
        <w:rPr>
          <w:rFonts w:ascii="Times New Roman" w:hAnsi="Times New Roman"/>
        </w:rPr>
      </w:pPr>
    </w:p>
    <w:p w:rsidR="00DA5473" w:rsidRPr="0094129B" w:rsidRDefault="00DA5473" w:rsidP="00DA5473">
      <w:pPr>
        <w:pStyle w:val="NoSpacing"/>
        <w:rPr>
          <w:rFonts w:ascii="Times New Roman" w:hAnsi="Times New Roman"/>
          <w:b/>
          <w:sz w:val="24"/>
          <w:szCs w:val="24"/>
          <w:u w:val="single"/>
        </w:rPr>
      </w:pPr>
      <w:r w:rsidRPr="0094129B">
        <w:rPr>
          <w:rFonts w:ascii="Times New Roman" w:hAnsi="Times New Roman"/>
          <w:b/>
          <w:sz w:val="24"/>
          <w:szCs w:val="24"/>
          <w:u w:val="single"/>
        </w:rPr>
        <w:t>DIFFERENTIATION</w:t>
      </w:r>
    </w:p>
    <w:p w:rsidR="00DA5473" w:rsidRPr="0094129B" w:rsidRDefault="00DA5473" w:rsidP="005F262F">
      <w:pPr>
        <w:pStyle w:val="NoSpacing"/>
        <w:numPr>
          <w:ilvl w:val="0"/>
          <w:numId w:val="74"/>
        </w:numPr>
        <w:rPr>
          <w:rFonts w:ascii="Times New Roman" w:hAnsi="Times New Roman"/>
          <w:b/>
          <w:sz w:val="24"/>
          <w:szCs w:val="24"/>
        </w:rPr>
      </w:pPr>
      <w:r w:rsidRPr="0094129B">
        <w:rPr>
          <w:rFonts w:ascii="Times New Roman" w:hAnsi="Times New Roman"/>
          <w:b/>
          <w:sz w:val="24"/>
          <w:szCs w:val="24"/>
        </w:rPr>
        <w:t>Extension</w:t>
      </w:r>
    </w:p>
    <w:p w:rsidR="00DA5473" w:rsidRPr="0094129B" w:rsidRDefault="00DA5473" w:rsidP="00DA5473">
      <w:pPr>
        <w:pStyle w:val="NoSpacing"/>
        <w:ind w:left="360"/>
        <w:rPr>
          <w:rFonts w:ascii="Times New Roman" w:hAnsi="Times New Roman"/>
          <w:sz w:val="24"/>
          <w:szCs w:val="24"/>
        </w:rPr>
      </w:pPr>
      <w:r w:rsidRPr="0094129B">
        <w:rPr>
          <w:rFonts w:ascii="Times New Roman" w:hAnsi="Times New Roman"/>
          <w:sz w:val="24"/>
          <w:szCs w:val="24"/>
        </w:rPr>
        <w:t xml:space="preserve">Students should work on contextual problems such as those found in Teaching Student Centered Mathematics, by John Van de Walle, pgs 167-172.  Possible student representations are also presented in these pages. </w:t>
      </w:r>
    </w:p>
    <w:p w:rsidR="00DA5473" w:rsidRPr="0094129B" w:rsidRDefault="00DA5473" w:rsidP="005F262F">
      <w:pPr>
        <w:pStyle w:val="NoSpacing"/>
        <w:numPr>
          <w:ilvl w:val="0"/>
          <w:numId w:val="74"/>
        </w:numPr>
        <w:rPr>
          <w:rFonts w:ascii="Times New Roman" w:hAnsi="Times New Roman"/>
          <w:b/>
          <w:sz w:val="24"/>
          <w:szCs w:val="24"/>
        </w:rPr>
      </w:pPr>
      <w:r w:rsidRPr="0094129B">
        <w:rPr>
          <w:rFonts w:ascii="Times New Roman" w:hAnsi="Times New Roman"/>
          <w:b/>
          <w:sz w:val="24"/>
          <w:szCs w:val="24"/>
        </w:rPr>
        <w:t xml:space="preserve">Intervention </w:t>
      </w:r>
    </w:p>
    <w:p w:rsidR="00DA5473" w:rsidRPr="0094129B" w:rsidRDefault="00DA5473" w:rsidP="00DA5473">
      <w:pPr>
        <w:pStyle w:val="NoSpacing"/>
        <w:ind w:left="360"/>
        <w:rPr>
          <w:rFonts w:ascii="Times New Roman" w:hAnsi="Times New Roman"/>
          <w:sz w:val="24"/>
          <w:szCs w:val="24"/>
        </w:rPr>
      </w:pPr>
      <w:r w:rsidRPr="0094129B">
        <w:rPr>
          <w:rFonts w:ascii="Times New Roman" w:hAnsi="Times New Roman"/>
          <w:sz w:val="24"/>
          <w:szCs w:val="24"/>
        </w:rPr>
        <w:t>Students requiring intervention should also use contextual problems such as those found in Teaching Student Centered Mathematics, by John Van de Walle, pgs 167-172.  Students should be talking their way through the problems with teacher support and questioning.</w:t>
      </w:r>
    </w:p>
    <w:p w:rsidR="00F448F8" w:rsidRDefault="00F448F8" w:rsidP="00DA5473">
      <w:pPr>
        <w:pStyle w:val="BodyBullet"/>
        <w:rPr>
          <w:rFonts w:ascii="Times New Roman" w:hAnsi="Times New Roman"/>
          <w:b/>
        </w:rPr>
      </w:pPr>
    </w:p>
    <w:p w:rsidR="0038591A" w:rsidRDefault="0038591A" w:rsidP="00DA5473">
      <w:pPr>
        <w:pStyle w:val="BodyBullet"/>
        <w:rPr>
          <w:rFonts w:ascii="Times New Roman" w:hAnsi="Times New Roman"/>
          <w:b/>
        </w:rPr>
      </w:pPr>
    </w:p>
    <w:p w:rsidR="0038591A" w:rsidRDefault="0038591A" w:rsidP="00DA5473">
      <w:pPr>
        <w:pStyle w:val="BodyBullet"/>
        <w:rPr>
          <w:rFonts w:ascii="Times New Roman" w:hAnsi="Times New Roman"/>
          <w:b/>
        </w:rPr>
      </w:pPr>
    </w:p>
    <w:p w:rsidR="0038591A" w:rsidRDefault="0038591A" w:rsidP="00DA5473">
      <w:pPr>
        <w:pStyle w:val="BodyBullet"/>
        <w:rPr>
          <w:rFonts w:ascii="Times New Roman" w:hAnsi="Times New Roman"/>
          <w:b/>
        </w:rPr>
      </w:pPr>
    </w:p>
    <w:p w:rsidR="0038591A" w:rsidRDefault="0038591A" w:rsidP="00DA5473">
      <w:pPr>
        <w:pStyle w:val="BodyBullet"/>
        <w:rPr>
          <w:rFonts w:ascii="Times New Roman" w:hAnsi="Times New Roman"/>
          <w:b/>
        </w:rPr>
      </w:pPr>
    </w:p>
    <w:p w:rsidR="0038591A" w:rsidRPr="0038591A" w:rsidRDefault="0038591A" w:rsidP="0038591A">
      <w:pPr>
        <w:rPr>
          <w:b/>
          <w:u w:val="single"/>
        </w:rPr>
      </w:pPr>
      <w:r>
        <w:rPr>
          <w:b/>
          <w:u w:val="single"/>
        </w:rPr>
        <w:lastRenderedPageBreak/>
        <w:t>TECHNOLOGY CONNECTION</w:t>
      </w:r>
    </w:p>
    <w:p w:rsidR="00DA5473" w:rsidRPr="0094129B" w:rsidRDefault="00106C74" w:rsidP="00DA5473">
      <w:pPr>
        <w:pStyle w:val="BodyBullet"/>
        <w:rPr>
          <w:rFonts w:ascii="Times New Roman" w:hAnsi="Times New Roman"/>
        </w:rPr>
      </w:pPr>
      <w:hyperlink r:id="rId70" w:history="1">
        <w:r w:rsidR="00DA5473" w:rsidRPr="0094129B">
          <w:rPr>
            <w:rStyle w:val="Hyperlink"/>
            <w:rFonts w:ascii="Times New Roman" w:hAnsi="Times New Roman"/>
          </w:rPr>
          <w:t>http://www.counton.org/games/map-fractions/racing/</w:t>
        </w:r>
      </w:hyperlink>
      <w:r w:rsidR="00DA5473" w:rsidRPr="0094129B">
        <w:rPr>
          <w:rFonts w:ascii="Times New Roman" w:hAnsi="Times New Roman"/>
        </w:rPr>
        <w:t xml:space="preserve"> this is an interactive board game where players race bikes on a game board by adding fractions with like denominators.  Students may choose from boards with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A5473" w:rsidRPr="0094129B">
        <w:rPr>
          <w:rFonts w:ascii="Times New Roman" w:hAnsi="Times New Roman"/>
        </w:rPr>
        <w:t xml:space="preserve"> &amp;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A5473" w:rsidRPr="0094129B">
        <w:rPr>
          <w:rFonts w:ascii="Times New Roman" w:hAnsi="Times New Roman"/>
        </w:rPr>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A5473" w:rsidRPr="0094129B">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A5473" w:rsidRPr="0094129B">
        <w:rPr>
          <w:rFonts w:ascii="Times New Roman" w:hAnsi="Times New Roman"/>
        </w:rPr>
        <w:t xml:space="preserve">, &amp; </w:t>
      </w:r>
      <m:oMath>
        <m:f>
          <m:fPr>
            <m:ctrlPr>
              <w:rPr>
                <w:rFonts w:ascii="Cambria Math" w:hAnsi="Cambria Math"/>
                <w:i/>
              </w:rPr>
            </m:ctrlPr>
          </m:fPr>
          <m:num>
            <m:r>
              <w:rPr>
                <w:rFonts w:ascii="Cambria Math" w:hAnsi="Cambria Math"/>
              </w:rPr>
              <m:t>1</m:t>
            </m:r>
          </m:num>
          <m:den>
            <m:r>
              <w:rPr>
                <w:rFonts w:ascii="Cambria Math" w:hAnsi="Cambria Math"/>
              </w:rPr>
              <m:t>8</m:t>
            </m:r>
          </m:den>
        </m:f>
      </m:oMath>
      <w:r w:rsidR="00DA5473" w:rsidRPr="0094129B">
        <w:rPr>
          <w:rFonts w:ascii="Times New Roman" w:hAnsi="Times New Roman"/>
        </w:rPr>
        <w:t>.</w:t>
      </w:r>
    </w:p>
    <w:p w:rsidR="00DA5473" w:rsidRPr="0094129B" w:rsidRDefault="00DA5473" w:rsidP="00DA5473">
      <w:pPr>
        <w:pStyle w:val="BodyBullet"/>
        <w:rPr>
          <w:rFonts w:ascii="Times New Roman" w:hAnsi="Times New Roman"/>
        </w:rPr>
      </w:pPr>
    </w:p>
    <w:p w:rsidR="00DA5473" w:rsidRPr="0094129B" w:rsidRDefault="00106C74" w:rsidP="00DA5473">
      <w:pPr>
        <w:pStyle w:val="BodyBullet"/>
        <w:rPr>
          <w:rFonts w:ascii="Times New Roman" w:hAnsi="Times New Roman"/>
        </w:rPr>
      </w:pPr>
      <w:hyperlink r:id="rId71" w:history="1">
        <w:r w:rsidR="00DA5473" w:rsidRPr="0094129B">
          <w:rPr>
            <w:rStyle w:val="Hyperlink"/>
            <w:rFonts w:ascii="Times New Roman" w:hAnsi="Times New Roman"/>
          </w:rPr>
          <w:t>http://www.counton.org/games/map-fractions/frosty/</w:t>
        </w:r>
      </w:hyperlink>
      <w:r w:rsidR="00DA5473" w:rsidRPr="0094129B">
        <w:rPr>
          <w:rFonts w:ascii="Times New Roman" w:hAnsi="Times New Roman"/>
        </w:rPr>
        <w:t xml:space="preserve"> this is an interactive three across board game where players add fractions with like and unlike denominators and place a virtual counter on the sum.  The first to get three in a row wins the game.  The model provided at the bottom of the game board is a powerful tool for helping children see common denominators and decompose fractions with common denominators.</w:t>
      </w:r>
    </w:p>
    <w:p w:rsidR="00DA5473" w:rsidRPr="0094129B" w:rsidRDefault="00DA5473" w:rsidP="00DA5473">
      <w:pPr>
        <w:pStyle w:val="BodyBullet"/>
        <w:rPr>
          <w:rFonts w:ascii="Times New Roman" w:hAnsi="Times New Roman"/>
        </w:rPr>
      </w:pPr>
    </w:p>
    <w:p w:rsidR="00DA5473" w:rsidRPr="0094129B" w:rsidRDefault="00106C74" w:rsidP="00DA5473">
      <w:pPr>
        <w:rPr>
          <w:rFonts w:eastAsia="Arial Unicode MS"/>
          <w:color w:val="000000"/>
          <w:szCs w:val="20"/>
        </w:rPr>
      </w:pPr>
      <w:hyperlink r:id="rId72" w:history="1">
        <w:r w:rsidR="00DA5473" w:rsidRPr="0094129B">
          <w:rPr>
            <w:rStyle w:val="Hyperlink"/>
            <w:rFonts w:eastAsia="Arial Unicode MS"/>
            <w:szCs w:val="20"/>
          </w:rPr>
          <w:t>http://www.k-5mathteachingresources.com/</w:t>
        </w:r>
      </w:hyperlink>
      <w:r w:rsidR="00DA5473"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DA5473" w:rsidRPr="0094129B" w:rsidRDefault="00DA5473" w:rsidP="00DA5473">
      <w:pPr>
        <w:rPr>
          <w:rFonts w:eastAsia="Arial Unicode MS"/>
          <w:color w:val="000000"/>
          <w:position w:val="-2"/>
          <w:szCs w:val="20"/>
        </w:rPr>
      </w:pPr>
      <w:r w:rsidRPr="0094129B">
        <w:rPr>
          <w:position w:val="-2"/>
        </w:rPr>
        <w:br w:type="page"/>
      </w:r>
    </w:p>
    <w:p w:rsidR="00DA5473" w:rsidRPr="0094129B" w:rsidRDefault="00DA5473" w:rsidP="00DA5473">
      <w:pPr>
        <w:pStyle w:val="BodyBullet"/>
        <w:jc w:val="center"/>
        <w:rPr>
          <w:rFonts w:ascii="Times New Roman" w:hAnsi="Times New Roman"/>
          <w:b/>
          <w:position w:val="-2"/>
          <w:sz w:val="28"/>
          <w:szCs w:val="28"/>
          <w:u w:val="single"/>
        </w:rPr>
      </w:pPr>
      <w:r w:rsidRPr="0094129B">
        <w:rPr>
          <w:rFonts w:ascii="Times New Roman" w:hAnsi="Times New Roman"/>
          <w:b/>
          <w:position w:val="-2"/>
          <w:sz w:val="28"/>
          <w:szCs w:val="28"/>
          <w:u w:val="single"/>
        </w:rPr>
        <w:lastRenderedPageBreak/>
        <w:t>The Wishing Club - Part I</w:t>
      </w:r>
    </w:p>
    <w:p w:rsidR="00DA5473" w:rsidRPr="0094129B" w:rsidRDefault="00DA5473" w:rsidP="00DA5473">
      <w:pPr>
        <w:pStyle w:val="BodyBullet"/>
        <w:jc w:val="center"/>
        <w:rPr>
          <w:rFonts w:ascii="Times New Roman" w:hAnsi="Times New Roman"/>
          <w:position w:val="-2"/>
          <w:szCs w:val="24"/>
        </w:rPr>
      </w:pPr>
    </w:p>
    <w:p w:rsidR="00DA5473" w:rsidRPr="0094129B" w:rsidRDefault="00DA5473" w:rsidP="00DA5473">
      <w:pPr>
        <w:pStyle w:val="BodyBullet"/>
        <w:rPr>
          <w:rFonts w:ascii="Times New Roman" w:hAnsi="Times New Roman"/>
          <w:position w:val="-2"/>
          <w:sz w:val="28"/>
          <w:szCs w:val="28"/>
        </w:rPr>
      </w:pPr>
      <w:r w:rsidRPr="0094129B">
        <w:rPr>
          <w:rFonts w:ascii="Times New Roman" w:hAnsi="Times New Roman"/>
          <w:position w:val="-2"/>
          <w:szCs w:val="24"/>
        </w:rPr>
        <w:t>Is there a way for the two year old, the four year old and the twin eight year old sisters to wish for one whole animal? Show your mathematical thinking.</w:t>
      </w: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6F3E47" w:rsidRPr="0094129B" w:rsidRDefault="006F3E47" w:rsidP="00DA5473">
      <w:pPr>
        <w:pStyle w:val="BodyBullet"/>
        <w:jc w:val="center"/>
        <w:rPr>
          <w:rFonts w:ascii="Times New Roman" w:hAnsi="Times New Roman"/>
          <w:position w:val="-2"/>
          <w:sz w:val="28"/>
          <w:szCs w:val="28"/>
        </w:rPr>
      </w:pPr>
    </w:p>
    <w:p w:rsidR="00DA5473" w:rsidRPr="0094129B" w:rsidRDefault="00DA5473" w:rsidP="00DA5473">
      <w:pPr>
        <w:pStyle w:val="BodyBullet"/>
        <w:jc w:val="center"/>
        <w:rPr>
          <w:rFonts w:ascii="Times New Roman" w:hAnsi="Times New Roman"/>
          <w:position w:val="-2"/>
          <w:sz w:val="28"/>
          <w:szCs w:val="28"/>
        </w:rPr>
      </w:pPr>
    </w:p>
    <w:p w:rsidR="00F448F8" w:rsidRDefault="00F448F8" w:rsidP="00DA5473">
      <w:pPr>
        <w:pStyle w:val="BodyBullet"/>
        <w:jc w:val="center"/>
        <w:rPr>
          <w:rFonts w:ascii="Times New Roman" w:hAnsi="Times New Roman"/>
          <w:b/>
          <w:position w:val="-2"/>
          <w:sz w:val="28"/>
          <w:szCs w:val="28"/>
          <w:u w:val="single"/>
        </w:rPr>
      </w:pPr>
    </w:p>
    <w:p w:rsidR="0038591A" w:rsidRDefault="0038591A" w:rsidP="00DA5473">
      <w:pPr>
        <w:pStyle w:val="BodyBullet"/>
        <w:jc w:val="center"/>
        <w:rPr>
          <w:rFonts w:ascii="Times New Roman" w:hAnsi="Times New Roman"/>
          <w:b/>
          <w:position w:val="-2"/>
          <w:sz w:val="28"/>
          <w:szCs w:val="28"/>
          <w:u w:val="single"/>
        </w:rPr>
      </w:pPr>
    </w:p>
    <w:p w:rsidR="0038591A" w:rsidRDefault="0038591A" w:rsidP="00DA5473">
      <w:pPr>
        <w:pStyle w:val="BodyBullet"/>
        <w:jc w:val="center"/>
        <w:rPr>
          <w:rFonts w:ascii="Times New Roman" w:hAnsi="Times New Roman"/>
          <w:b/>
          <w:position w:val="-2"/>
          <w:sz w:val="28"/>
          <w:szCs w:val="28"/>
          <w:u w:val="single"/>
        </w:rPr>
      </w:pPr>
    </w:p>
    <w:p w:rsidR="00DA5473" w:rsidRPr="0094129B" w:rsidRDefault="00DA5473" w:rsidP="00DA5473">
      <w:pPr>
        <w:pStyle w:val="BodyBullet"/>
        <w:jc w:val="center"/>
        <w:rPr>
          <w:rFonts w:ascii="Times New Roman" w:hAnsi="Times New Roman"/>
          <w:b/>
          <w:position w:val="-2"/>
          <w:sz w:val="28"/>
          <w:szCs w:val="28"/>
          <w:u w:val="single"/>
        </w:rPr>
      </w:pPr>
      <w:r w:rsidRPr="0094129B">
        <w:rPr>
          <w:rFonts w:ascii="Times New Roman" w:hAnsi="Times New Roman"/>
          <w:b/>
          <w:position w:val="-2"/>
          <w:sz w:val="28"/>
          <w:szCs w:val="28"/>
          <w:u w:val="single"/>
        </w:rPr>
        <w:t>The Wishing Club - Part II</w:t>
      </w:r>
    </w:p>
    <w:p w:rsidR="00DA5473" w:rsidRPr="0094129B" w:rsidRDefault="00DA5473" w:rsidP="00DA5473">
      <w:pPr>
        <w:pStyle w:val="BodyBullet"/>
        <w:jc w:val="center"/>
        <w:rPr>
          <w:rFonts w:ascii="Times New Roman" w:hAnsi="Times New Roman"/>
          <w:position w:val="-2"/>
          <w:szCs w:val="24"/>
        </w:rPr>
      </w:pPr>
    </w:p>
    <w:p w:rsidR="00DA5473" w:rsidRPr="0094129B" w:rsidRDefault="00DA5473" w:rsidP="00DA5473">
      <w:pPr>
        <w:pStyle w:val="BodyBullet"/>
        <w:rPr>
          <w:rFonts w:ascii="Times New Roman" w:hAnsi="Times New Roman"/>
          <w:szCs w:val="24"/>
        </w:rPr>
      </w:pPr>
      <w:r w:rsidRPr="0094129B">
        <w:rPr>
          <w:rFonts w:ascii="Times New Roman" w:hAnsi="Times New Roman"/>
          <w:szCs w:val="24"/>
        </w:rPr>
        <w:t>Can you think of any other combinations of ages in a family that would have allowed them to make a wish and get a whole</w:t>
      </w:r>
      <w:r w:rsidR="00F448F8">
        <w:rPr>
          <w:rFonts w:ascii="Times New Roman" w:hAnsi="Times New Roman"/>
          <w:szCs w:val="24"/>
        </w:rPr>
        <w:t xml:space="preserve"> </w:t>
      </w:r>
      <w:r w:rsidRPr="0094129B">
        <w:rPr>
          <w:rFonts w:ascii="Times New Roman" w:hAnsi="Times New Roman"/>
          <w:szCs w:val="24"/>
        </w:rPr>
        <w:t>pet? Show your mathematical thinking.</w:t>
      </w:r>
    </w:p>
    <w:p w:rsidR="00DA5473" w:rsidRPr="0094129B" w:rsidRDefault="00DA5473" w:rsidP="00DA5473">
      <w:pPr>
        <w:rPr>
          <w:rFonts w:eastAsia="Arial Unicode MS"/>
          <w:color w:val="000000"/>
        </w:rPr>
      </w:pPr>
      <w:r w:rsidRPr="0094129B">
        <w:br w:type="page"/>
      </w:r>
    </w:p>
    <w:p w:rsidR="00B332D8" w:rsidRPr="0094129B" w:rsidRDefault="00B332D8" w:rsidP="00B332D8">
      <w:pPr>
        <w:rPr>
          <w:b/>
          <w:sz w:val="32"/>
          <w:szCs w:val="32"/>
          <w:u w:val="single"/>
        </w:rPr>
      </w:pPr>
      <w:bookmarkStart w:id="8" w:name="Fraction_Addition_and_Subtraction"/>
      <w:r w:rsidRPr="0094129B">
        <w:rPr>
          <w:b/>
          <w:sz w:val="32"/>
          <w:szCs w:val="32"/>
          <w:u w:val="single"/>
        </w:rPr>
        <w:lastRenderedPageBreak/>
        <w:t>Constructing Task</w:t>
      </w:r>
      <w:r w:rsidRPr="0094129B">
        <w:rPr>
          <w:b/>
          <w:sz w:val="32"/>
          <w:szCs w:val="32"/>
        </w:rPr>
        <w:t>:  Fraction Addition and Subtraction</w:t>
      </w:r>
      <w:bookmarkEnd w:id="8"/>
    </w:p>
    <w:p w:rsidR="00E85B44" w:rsidRPr="0094129B" w:rsidRDefault="00553B94" w:rsidP="00553B94">
      <w:pPr>
        <w:tabs>
          <w:tab w:val="left" w:pos="5235"/>
        </w:tabs>
      </w:pPr>
      <w:r w:rsidRPr="0094129B">
        <w:tab/>
      </w:r>
    </w:p>
    <w:p w:rsidR="00B332D8" w:rsidRPr="0094129B" w:rsidRDefault="00B332D8" w:rsidP="00B332D8">
      <w:r w:rsidRPr="0094129B">
        <w:t>This task helps students develop the concept of addition with fractions using common and unlike denominators through the use of various manipulatives.  It is important for students to solve multiple problems over time using concrete models and representing these models on paper.  It is important for students to write the abstract fraction equations however students must be able to explain and justify their thinking through representations and models.</w:t>
      </w:r>
    </w:p>
    <w:p w:rsidR="00B332D8" w:rsidRPr="0094129B" w:rsidRDefault="00B332D8" w:rsidP="00B332D8">
      <w:pPr>
        <w:pStyle w:val="NoSpacing"/>
        <w:rPr>
          <w:rFonts w:ascii="Times New Roman" w:hAnsi="Times New Roman"/>
          <w:b/>
          <w:sz w:val="24"/>
          <w:szCs w:val="24"/>
        </w:rPr>
      </w:pPr>
    </w:p>
    <w:p w:rsidR="00B04371" w:rsidRPr="0094129B" w:rsidRDefault="00B04371" w:rsidP="00B332D8">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B04371" w:rsidRPr="0094129B" w:rsidRDefault="00B04371" w:rsidP="00B04371">
      <w:pPr>
        <w:autoSpaceDE w:val="0"/>
        <w:autoSpaceDN w:val="0"/>
        <w:adjustRightInd w:val="0"/>
        <w:rPr>
          <w:b/>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B04371" w:rsidRPr="0094129B" w:rsidRDefault="00B04371" w:rsidP="00B04371">
      <w:pPr>
        <w:pStyle w:val="ListParagraph"/>
        <w:autoSpaceDE w:val="0"/>
        <w:autoSpaceDN w:val="0"/>
        <w:adjustRightInd w:val="0"/>
        <w:ind w:left="360"/>
        <w:rPr>
          <w:i/>
          <w:iCs/>
        </w:rPr>
      </w:pPr>
    </w:p>
    <w:p w:rsidR="00C705E5" w:rsidRPr="00B90BE9" w:rsidRDefault="002A33EA" w:rsidP="00C705E5">
      <w:pPr>
        <w:keepNext/>
        <w:rPr>
          <w:b/>
          <w:color w:val="FF0000"/>
          <w:szCs w:val="18"/>
        </w:rPr>
      </w:pPr>
      <w:r>
        <w:rPr>
          <w:b/>
          <w:szCs w:val="18"/>
        </w:rPr>
        <w:t>MGSE5.</w:t>
      </w:r>
      <w:r w:rsidR="00C705E5" w:rsidRPr="00B90BE9">
        <w:rPr>
          <w:b/>
          <w:szCs w:val="18"/>
        </w:rPr>
        <w:t xml:space="preserve">NF.2  </w:t>
      </w:r>
      <w:r w:rsidR="00C705E5"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B04371" w:rsidRPr="0094129B" w:rsidRDefault="00B04371" w:rsidP="00B332D8">
      <w:pPr>
        <w:pStyle w:val="NoSpacing"/>
        <w:rPr>
          <w:rFonts w:ascii="Times New Roman" w:hAnsi="Times New Roman"/>
          <w:b/>
          <w:sz w:val="24"/>
          <w:szCs w:val="24"/>
          <w:u w:val="single"/>
        </w:rPr>
      </w:pPr>
    </w:p>
    <w:p w:rsidR="00B332D8" w:rsidRPr="0094129B" w:rsidRDefault="00B332D8"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Stan</w:t>
      </w:r>
      <w:r w:rsidR="00B04371" w:rsidRPr="0094129B">
        <w:rPr>
          <w:rFonts w:ascii="Times New Roman" w:hAnsi="Times New Roman"/>
          <w:b/>
          <w:caps/>
          <w:sz w:val="24"/>
          <w:szCs w:val="24"/>
          <w:u w:val="single"/>
        </w:rPr>
        <w:t>dards for Mathematical Practice</w:t>
      </w:r>
    </w:p>
    <w:p w:rsidR="00B332D8" w:rsidRPr="0094129B" w:rsidRDefault="00B332D8" w:rsidP="00B332D8">
      <w:pPr>
        <w:pStyle w:val="NoSpacing"/>
        <w:rPr>
          <w:rFonts w:ascii="Times New Roman" w:hAnsi="Times New Roman"/>
          <w:sz w:val="24"/>
          <w:szCs w:val="24"/>
        </w:rPr>
      </w:pP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764AAF" w:rsidRPr="0094129B" w:rsidRDefault="00764AAF" w:rsidP="00764AAF">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B332D8" w:rsidRPr="0094129B" w:rsidRDefault="00B332D8" w:rsidP="00B332D8">
      <w:pPr>
        <w:autoSpaceDE w:val="0"/>
        <w:autoSpaceDN w:val="0"/>
        <w:adjustRightInd w:val="0"/>
      </w:pPr>
    </w:p>
    <w:p w:rsidR="00977913" w:rsidRPr="0094129B" w:rsidRDefault="00977913" w:rsidP="00977913">
      <w:pPr>
        <w:autoSpaceDE w:val="0"/>
        <w:autoSpaceDN w:val="0"/>
        <w:adjustRightInd w:val="0"/>
        <w:rPr>
          <w:b/>
          <w:caps/>
        </w:rPr>
      </w:pPr>
      <w:r w:rsidRPr="0094129B">
        <w:rPr>
          <w:b/>
          <w:caps/>
          <w:u w:val="single"/>
        </w:rPr>
        <w:t>Background Knowledge</w:t>
      </w:r>
      <w:r w:rsidRPr="0094129B">
        <w:rPr>
          <w:b/>
          <w:caps/>
        </w:rPr>
        <w:t xml:space="preserve">  </w:t>
      </w:r>
    </w:p>
    <w:p w:rsidR="00977913" w:rsidRPr="0094129B" w:rsidRDefault="00977913" w:rsidP="00977913">
      <w:pPr>
        <w:autoSpaceDE w:val="0"/>
        <w:autoSpaceDN w:val="0"/>
        <w:adjustRightInd w:val="0"/>
        <w:rPr>
          <w:b/>
          <w:caps/>
        </w:rPr>
      </w:pPr>
    </w:p>
    <w:p w:rsidR="00977913" w:rsidRPr="0094129B" w:rsidRDefault="00977913" w:rsidP="00977913">
      <w:pPr>
        <w:autoSpaceDE w:val="0"/>
        <w:autoSpaceDN w:val="0"/>
        <w:adjustRightInd w:val="0"/>
      </w:pPr>
      <w:r w:rsidRPr="0094129B">
        <w:t xml:space="preserve">Students can use any representations they wish ( 5), but they will always use representations that are familiar to them.  Pattern blocks make great fraction manipulatives, but they can be limiting since they imply part to whole more often than part to set (or group).  It is necessary for students to have multiple models for fractions in order to facilitate flexibility in representations and computation. </w:t>
      </w:r>
    </w:p>
    <w:p w:rsidR="00977913" w:rsidRPr="0094129B" w:rsidRDefault="00977913" w:rsidP="00977913">
      <w:pPr>
        <w:autoSpaceDE w:val="0"/>
        <w:autoSpaceDN w:val="0"/>
        <w:adjustRightInd w:val="0"/>
      </w:pPr>
    </w:p>
    <w:p w:rsidR="00977913" w:rsidRPr="0094129B" w:rsidRDefault="00977913" w:rsidP="00B332D8">
      <w:pPr>
        <w:autoSpaceDE w:val="0"/>
        <w:autoSpaceDN w:val="0"/>
        <w:adjustRightInd w:val="0"/>
        <w:rPr>
          <w:b/>
          <w:iCs/>
          <w:caps/>
          <w:u w:val="single"/>
        </w:rPr>
      </w:pPr>
      <w:r w:rsidRPr="0094129B">
        <w:rPr>
          <w:b/>
          <w:iCs/>
          <w:caps/>
          <w:u w:val="single"/>
        </w:rPr>
        <w:t>COMMON MISCONCEPTIONS</w:t>
      </w:r>
    </w:p>
    <w:p w:rsidR="00977913" w:rsidRPr="0094129B" w:rsidRDefault="00F513EC" w:rsidP="00B332D8">
      <w:pPr>
        <w:autoSpaceDE w:val="0"/>
        <w:autoSpaceDN w:val="0"/>
        <w:adjustRightInd w:val="0"/>
        <w:rPr>
          <w:iCs/>
          <w:caps/>
        </w:rPr>
      </w:pPr>
      <w:r w:rsidRPr="0094129B">
        <w:rPr>
          <w:rFonts w:eastAsia="Calibri"/>
        </w:rPr>
        <w:t>Students often mix models when adding, subtracting or comparing fractions. Students will use a circle for thirds and a rectangle for fourths when comparing fractions with thirds and fourths. Remind students that the representations need to be from the same whole models with the same shape and size.</w:t>
      </w:r>
    </w:p>
    <w:p w:rsidR="00977913" w:rsidRDefault="00977913" w:rsidP="00B332D8">
      <w:pPr>
        <w:autoSpaceDE w:val="0"/>
        <w:autoSpaceDN w:val="0"/>
        <w:adjustRightInd w:val="0"/>
        <w:rPr>
          <w:b/>
          <w:iCs/>
          <w:caps/>
          <w:u w:val="single"/>
        </w:rPr>
      </w:pPr>
    </w:p>
    <w:p w:rsidR="0038591A" w:rsidRDefault="0038591A" w:rsidP="00B332D8">
      <w:pPr>
        <w:autoSpaceDE w:val="0"/>
        <w:autoSpaceDN w:val="0"/>
        <w:adjustRightInd w:val="0"/>
        <w:rPr>
          <w:b/>
          <w:iCs/>
          <w:caps/>
          <w:u w:val="single"/>
        </w:rPr>
      </w:pPr>
    </w:p>
    <w:p w:rsidR="00F448F8" w:rsidRPr="0094129B" w:rsidRDefault="00F448F8" w:rsidP="00B332D8">
      <w:pPr>
        <w:autoSpaceDE w:val="0"/>
        <w:autoSpaceDN w:val="0"/>
        <w:adjustRightInd w:val="0"/>
        <w:rPr>
          <w:b/>
          <w:iCs/>
          <w:caps/>
          <w:u w:val="single"/>
        </w:rPr>
      </w:pPr>
    </w:p>
    <w:p w:rsidR="00B332D8" w:rsidRPr="0094129B" w:rsidRDefault="00B332D8" w:rsidP="00B332D8">
      <w:pPr>
        <w:autoSpaceDE w:val="0"/>
        <w:autoSpaceDN w:val="0"/>
        <w:adjustRightInd w:val="0"/>
        <w:rPr>
          <w:b/>
          <w:iCs/>
        </w:rPr>
      </w:pPr>
      <w:r w:rsidRPr="0094129B">
        <w:rPr>
          <w:b/>
          <w:iCs/>
          <w:caps/>
          <w:u w:val="single"/>
        </w:rPr>
        <w:lastRenderedPageBreak/>
        <w:t>Essential Questions</w:t>
      </w:r>
    </w:p>
    <w:p w:rsidR="00B04371" w:rsidRPr="0094129B" w:rsidRDefault="00B04371" w:rsidP="00B332D8">
      <w:pPr>
        <w:autoSpaceDE w:val="0"/>
        <w:autoSpaceDN w:val="0"/>
        <w:adjustRightInd w:val="0"/>
        <w:rPr>
          <w:b/>
          <w:iCs/>
        </w:rPr>
      </w:pPr>
    </w:p>
    <w:p w:rsidR="00B332D8" w:rsidRPr="0094129B" w:rsidRDefault="00B332D8" w:rsidP="005F262F">
      <w:pPr>
        <w:pStyle w:val="ListParagraph"/>
        <w:numPr>
          <w:ilvl w:val="0"/>
          <w:numId w:val="28"/>
        </w:numPr>
        <w:autoSpaceDE w:val="0"/>
        <w:autoSpaceDN w:val="0"/>
        <w:adjustRightInd w:val="0"/>
        <w:rPr>
          <w:iCs/>
        </w:rPr>
      </w:pPr>
      <w:r w:rsidRPr="0094129B">
        <w:rPr>
          <w:iCs/>
        </w:rPr>
        <w:t>How are equivalent fractions helpful when solving problems?</w:t>
      </w:r>
    </w:p>
    <w:p w:rsidR="00B332D8" w:rsidRPr="0094129B" w:rsidRDefault="00B332D8" w:rsidP="005F262F">
      <w:pPr>
        <w:pStyle w:val="ListParagraph"/>
        <w:numPr>
          <w:ilvl w:val="0"/>
          <w:numId w:val="28"/>
        </w:numPr>
        <w:autoSpaceDE w:val="0"/>
        <w:autoSpaceDN w:val="0"/>
        <w:adjustRightInd w:val="0"/>
        <w:rPr>
          <w:iCs/>
        </w:rPr>
      </w:pPr>
      <w:r w:rsidRPr="0094129B">
        <w:rPr>
          <w:iCs/>
        </w:rPr>
        <w:t>How can making equivalent fractions and using models help us solve problems?</w:t>
      </w:r>
    </w:p>
    <w:p w:rsidR="00041C06" w:rsidRPr="0094129B" w:rsidRDefault="00041C06" w:rsidP="00B332D8">
      <w:pPr>
        <w:autoSpaceDE w:val="0"/>
        <w:autoSpaceDN w:val="0"/>
        <w:adjustRightInd w:val="0"/>
        <w:rPr>
          <w:iCs/>
        </w:rPr>
      </w:pPr>
    </w:p>
    <w:p w:rsidR="00B332D8" w:rsidRPr="0094129B" w:rsidRDefault="00B04371" w:rsidP="00B332D8">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B04371" w:rsidRPr="0094129B" w:rsidRDefault="00B04371" w:rsidP="00B332D8">
      <w:pPr>
        <w:pStyle w:val="NoSpacing"/>
        <w:rPr>
          <w:rFonts w:ascii="Times New Roman" w:hAnsi="Times New Roman"/>
          <w:b/>
          <w:sz w:val="24"/>
          <w:szCs w:val="24"/>
          <w:u w:val="single"/>
        </w:rPr>
      </w:pPr>
    </w:p>
    <w:p w:rsidR="00B332D8" w:rsidRPr="0094129B" w:rsidRDefault="00B332D8" w:rsidP="005F262F">
      <w:pPr>
        <w:pStyle w:val="NoSpacing"/>
        <w:numPr>
          <w:ilvl w:val="0"/>
          <w:numId w:val="29"/>
        </w:numPr>
        <w:rPr>
          <w:rFonts w:ascii="Times New Roman" w:hAnsi="Times New Roman"/>
          <w:sz w:val="24"/>
          <w:szCs w:val="24"/>
        </w:rPr>
      </w:pPr>
      <w:r w:rsidRPr="0094129B">
        <w:rPr>
          <w:rFonts w:ascii="Times New Roman" w:hAnsi="Times New Roman"/>
          <w:sz w:val="24"/>
          <w:szCs w:val="24"/>
        </w:rPr>
        <w:t>Pencil</w:t>
      </w:r>
    </w:p>
    <w:p w:rsidR="00B332D8" w:rsidRPr="0094129B" w:rsidRDefault="00B332D8" w:rsidP="005F262F">
      <w:pPr>
        <w:pStyle w:val="NoSpacing"/>
        <w:numPr>
          <w:ilvl w:val="0"/>
          <w:numId w:val="29"/>
        </w:numPr>
        <w:rPr>
          <w:rFonts w:ascii="Times New Roman" w:hAnsi="Times New Roman"/>
          <w:sz w:val="24"/>
          <w:szCs w:val="24"/>
        </w:rPr>
      </w:pPr>
      <w:r w:rsidRPr="0094129B">
        <w:rPr>
          <w:rFonts w:ascii="Times New Roman" w:hAnsi="Times New Roman"/>
          <w:sz w:val="24"/>
          <w:szCs w:val="24"/>
        </w:rPr>
        <w:t>Journal, Learning Log, Student Problem Solving Notebook, etc.</w:t>
      </w:r>
    </w:p>
    <w:p w:rsidR="00B332D8" w:rsidRPr="0094129B" w:rsidRDefault="00B332D8" w:rsidP="005F262F">
      <w:pPr>
        <w:pStyle w:val="NoSpacing"/>
        <w:numPr>
          <w:ilvl w:val="0"/>
          <w:numId w:val="29"/>
        </w:numPr>
        <w:rPr>
          <w:rFonts w:ascii="Times New Roman" w:hAnsi="Times New Roman"/>
          <w:sz w:val="24"/>
          <w:szCs w:val="24"/>
        </w:rPr>
      </w:pPr>
      <w:r w:rsidRPr="0094129B">
        <w:rPr>
          <w:rFonts w:ascii="Times New Roman" w:hAnsi="Times New Roman"/>
          <w:sz w:val="24"/>
          <w:szCs w:val="24"/>
        </w:rPr>
        <w:t>Accessible manipulatives, rulers may be helpful in this task, but are not necessary.</w:t>
      </w:r>
    </w:p>
    <w:p w:rsidR="00B332D8" w:rsidRPr="0094129B" w:rsidRDefault="00B332D8" w:rsidP="005F262F">
      <w:pPr>
        <w:pStyle w:val="NoSpacing"/>
        <w:numPr>
          <w:ilvl w:val="0"/>
          <w:numId w:val="29"/>
        </w:numPr>
        <w:rPr>
          <w:rFonts w:ascii="Times New Roman" w:hAnsi="Times New Roman"/>
          <w:sz w:val="24"/>
          <w:szCs w:val="24"/>
        </w:rPr>
      </w:pPr>
      <w:r w:rsidRPr="0094129B">
        <w:rPr>
          <w:rFonts w:ascii="Times New Roman" w:hAnsi="Times New Roman"/>
          <w:sz w:val="24"/>
          <w:szCs w:val="24"/>
        </w:rPr>
        <w:t>Copy of task.</w:t>
      </w:r>
    </w:p>
    <w:p w:rsidR="00B332D8" w:rsidRPr="0094129B" w:rsidRDefault="00B332D8" w:rsidP="00B332D8">
      <w:pPr>
        <w:pStyle w:val="NoSpacing"/>
        <w:rPr>
          <w:rFonts w:ascii="Times New Roman" w:hAnsi="Times New Roman"/>
          <w:sz w:val="24"/>
          <w:szCs w:val="24"/>
        </w:rPr>
      </w:pPr>
    </w:p>
    <w:p w:rsidR="00B332D8" w:rsidRPr="0094129B" w:rsidRDefault="00B04371" w:rsidP="00B332D8">
      <w:pPr>
        <w:pStyle w:val="NoSpacing"/>
        <w:rPr>
          <w:rFonts w:ascii="Times New Roman" w:hAnsi="Times New Roman"/>
          <w:sz w:val="24"/>
          <w:szCs w:val="24"/>
        </w:rPr>
      </w:pPr>
      <w:r w:rsidRPr="0094129B">
        <w:rPr>
          <w:rFonts w:ascii="Times New Roman" w:hAnsi="Times New Roman"/>
          <w:b/>
          <w:sz w:val="24"/>
          <w:szCs w:val="24"/>
          <w:u w:val="single"/>
        </w:rPr>
        <w:t>GROUPING</w:t>
      </w:r>
      <w:r w:rsidR="00B332D8" w:rsidRPr="0094129B">
        <w:rPr>
          <w:rFonts w:ascii="Times New Roman" w:hAnsi="Times New Roman"/>
          <w:b/>
          <w:sz w:val="24"/>
          <w:szCs w:val="24"/>
        </w:rPr>
        <w:t xml:space="preserve"> </w:t>
      </w:r>
      <w:r w:rsidR="00B332D8" w:rsidRPr="0094129B">
        <w:rPr>
          <w:rFonts w:ascii="Times New Roman" w:hAnsi="Times New Roman"/>
          <w:sz w:val="24"/>
          <w:szCs w:val="24"/>
        </w:rPr>
        <w:t xml:space="preserve"> </w:t>
      </w:r>
    </w:p>
    <w:p w:rsidR="00B332D8" w:rsidRPr="0094129B" w:rsidRDefault="00E8639E" w:rsidP="00B332D8">
      <w:pPr>
        <w:pStyle w:val="NoSpacing"/>
        <w:rPr>
          <w:rFonts w:ascii="Times New Roman" w:hAnsi="Times New Roman"/>
          <w:sz w:val="24"/>
          <w:szCs w:val="24"/>
        </w:rPr>
      </w:pPr>
      <w:r w:rsidRPr="0094129B">
        <w:rPr>
          <w:rFonts w:ascii="Times New Roman" w:hAnsi="Times New Roman"/>
          <w:sz w:val="24"/>
          <w:szCs w:val="24"/>
        </w:rPr>
        <w:t>P</w:t>
      </w:r>
      <w:r w:rsidR="00B332D8" w:rsidRPr="0094129B">
        <w:rPr>
          <w:rFonts w:ascii="Times New Roman" w:hAnsi="Times New Roman"/>
          <w:sz w:val="24"/>
          <w:szCs w:val="24"/>
        </w:rPr>
        <w:t>air</w:t>
      </w:r>
      <w:r w:rsidRPr="0094129B">
        <w:rPr>
          <w:rFonts w:ascii="Times New Roman" w:hAnsi="Times New Roman"/>
          <w:sz w:val="24"/>
          <w:szCs w:val="24"/>
        </w:rPr>
        <w:t>/S</w:t>
      </w:r>
      <w:r w:rsidR="00B332D8" w:rsidRPr="0094129B">
        <w:rPr>
          <w:rFonts w:ascii="Times New Roman" w:hAnsi="Times New Roman"/>
          <w:sz w:val="24"/>
          <w:szCs w:val="24"/>
        </w:rPr>
        <w:t xml:space="preserve">mall </w:t>
      </w:r>
      <w:r w:rsidRPr="0094129B">
        <w:rPr>
          <w:rFonts w:ascii="Times New Roman" w:hAnsi="Times New Roman"/>
          <w:sz w:val="24"/>
          <w:szCs w:val="24"/>
        </w:rPr>
        <w:t xml:space="preserve">Group </w:t>
      </w: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w:t>
      </w:r>
      <w:r w:rsidR="00B04371" w:rsidRPr="0094129B">
        <w:rPr>
          <w:rFonts w:ascii="Times New Roman" w:hAnsi="Times New Roman"/>
          <w:b/>
          <w:sz w:val="24"/>
          <w:szCs w:val="24"/>
          <w:u w:val="single"/>
        </w:rPr>
        <w:t>SSION</w:t>
      </w:r>
    </w:p>
    <w:p w:rsidR="00B332D8" w:rsidRPr="0094129B" w:rsidRDefault="00B332D8" w:rsidP="00B332D8">
      <w:pPr>
        <w:autoSpaceDE w:val="0"/>
        <w:autoSpaceDN w:val="0"/>
        <w:adjustRightInd w:val="0"/>
        <w:rPr>
          <w:b/>
          <w:iCs/>
        </w:rPr>
      </w:pPr>
    </w:p>
    <w:p w:rsidR="00B332D8" w:rsidRPr="0094129B" w:rsidRDefault="00B332D8" w:rsidP="00B332D8">
      <w:pPr>
        <w:pStyle w:val="NoSpacing"/>
        <w:rPr>
          <w:rFonts w:ascii="Times New Roman" w:hAnsi="Times New Roman"/>
          <w:b/>
          <w:sz w:val="24"/>
          <w:szCs w:val="24"/>
        </w:rPr>
      </w:pPr>
      <w:r w:rsidRPr="0094129B">
        <w:rPr>
          <w:rFonts w:ascii="Times New Roman" w:hAnsi="Times New Roman"/>
          <w:b/>
          <w:sz w:val="24"/>
          <w:szCs w:val="24"/>
          <w:u w:val="single"/>
        </w:rPr>
        <w:t>Comments:</w:t>
      </w:r>
      <w:r w:rsidRPr="0094129B">
        <w:rPr>
          <w:rFonts w:ascii="Times New Roman" w:hAnsi="Times New Roman"/>
          <w:b/>
          <w:sz w:val="24"/>
          <w:szCs w:val="24"/>
        </w:rPr>
        <w:t xml:space="preserve">  </w:t>
      </w:r>
    </w:p>
    <w:p w:rsidR="00B332D8" w:rsidRPr="0094129B" w:rsidRDefault="00B332D8" w:rsidP="00B332D8">
      <w:pPr>
        <w:pStyle w:val="NoSpacing"/>
        <w:rPr>
          <w:rFonts w:ascii="Times New Roman" w:hAnsi="Times New Roman"/>
          <w:sz w:val="24"/>
          <w:szCs w:val="24"/>
        </w:rPr>
      </w:pPr>
      <w:r w:rsidRPr="0094129B">
        <w:rPr>
          <w:rFonts w:ascii="Times New Roman" w:hAnsi="Times New Roman"/>
          <w:sz w:val="24"/>
          <w:szCs w:val="24"/>
        </w:rPr>
        <w:t xml:space="preserve">The goal of this task is for students to make sense of a problem with unlike denominators, where addition is the operation to use.  </w:t>
      </w:r>
      <w:r w:rsidRPr="0094129B">
        <w:rPr>
          <w:rFonts w:ascii="Times New Roman" w:hAnsi="Times New Roman"/>
          <w:sz w:val="24"/>
          <w:szCs w:val="24"/>
          <w:u w:val="single"/>
        </w:rPr>
        <w:t>The difficult part for the teacher is to not give students an algorithm (find common denominators) before the task</w:t>
      </w:r>
      <w:r w:rsidRPr="0094129B">
        <w:rPr>
          <w:rFonts w:ascii="Times New Roman" w:hAnsi="Times New Roman"/>
          <w:sz w:val="24"/>
          <w:szCs w:val="24"/>
        </w:rPr>
        <w:t>.  It is much more beneficial for students to struggle with the idea of how to go about combining two fractions with unlike denominators.  This constructive struggle is where the learning happens, but the teacher must provide facilitating questions at the end of the lesson to bring the students’ own understanding to light.  A student journal question, asking what students learned</w:t>
      </w:r>
      <w:r w:rsidR="00041C06" w:rsidRPr="0094129B">
        <w:rPr>
          <w:rFonts w:ascii="Times New Roman" w:hAnsi="Times New Roman"/>
          <w:sz w:val="24"/>
          <w:szCs w:val="24"/>
        </w:rPr>
        <w:t>,</w:t>
      </w:r>
      <w:r w:rsidRPr="0094129B">
        <w:rPr>
          <w:rFonts w:ascii="Times New Roman" w:hAnsi="Times New Roman"/>
          <w:sz w:val="24"/>
          <w:szCs w:val="24"/>
        </w:rPr>
        <w:t xml:space="preserve"> or what they are still struggling with when adding fractions with unlike denominators</w:t>
      </w:r>
      <w:r w:rsidR="00041C06" w:rsidRPr="0094129B">
        <w:rPr>
          <w:rFonts w:ascii="Times New Roman" w:hAnsi="Times New Roman"/>
          <w:sz w:val="24"/>
          <w:szCs w:val="24"/>
        </w:rPr>
        <w:t>,</w:t>
      </w:r>
      <w:r w:rsidRPr="0094129B">
        <w:rPr>
          <w:rFonts w:ascii="Times New Roman" w:hAnsi="Times New Roman"/>
          <w:sz w:val="24"/>
          <w:szCs w:val="24"/>
        </w:rPr>
        <w:t xml:space="preserve"> would make a good formative assessment and it would give students time to reflect on their own thinking (metacognition) and understanding.</w:t>
      </w:r>
    </w:p>
    <w:p w:rsidR="00AD4B1A" w:rsidRPr="0094129B" w:rsidRDefault="00AD4B1A" w:rsidP="00B332D8">
      <w:pPr>
        <w:autoSpaceDE w:val="0"/>
        <w:autoSpaceDN w:val="0"/>
        <w:adjustRightInd w:val="0"/>
        <w:rPr>
          <w:b/>
          <w:iCs/>
          <w:u w:val="single"/>
        </w:rPr>
      </w:pPr>
    </w:p>
    <w:p w:rsidR="00B332D8" w:rsidRPr="0094129B" w:rsidRDefault="00B332D8" w:rsidP="00B332D8">
      <w:pPr>
        <w:autoSpaceDE w:val="0"/>
        <w:autoSpaceDN w:val="0"/>
        <w:adjustRightInd w:val="0"/>
        <w:rPr>
          <w:b/>
          <w:iCs/>
          <w:u w:val="single"/>
        </w:rPr>
      </w:pPr>
      <w:r w:rsidRPr="0094129B">
        <w:rPr>
          <w:b/>
          <w:iCs/>
          <w:u w:val="single"/>
        </w:rPr>
        <w:t>Teacher Notes:</w:t>
      </w:r>
    </w:p>
    <w:p w:rsidR="00B332D8" w:rsidRPr="0094129B" w:rsidRDefault="00B332D8" w:rsidP="00B332D8">
      <w:pPr>
        <w:autoSpaceDE w:val="0"/>
        <w:autoSpaceDN w:val="0"/>
        <w:adjustRightInd w:val="0"/>
        <w:rPr>
          <w:iCs/>
        </w:rPr>
      </w:pPr>
      <w:r w:rsidRPr="0094129B">
        <w:rPr>
          <w:iCs/>
        </w:rPr>
        <w:t>Part I</w:t>
      </w:r>
      <w:r w:rsidRPr="0094129B">
        <w:rPr>
          <w:iCs/>
        </w:rPr>
        <w:tab/>
      </w:r>
    </w:p>
    <w:p w:rsidR="00B332D8" w:rsidRPr="0094129B" w:rsidRDefault="00B332D8" w:rsidP="00B332D8">
      <w:pPr>
        <w:pStyle w:val="BodyBullet"/>
        <w:rPr>
          <w:rFonts w:ascii="Times New Roman" w:hAnsi="Times New Roman"/>
          <w:position w:val="-2"/>
        </w:rPr>
      </w:pPr>
      <w:r w:rsidRPr="0094129B">
        <w:rPr>
          <w:rFonts w:ascii="Times New Roman" w:hAnsi="Times New Roman"/>
          <w:position w:val="-2"/>
        </w:rPr>
        <w:t xml:space="preserve">Cut a strip of paper, see fraction strips at the end of this task and identify/label this as the whole that students will use to complete the task.  Cut about 5 more strips the same length.  </w:t>
      </w:r>
      <w:r w:rsidRPr="0094129B">
        <w:rPr>
          <w:rFonts w:ascii="Times New Roman" w:hAnsi="Times New Roman"/>
        </w:rPr>
        <w:t>Present the students with the following equations and have them model the equation using blank fraction strips.  Have students share their model.</w:t>
      </w:r>
      <w:r w:rsidRPr="0094129B">
        <w:rPr>
          <w:rFonts w:ascii="Times New Roman" w:hAnsi="Times New Roman"/>
          <w:position w:val="-2"/>
        </w:rPr>
        <w:tab/>
      </w:r>
      <w:r w:rsidRPr="0094129B">
        <w:rPr>
          <w:rFonts w:ascii="Times New Roman" w:hAnsi="Times New Roman"/>
          <w:position w:val="-2"/>
        </w:rPr>
        <w:tab/>
      </w:r>
    </w:p>
    <w:p w:rsidR="00B332D8" w:rsidRPr="0094129B" w:rsidRDefault="00B332D8" w:rsidP="00B332D8">
      <w:pPr>
        <w:pStyle w:val="BodyBullet"/>
        <w:ind w:left="360"/>
        <w:rPr>
          <w:rFonts w:ascii="Times New Roman" w:hAnsi="Times New Roman"/>
          <w:position w:val="-2"/>
        </w:rPr>
      </w:pPr>
      <w:r w:rsidRPr="0094129B">
        <w:rPr>
          <w:rFonts w:ascii="Times New Roman" w:hAnsi="Times New Roman"/>
          <w:position w:val="-2"/>
        </w:rPr>
        <w:t xml:space="preserve">¼ + ¼ </w:t>
      </w:r>
    </w:p>
    <w:p w:rsidR="00B332D8" w:rsidRPr="0094129B" w:rsidRDefault="00B332D8" w:rsidP="00B332D8">
      <w:pPr>
        <w:pStyle w:val="BodyBullet"/>
        <w:ind w:left="360"/>
        <w:rPr>
          <w:rFonts w:ascii="Times New Roman" w:hAnsi="Times New Roman"/>
          <w:position w:val="-2"/>
        </w:rPr>
      </w:pPr>
      <w:r w:rsidRPr="0094129B">
        <w:rPr>
          <w:rFonts w:ascii="Times New Roman" w:hAnsi="Times New Roman"/>
          <w:position w:val="-2"/>
        </w:rPr>
        <w:t>1/3 + 1/3</w:t>
      </w:r>
    </w:p>
    <w:p w:rsidR="00B332D8" w:rsidRPr="0094129B" w:rsidRDefault="00B332D8" w:rsidP="00B332D8">
      <w:pPr>
        <w:pStyle w:val="BodyBullet"/>
        <w:ind w:left="360"/>
        <w:rPr>
          <w:rFonts w:ascii="Times New Roman" w:hAnsi="Times New Roman"/>
          <w:position w:val="-2"/>
        </w:rPr>
      </w:pPr>
      <w:r w:rsidRPr="0094129B">
        <w:rPr>
          <w:rFonts w:ascii="Times New Roman" w:hAnsi="Times New Roman"/>
          <w:position w:val="-2"/>
        </w:rPr>
        <w:t>2/3 + 2/3</w:t>
      </w:r>
    </w:p>
    <w:p w:rsidR="00B332D8" w:rsidRPr="0094129B" w:rsidRDefault="00B332D8" w:rsidP="00B332D8">
      <w:pPr>
        <w:autoSpaceDE w:val="0"/>
        <w:autoSpaceDN w:val="0"/>
        <w:adjustRightInd w:val="0"/>
        <w:rPr>
          <w:iCs/>
        </w:rPr>
      </w:pPr>
      <w:r w:rsidRPr="0094129B">
        <w:rPr>
          <w:iCs/>
        </w:rPr>
        <w:t>Students are guided to use the paper strips, fold, cut and join, but some students may already know what the answers are.  Encourage students to prove they are correct with the models and see if they can name some of these fractions in other ways.  What fractions are equivalent to 1/2?  (</w:t>
      </w:r>
      <w:r w:rsidRPr="0094129B">
        <w:rPr>
          <w:i/>
          <w:iCs/>
        </w:rPr>
        <w:t>show how you know with modeling)</w:t>
      </w:r>
      <w:r w:rsidRPr="0094129B">
        <w:rPr>
          <w:iCs/>
        </w:rPr>
        <w:t xml:space="preserve">What fractions are equivalent to 4/3? </w:t>
      </w:r>
      <w:r w:rsidRPr="0094129B">
        <w:rPr>
          <w:i/>
          <w:iCs/>
        </w:rPr>
        <w:t>(show how you know with modeling)</w:t>
      </w:r>
      <w:r w:rsidR="00EA1B5F">
        <w:rPr>
          <w:i/>
          <w:iCs/>
        </w:rPr>
        <w:t xml:space="preserve"> </w:t>
      </w:r>
      <w:r w:rsidRPr="0094129B">
        <w:rPr>
          <w:iCs/>
        </w:rPr>
        <w:t xml:space="preserve">Use more examples if needed to increase students’ understanding once students have created the strips, guide them to the next question which leads students to represent their models on a number line.  Students may need guidance in creating the number line, locating </w:t>
      </w:r>
      <w:r w:rsidRPr="0094129B">
        <w:rPr>
          <w:iCs/>
        </w:rPr>
        <w:lastRenderedPageBreak/>
        <w:t>where 1 would be, etc.  Have students locate all of their leftover and newly created fractions on the number line.  See below:</w:t>
      </w:r>
    </w:p>
    <w:p w:rsidR="00B332D8" w:rsidRPr="0094129B" w:rsidRDefault="00B332D8" w:rsidP="00B332D8">
      <w:pPr>
        <w:autoSpaceDE w:val="0"/>
        <w:autoSpaceDN w:val="0"/>
        <w:adjustRightInd w:val="0"/>
        <w:rPr>
          <w:iCs/>
        </w:rPr>
      </w:pPr>
    </w:p>
    <w:p w:rsidR="00B332D8" w:rsidRPr="0094129B" w:rsidRDefault="00F33CBB" w:rsidP="00B332D8">
      <w:pPr>
        <w:autoSpaceDE w:val="0"/>
        <w:autoSpaceDN w:val="0"/>
        <w:adjustRightInd w:val="0"/>
        <w:rPr>
          <w:iCs/>
        </w:rPr>
      </w:pPr>
      <w:r w:rsidRPr="0094129B">
        <w:rPr>
          <w:noProof/>
        </w:rPr>
        <mc:AlternateContent>
          <mc:Choice Requires="wps">
            <w:drawing>
              <wp:anchor distT="0" distB="0" distL="114300" distR="114300" simplePos="0" relativeHeight="251609088" behindDoc="0" locked="0" layoutInCell="1" allowOverlap="1" wp14:anchorId="5EA5A7F6" wp14:editId="142977A4">
                <wp:simplePos x="0" y="0"/>
                <wp:positionH relativeFrom="column">
                  <wp:posOffset>1076325</wp:posOffset>
                </wp:positionH>
                <wp:positionV relativeFrom="paragraph">
                  <wp:posOffset>22860</wp:posOffset>
                </wp:positionV>
                <wp:extent cx="1581150" cy="238125"/>
                <wp:effectExtent l="0" t="0" r="19050" b="285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38125"/>
                        </a:xfrm>
                        <a:prstGeom prst="rect">
                          <a:avLst/>
                        </a:prstGeom>
                        <a:solidFill>
                          <a:sysClr val="window" lastClr="FFFFFF"/>
                        </a:solidFill>
                        <a:ln w="6350">
                          <a:solidFill>
                            <a:prstClr val="black"/>
                          </a:solidFill>
                        </a:ln>
                        <a:effectLst/>
                      </wps:spPr>
                      <wps:txbx>
                        <w:txbxContent>
                          <w:p w:rsidR="00707A7D" w:rsidRPr="009C1C35" w:rsidRDefault="00707A7D" w:rsidP="00B332D8">
                            <w:pPr>
                              <w:jc w:val="center"/>
                            </w:pPr>
                            <w:r w:rsidRPr="009C1C35">
                              <w:t>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5A7F6" id="Text Box 177" o:spid="_x0000_s1041" type="#_x0000_t202" style="position:absolute;margin-left:84.75pt;margin-top:1.8pt;width:124.5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" fillcolor="window" strokeweight=".5pt">
                <v:path arrowok="t"/>
                <v:textbox>
                  <w:txbxContent>
                    <w:p w:rsidR="00707A7D" w:rsidRPr="009C1C35" w:rsidRDefault="00707A7D" w:rsidP="00B332D8">
                      <w:pPr>
                        <w:jc w:val="center"/>
                      </w:pPr>
                      <w:r w:rsidRPr="009C1C35">
                        <w:t>1 whole</w:t>
                      </w:r>
                    </w:p>
                  </w:txbxContent>
                </v:textbox>
              </v:shape>
            </w:pict>
          </mc:Fallback>
        </mc:AlternateContent>
      </w:r>
    </w:p>
    <w:p w:rsidR="00B332D8" w:rsidRPr="0094129B" w:rsidRDefault="00F33CBB" w:rsidP="00B332D8">
      <w:pPr>
        <w:autoSpaceDE w:val="0"/>
        <w:autoSpaceDN w:val="0"/>
        <w:adjustRightInd w:val="0"/>
        <w:rPr>
          <w:iCs/>
        </w:rPr>
      </w:pPr>
      <w:r w:rsidRPr="0094129B">
        <w:rPr>
          <w:noProof/>
        </w:rPr>
        <mc:AlternateContent>
          <mc:Choice Requires="wps">
            <w:drawing>
              <wp:anchor distT="0" distB="0" distL="114298" distR="114298" simplePos="0" relativeHeight="251608064" behindDoc="0" locked="0" layoutInCell="1" allowOverlap="1" wp14:anchorId="15DF77F1" wp14:editId="39091638">
                <wp:simplePos x="0" y="0"/>
                <wp:positionH relativeFrom="column">
                  <wp:posOffset>4238624</wp:posOffset>
                </wp:positionH>
                <wp:positionV relativeFrom="paragraph">
                  <wp:posOffset>129540</wp:posOffset>
                </wp:positionV>
                <wp:extent cx="0" cy="133350"/>
                <wp:effectExtent l="0" t="0" r="19050"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3C92F6" id="Straight Connector 176" o:spid="_x0000_s1026" style="position:absolute;z-index:251608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75pt,10.2pt" to="33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" strokecolor="#4a7ebb">
                <o:lock v:ext="edit" shapetype="f"/>
              </v:line>
            </w:pict>
          </mc:Fallback>
        </mc:AlternateContent>
      </w:r>
      <w:r w:rsidRPr="0094129B">
        <w:rPr>
          <w:noProof/>
        </w:rPr>
        <mc:AlternateContent>
          <mc:Choice Requires="wps">
            <w:drawing>
              <wp:anchor distT="0" distB="0" distL="114298" distR="114298" simplePos="0" relativeHeight="251607040" behindDoc="0" locked="0" layoutInCell="1" allowOverlap="1" wp14:anchorId="2CA628A1" wp14:editId="7D716A7F">
                <wp:simplePos x="0" y="0"/>
                <wp:positionH relativeFrom="column">
                  <wp:posOffset>2657474</wp:posOffset>
                </wp:positionH>
                <wp:positionV relativeFrom="paragraph">
                  <wp:posOffset>129540</wp:posOffset>
                </wp:positionV>
                <wp:extent cx="0" cy="133350"/>
                <wp:effectExtent l="0" t="0" r="1905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DDC74C" id="Straight Connector 175"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9.25pt,10.2pt" to="20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" strokecolor="#4a7ebb">
                <o:lock v:ext="edit" shapetype="f"/>
              </v:line>
            </w:pict>
          </mc:Fallback>
        </mc:AlternateContent>
      </w:r>
      <w:r w:rsidRPr="0094129B">
        <w:rPr>
          <w:noProof/>
        </w:rPr>
        <mc:AlternateContent>
          <mc:Choice Requires="wps">
            <w:drawing>
              <wp:anchor distT="0" distB="0" distL="114298" distR="114298" simplePos="0" relativeHeight="251606016" behindDoc="0" locked="0" layoutInCell="1" allowOverlap="1" wp14:anchorId="030F8B51" wp14:editId="06605B9A">
                <wp:simplePos x="0" y="0"/>
                <wp:positionH relativeFrom="column">
                  <wp:posOffset>1076324</wp:posOffset>
                </wp:positionH>
                <wp:positionV relativeFrom="paragraph">
                  <wp:posOffset>129540</wp:posOffset>
                </wp:positionV>
                <wp:extent cx="0" cy="133350"/>
                <wp:effectExtent l="0" t="0" r="19050"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F5A8E4" id="Straight Connector 174" o:spid="_x0000_s1026" style="position:absolute;z-index:2516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75pt,10.2pt" to="84.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" strokecolor="#4a7ebb">
                <o:lock v:ext="edit" shapetype="f"/>
              </v:line>
            </w:pict>
          </mc:Fallback>
        </mc:AlternateContent>
      </w:r>
    </w:p>
    <w:p w:rsidR="00B332D8" w:rsidRPr="0094129B" w:rsidRDefault="00F33CBB" w:rsidP="00B332D8">
      <w:pPr>
        <w:autoSpaceDE w:val="0"/>
        <w:autoSpaceDN w:val="0"/>
        <w:adjustRightInd w:val="0"/>
        <w:rPr>
          <w:iCs/>
        </w:rPr>
      </w:pPr>
      <w:r w:rsidRPr="0094129B">
        <w:rPr>
          <w:noProof/>
        </w:rPr>
        <mc:AlternateContent>
          <mc:Choice Requires="wps">
            <w:drawing>
              <wp:anchor distT="4294967294" distB="4294967294" distL="114300" distR="114300" simplePos="0" relativeHeight="251604992" behindDoc="0" locked="0" layoutInCell="1" allowOverlap="1" wp14:anchorId="39A6C6C4" wp14:editId="4E2410EF">
                <wp:simplePos x="0" y="0"/>
                <wp:positionH relativeFrom="column">
                  <wp:posOffset>857250</wp:posOffset>
                </wp:positionH>
                <wp:positionV relativeFrom="paragraph">
                  <wp:posOffset>20954</wp:posOffset>
                </wp:positionV>
                <wp:extent cx="3657600" cy="0"/>
                <wp:effectExtent l="38100" t="76200" r="19050" b="11430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1CD4B606" id="_x0000_t32" coordsize="21600,21600" o:spt="32" o:oned="t" path="m,l21600,21600e" filled="f">
                <v:path arrowok="t" fillok="f" o:connecttype="none"/>
                <o:lock v:ext="edit" shapetype="t"/>
              </v:shapetype>
              <v:shape id="Straight Arrow Connector 173" o:spid="_x0000_s1026" type="#_x0000_t32" style="position:absolute;margin-left:67.5pt;margin-top:1.65pt;width:4in;height:0;z-index:25160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">
                <v:stroke startarrow="open" endarrow="open"/>
                <o:lock v:ext="edit" shapetype="f"/>
              </v:shape>
            </w:pict>
          </mc:Fallback>
        </mc:AlternateContent>
      </w:r>
    </w:p>
    <w:p w:rsidR="00B332D8" w:rsidRPr="0094129B" w:rsidRDefault="00B332D8" w:rsidP="00B332D8">
      <w:pPr>
        <w:autoSpaceDE w:val="0"/>
        <w:autoSpaceDN w:val="0"/>
        <w:adjustRightInd w:val="0"/>
        <w:ind w:left="720"/>
        <w:rPr>
          <w:iCs/>
        </w:rPr>
      </w:pPr>
      <w:r w:rsidRPr="0094129B">
        <w:rPr>
          <w:iCs/>
        </w:rPr>
        <w:t xml:space="preserve">   </w:t>
      </w:r>
      <w:r w:rsidRPr="0094129B">
        <w:rPr>
          <w:iCs/>
        </w:rPr>
        <w:tab/>
        <w:t xml:space="preserve">   0</w:t>
      </w:r>
      <w:r w:rsidRPr="0094129B">
        <w:rPr>
          <w:iCs/>
        </w:rPr>
        <w:tab/>
      </w:r>
      <w:r w:rsidRPr="0094129B">
        <w:rPr>
          <w:iCs/>
        </w:rPr>
        <w:tab/>
      </w:r>
      <w:r w:rsidRPr="0094129B">
        <w:rPr>
          <w:iCs/>
        </w:rPr>
        <w:tab/>
        <w:t xml:space="preserve">         1                      </w:t>
      </w:r>
      <w:r w:rsidRPr="0094129B">
        <w:rPr>
          <w:iCs/>
        </w:rPr>
        <w:tab/>
      </w:r>
      <w:r w:rsidRPr="0094129B">
        <w:rPr>
          <w:iCs/>
        </w:rPr>
        <w:tab/>
        <w:t xml:space="preserve">  2</w:t>
      </w:r>
    </w:p>
    <w:p w:rsidR="00B332D8" w:rsidRPr="0094129B" w:rsidRDefault="00B332D8" w:rsidP="00B332D8">
      <w:pPr>
        <w:pStyle w:val="NoSpacing"/>
        <w:rPr>
          <w:rFonts w:ascii="Times New Roman" w:hAnsi="Times New Roman"/>
          <w:sz w:val="24"/>
          <w:szCs w:val="24"/>
        </w:rPr>
      </w:pPr>
    </w:p>
    <w:p w:rsidR="00B332D8" w:rsidRPr="0094129B" w:rsidRDefault="00EA1E73" w:rsidP="00B332D8">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B04371" w:rsidRPr="0094129B" w:rsidRDefault="00B04371" w:rsidP="00B332D8">
      <w:pPr>
        <w:pStyle w:val="NoSpacing"/>
        <w:rPr>
          <w:rFonts w:ascii="Times New Roman" w:hAnsi="Times New Roman"/>
          <w:b/>
          <w:caps/>
          <w:sz w:val="24"/>
          <w:szCs w:val="24"/>
          <w:u w:val="single"/>
        </w:rPr>
      </w:pPr>
    </w:p>
    <w:p w:rsidR="00B332D8" w:rsidRPr="0094129B" w:rsidRDefault="00113937" w:rsidP="005F262F">
      <w:pPr>
        <w:pStyle w:val="NoSpacing"/>
        <w:numPr>
          <w:ilvl w:val="0"/>
          <w:numId w:val="71"/>
        </w:numPr>
        <w:rPr>
          <w:rFonts w:ascii="Times New Roman" w:hAnsi="Times New Roman"/>
          <w:sz w:val="24"/>
          <w:szCs w:val="24"/>
        </w:rPr>
      </w:pPr>
      <w:r w:rsidRPr="0094129B">
        <w:rPr>
          <w:rFonts w:ascii="Times New Roman" w:hAnsi="Times New Roman"/>
          <w:sz w:val="24"/>
          <w:szCs w:val="24"/>
        </w:rPr>
        <w:t>Using the fraction strips, h</w:t>
      </w:r>
      <w:r w:rsidR="00B332D8" w:rsidRPr="0094129B">
        <w:rPr>
          <w:rFonts w:ascii="Times New Roman" w:hAnsi="Times New Roman"/>
          <w:sz w:val="24"/>
          <w:szCs w:val="24"/>
        </w:rPr>
        <w:t xml:space="preserve">ow can you tell that </w:t>
      </w:r>
      <w:r w:rsidRPr="0094129B">
        <w:rPr>
          <w:rFonts w:ascii="Times New Roman" w:hAnsi="Times New Roman"/>
          <w:sz w:val="24"/>
          <w:szCs w:val="24"/>
        </w:rPr>
        <w:t>the fractions you created are equivalent</w:t>
      </w:r>
      <w:r w:rsidR="00B332D8" w:rsidRPr="0094129B">
        <w:rPr>
          <w:rFonts w:ascii="Times New Roman" w:hAnsi="Times New Roman"/>
          <w:sz w:val="24"/>
          <w:szCs w:val="24"/>
        </w:rPr>
        <w:t xml:space="preserve">?  </w:t>
      </w:r>
    </w:p>
    <w:p w:rsidR="00B332D8" w:rsidRPr="0094129B" w:rsidRDefault="00B332D8" w:rsidP="005F262F">
      <w:pPr>
        <w:pStyle w:val="NoSpacing"/>
        <w:numPr>
          <w:ilvl w:val="0"/>
          <w:numId w:val="71"/>
        </w:numPr>
        <w:rPr>
          <w:rFonts w:ascii="Times New Roman" w:hAnsi="Times New Roman"/>
          <w:sz w:val="24"/>
          <w:szCs w:val="24"/>
        </w:rPr>
      </w:pPr>
      <w:r w:rsidRPr="0094129B">
        <w:rPr>
          <w:rFonts w:ascii="Times New Roman" w:hAnsi="Times New Roman"/>
          <w:sz w:val="24"/>
          <w:szCs w:val="24"/>
        </w:rPr>
        <w:t>How do you know that your points on the number line are labeled correctly?</w:t>
      </w:r>
    </w:p>
    <w:p w:rsidR="00B332D8" w:rsidRPr="0094129B" w:rsidRDefault="00B332D8" w:rsidP="005F262F">
      <w:pPr>
        <w:pStyle w:val="NoSpacing"/>
        <w:numPr>
          <w:ilvl w:val="0"/>
          <w:numId w:val="71"/>
        </w:numPr>
        <w:rPr>
          <w:rFonts w:ascii="Times New Roman" w:hAnsi="Times New Roman"/>
          <w:sz w:val="24"/>
          <w:szCs w:val="24"/>
        </w:rPr>
      </w:pPr>
      <w:r w:rsidRPr="0094129B">
        <w:rPr>
          <w:rFonts w:ascii="Times New Roman" w:hAnsi="Times New Roman"/>
          <w:sz w:val="24"/>
          <w:szCs w:val="24"/>
        </w:rPr>
        <w:t>What other names do you think there are for some of your points on the number line?</w:t>
      </w:r>
    </w:p>
    <w:p w:rsidR="00B332D8" w:rsidRPr="0094129B" w:rsidRDefault="00B332D8" w:rsidP="005F262F">
      <w:pPr>
        <w:pStyle w:val="NoSpacing"/>
        <w:numPr>
          <w:ilvl w:val="0"/>
          <w:numId w:val="71"/>
        </w:numPr>
        <w:rPr>
          <w:rFonts w:ascii="Times New Roman" w:hAnsi="Times New Roman"/>
          <w:sz w:val="24"/>
          <w:szCs w:val="24"/>
        </w:rPr>
      </w:pPr>
      <w:r w:rsidRPr="0094129B">
        <w:rPr>
          <w:rFonts w:ascii="Times New Roman" w:hAnsi="Times New Roman"/>
          <w:sz w:val="24"/>
          <w:szCs w:val="24"/>
        </w:rPr>
        <w:t>Did you identify any patterns or rules for adding these kinds of fractions?  Explain what you have found!</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After enough time has been devoted to the task, </w:t>
      </w:r>
      <w:r w:rsidR="00EA1B5F">
        <w:rPr>
          <w:rFonts w:ascii="Times New Roman" w:hAnsi="Times New Roman"/>
          <w:color w:val="00B050"/>
        </w:rPr>
        <w:t>join partners with other partners to create a new group of 4-6 students</w:t>
      </w:r>
      <w:r w:rsidRPr="0094129B">
        <w:rPr>
          <w:rFonts w:ascii="Times New Roman" w:hAnsi="Times New Roman"/>
        </w:rPr>
        <w:t>.  Appoint a facilitator to guide the group and make sure everyone shares their thinking.   Pay attention to students’ talk and make note of what is discussed during this time as it may give you some ideas about who should share and in what order they should share with the whole group.</w:t>
      </w:r>
    </w:p>
    <w:p w:rsidR="00B332D8" w:rsidRPr="0094129B" w:rsidRDefault="00B332D8" w:rsidP="00B332D8">
      <w:pPr>
        <w:pStyle w:val="BodyBullet"/>
        <w:rPr>
          <w:rFonts w:ascii="Times New Roman" w:hAnsi="Times New Roman"/>
        </w:rPr>
      </w:pPr>
      <w:r w:rsidRPr="0094129B">
        <w:rPr>
          <w:rFonts w:ascii="Times New Roman" w:hAnsi="Times New Roman"/>
        </w:rPr>
        <w:t xml:space="preserve">When students have finished, come back to the large group and begin the closing </w:t>
      </w:r>
      <w:r w:rsidR="00EA1B5F">
        <w:rPr>
          <w:rFonts w:ascii="Times New Roman" w:hAnsi="Times New Roman"/>
        </w:rPr>
        <w:t>of the lesson.  The goal of th</w:t>
      </w:r>
      <w:r w:rsidR="00EA1B5F">
        <w:rPr>
          <w:rFonts w:ascii="Times New Roman" w:hAnsi="Times New Roman"/>
          <w:color w:val="00B050"/>
        </w:rPr>
        <w:t>e</w:t>
      </w:r>
      <w:r w:rsidRPr="0094129B">
        <w:rPr>
          <w:rFonts w:ascii="Times New Roman" w:hAnsi="Times New Roman"/>
        </w:rPr>
        <w:t xml:space="preserve"> closing </w:t>
      </w:r>
      <w:r w:rsidR="00EA1B5F">
        <w:rPr>
          <w:rFonts w:ascii="Times New Roman" w:hAnsi="Times New Roman"/>
          <w:color w:val="00B050"/>
        </w:rPr>
        <w:t xml:space="preserve">is </w:t>
      </w:r>
      <w:r w:rsidRPr="0094129B">
        <w:rPr>
          <w:rFonts w:ascii="Times New Roman" w:hAnsi="Times New Roman"/>
        </w:rPr>
        <w:t>to help students make generalizations about adding fractions.  Help students reach this goal, not by telling, but by asking thought provoking questions about the work and asking students to share in an order that moves from least efficient to most efficient, or mostly concrete to more representational and abstract.</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Part II</w:t>
      </w:r>
    </w:p>
    <w:p w:rsidR="00B332D8" w:rsidRPr="0094129B" w:rsidRDefault="00B332D8" w:rsidP="00B332D8">
      <w:pPr>
        <w:pStyle w:val="BodyBullet"/>
        <w:rPr>
          <w:rFonts w:ascii="Times New Roman" w:hAnsi="Times New Roman"/>
        </w:rPr>
      </w:pPr>
      <w:r w:rsidRPr="0094129B">
        <w:rPr>
          <w:rFonts w:ascii="Times New Roman" w:hAnsi="Times New Roman"/>
        </w:rPr>
        <w:t>Begin this lesson by reviewing the work from the previous lesson.  Review any generalizations made and introduce the next part of the task.</w:t>
      </w:r>
    </w:p>
    <w:p w:rsidR="00B332D8" w:rsidRPr="0094129B" w:rsidRDefault="00B332D8" w:rsidP="00B332D8">
      <w:pPr>
        <w:pStyle w:val="BodyBullet"/>
        <w:rPr>
          <w:rFonts w:ascii="Times New Roman" w:hAnsi="Times New Roman"/>
        </w:rPr>
      </w:pPr>
      <w:r w:rsidRPr="0094129B">
        <w:rPr>
          <w:rFonts w:ascii="Times New Roman" w:hAnsi="Times New Roman"/>
        </w:rPr>
        <w:t>Make sure everyone understands the context of the task.  Let students know that the task they completed previously was a warm-up for the real task.  In this task, student will be asked to do the same thing, but with fractions that are different.  Show the fractions and equations:</w:t>
      </w:r>
    </w:p>
    <w:p w:rsidR="00B332D8" w:rsidRPr="0094129B" w:rsidRDefault="00B332D8" w:rsidP="00B332D8">
      <w:pPr>
        <w:pStyle w:val="BodyBullet"/>
        <w:ind w:left="720"/>
        <w:rPr>
          <w:rFonts w:ascii="Times New Roman" w:hAnsi="Times New Roman"/>
        </w:rPr>
      </w:pPr>
      <w:r w:rsidRPr="0094129B">
        <w:rPr>
          <w:rFonts w:ascii="Times New Roman" w:hAnsi="Times New Roman"/>
          <w:i/>
        </w:rPr>
        <w:t>Sam had 1/2 of a chocolate bar and John gave him 1/3 more of a chocolate bar.  How much chocolate bar does he now have?</w:t>
      </w:r>
      <w:r w:rsidRPr="0094129B">
        <w:rPr>
          <w:rFonts w:ascii="Times New Roman" w:hAnsi="Times New Roman"/>
        </w:rPr>
        <w:t xml:space="preserve"> </w:t>
      </w:r>
    </w:p>
    <w:p w:rsidR="00B332D8" w:rsidRPr="0094129B" w:rsidRDefault="00B332D8" w:rsidP="00B332D8">
      <w:pPr>
        <w:pStyle w:val="BodyBullet"/>
        <w:ind w:left="720"/>
        <w:rPr>
          <w:rFonts w:ascii="Times New Roman" w:hAnsi="Times New Roman"/>
        </w:rPr>
      </w:pPr>
      <w:r w:rsidRPr="0094129B">
        <w:rPr>
          <w:rFonts w:ascii="Times New Roman" w:hAnsi="Times New Roman"/>
          <w:i/>
        </w:rPr>
        <w:t>Sam had 2/3 of a chocolate bar and John gave him 1/2 more of a chocolate bar.  How much chocolate bar does he now have?</w:t>
      </w:r>
    </w:p>
    <w:p w:rsidR="00B332D8" w:rsidRPr="0094129B" w:rsidRDefault="00B332D8" w:rsidP="00B332D8">
      <w:pPr>
        <w:pStyle w:val="BodyBullet"/>
        <w:ind w:left="720"/>
        <w:rPr>
          <w:rFonts w:ascii="Times New Roman" w:hAnsi="Times New Roman"/>
        </w:rPr>
      </w:pPr>
      <w:r w:rsidRPr="0094129B">
        <w:rPr>
          <w:rFonts w:ascii="Times New Roman" w:hAnsi="Times New Roman"/>
          <w:i/>
        </w:rPr>
        <w:t>Sam had 2/3 of a chocolate bar and John gave him 1/2 more of a chocolate bar.  How much chocolate bar does he now have?</w:t>
      </w:r>
    </w:p>
    <w:p w:rsidR="00B332D8" w:rsidRPr="0094129B" w:rsidRDefault="00B332D8" w:rsidP="00B332D8">
      <w:pPr>
        <w:pStyle w:val="BodyBullet"/>
        <w:ind w:left="2160"/>
        <w:rPr>
          <w:rFonts w:ascii="Times New Roman" w:hAnsi="Times New Roman"/>
        </w:rPr>
      </w:pPr>
    </w:p>
    <w:p w:rsidR="00B332D8" w:rsidRPr="0094129B" w:rsidRDefault="00B332D8" w:rsidP="00B332D8">
      <w:pPr>
        <w:pStyle w:val="BodyBullet"/>
        <w:rPr>
          <w:rFonts w:ascii="Times New Roman" w:hAnsi="Times New Roman"/>
          <w:b/>
        </w:rPr>
      </w:pPr>
      <w:r w:rsidRPr="0094129B">
        <w:rPr>
          <w:rFonts w:ascii="Times New Roman" w:hAnsi="Times New Roman"/>
          <w:b/>
        </w:rPr>
        <w:t>***ALLOW TIME FOR A CONSTRUCTIVE STRUGGLE TO TAKE PLACE***</w:t>
      </w:r>
    </w:p>
    <w:p w:rsidR="00B332D8" w:rsidRPr="0094129B" w:rsidRDefault="00B332D8" w:rsidP="00B332D8">
      <w:pPr>
        <w:pStyle w:val="BodyBullet"/>
        <w:ind w:left="720" w:firstLine="720"/>
        <w:rPr>
          <w:rFonts w:ascii="Times New Roman" w:hAnsi="Times New Roman"/>
          <w:b/>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Ask students what is different about these fractions/equations.  Reflect back on the work from the last lesson again with questions like, “I remember when all we had was fourths:  ¼ and ¼.  That was TWO fourths.  I wonder what we’ll have to do to combine fractions that are not alike.  </w:t>
      </w:r>
      <w:r w:rsidRPr="0094129B">
        <w:rPr>
          <w:rFonts w:ascii="Times New Roman" w:hAnsi="Times New Roman"/>
        </w:rPr>
        <w:lastRenderedPageBreak/>
        <w:t>Any ideas?  Brainstorm with your students and ask what they could do, since these fractions are not alike.</w:t>
      </w:r>
    </w:p>
    <w:p w:rsidR="00B332D8" w:rsidRPr="0094129B" w:rsidRDefault="00B332D8" w:rsidP="00B332D8">
      <w:pPr>
        <w:pStyle w:val="BodyBullet"/>
        <w:rPr>
          <w:rFonts w:ascii="Times New Roman" w:hAnsi="Times New Roman"/>
        </w:rPr>
      </w:pPr>
    </w:p>
    <w:p w:rsidR="00B332D8" w:rsidRPr="0094129B" w:rsidRDefault="00B332D8" w:rsidP="00B332D8">
      <w:pPr>
        <w:autoSpaceDE w:val="0"/>
        <w:autoSpaceDN w:val="0"/>
        <w:adjustRightInd w:val="0"/>
        <w:rPr>
          <w:iCs/>
        </w:rPr>
      </w:pPr>
      <w:r w:rsidRPr="0094129B">
        <w:rPr>
          <w:iCs/>
        </w:rPr>
        <w:t xml:space="preserve">Students will not likely know any answers right away for this part, but having had the experience in part one, they will likely be successful with this.  </w:t>
      </w:r>
      <w:r w:rsidRPr="0094129B">
        <w:rPr>
          <w:iCs/>
        </w:rPr>
        <w:tab/>
        <w:t>Students will likely be able to show fractions joined together as unlike denominators but unable to immediately identify the sum.  Refer students to the previous lesson and allow them to share, again, what they learned about identifying equivalent fractions. Finding an equivalent fraction for the two parts combined can guide students to made meaningful connections and generalizations.</w:t>
      </w:r>
    </w:p>
    <w:p w:rsidR="00B332D8" w:rsidRPr="0094129B" w:rsidRDefault="00B332D8" w:rsidP="00B332D8">
      <w:pPr>
        <w:autoSpaceDE w:val="0"/>
        <w:autoSpaceDN w:val="0"/>
        <w:adjustRightInd w:val="0"/>
        <w:rPr>
          <w:iCs/>
        </w:rPr>
      </w:pPr>
    </w:p>
    <w:p w:rsidR="00B332D8" w:rsidRPr="0094129B" w:rsidRDefault="00B332D8" w:rsidP="00B332D8">
      <w:pPr>
        <w:autoSpaceDE w:val="0"/>
        <w:autoSpaceDN w:val="0"/>
        <w:adjustRightInd w:val="0"/>
        <w:rPr>
          <w:iCs/>
        </w:rPr>
      </w:pPr>
      <w:r w:rsidRPr="0094129B">
        <w:rPr>
          <w:iCs/>
        </w:rPr>
        <w:t>Students may ask for another strip to cut into smaller pieces.  Encourage them to use the pieces they have to make what they need.  This builds understandings of how fractions are related (1/2 of 1/3 is 1/6 or a 1/2 piece cut in three makes 3 1/6 pieces) and helps build a fractional number sense.  Experiences like this, with teacher guidance and questioning, will also build fluency with fraction computation.</w:t>
      </w:r>
    </w:p>
    <w:p w:rsidR="00B332D8" w:rsidRPr="0094129B" w:rsidRDefault="00B332D8" w:rsidP="00B332D8">
      <w:pPr>
        <w:autoSpaceDE w:val="0"/>
        <w:autoSpaceDN w:val="0"/>
        <w:adjustRightInd w:val="0"/>
        <w:rPr>
          <w:iCs/>
        </w:rPr>
      </w:pPr>
    </w:p>
    <w:p w:rsidR="00B332D8" w:rsidRPr="0094129B" w:rsidRDefault="00B332D8" w:rsidP="00B332D8">
      <w:pPr>
        <w:pStyle w:val="ListParagraph"/>
        <w:autoSpaceDE w:val="0"/>
        <w:autoSpaceDN w:val="0"/>
        <w:adjustRightInd w:val="0"/>
        <w:ind w:left="0"/>
        <w:rPr>
          <w:iCs/>
        </w:rPr>
      </w:pPr>
      <w:r w:rsidRPr="0094129B">
        <w:rPr>
          <w:iCs/>
        </w:rPr>
        <w:t>Once students have created the strips for each equation, guide them to the next question which leads students to represent their models on a number line.  Some students may still need guidance in creating the number line, locating where 1 would be, etc.  See below:</w:t>
      </w:r>
    </w:p>
    <w:p w:rsidR="00B332D8" w:rsidRPr="0094129B" w:rsidRDefault="00B332D8" w:rsidP="00B332D8">
      <w:pPr>
        <w:autoSpaceDE w:val="0"/>
        <w:autoSpaceDN w:val="0"/>
        <w:adjustRightInd w:val="0"/>
        <w:rPr>
          <w:iCs/>
        </w:rPr>
      </w:pPr>
    </w:p>
    <w:p w:rsidR="00B332D8" w:rsidRPr="0094129B" w:rsidRDefault="00F33CBB" w:rsidP="00B332D8">
      <w:pPr>
        <w:autoSpaceDE w:val="0"/>
        <w:autoSpaceDN w:val="0"/>
        <w:adjustRightInd w:val="0"/>
        <w:rPr>
          <w:iCs/>
        </w:rPr>
      </w:pPr>
      <w:r w:rsidRPr="0094129B">
        <w:rPr>
          <w:noProof/>
        </w:rPr>
        <mc:AlternateContent>
          <mc:Choice Requires="wps">
            <w:drawing>
              <wp:anchor distT="0" distB="0" distL="114300" distR="114300" simplePos="0" relativeHeight="251614208" behindDoc="0" locked="0" layoutInCell="1" allowOverlap="1" wp14:anchorId="58AA7AD0" wp14:editId="1F365D2C">
                <wp:simplePos x="0" y="0"/>
                <wp:positionH relativeFrom="column">
                  <wp:posOffset>1076325</wp:posOffset>
                </wp:positionH>
                <wp:positionV relativeFrom="paragraph">
                  <wp:posOffset>22860</wp:posOffset>
                </wp:positionV>
                <wp:extent cx="1581150" cy="238125"/>
                <wp:effectExtent l="0" t="0" r="19050" b="2857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38125"/>
                        </a:xfrm>
                        <a:prstGeom prst="rect">
                          <a:avLst/>
                        </a:prstGeom>
                        <a:solidFill>
                          <a:sysClr val="window" lastClr="FFFFFF"/>
                        </a:solidFill>
                        <a:ln w="6350">
                          <a:solidFill>
                            <a:prstClr val="black"/>
                          </a:solidFill>
                        </a:ln>
                        <a:effectLst/>
                      </wps:spPr>
                      <wps:txbx>
                        <w:txbxContent>
                          <w:p w:rsidR="00707A7D" w:rsidRPr="009C1C35" w:rsidRDefault="00707A7D" w:rsidP="00B332D8">
                            <w:pPr>
                              <w:jc w:val="center"/>
                            </w:pPr>
                            <w:r w:rsidRPr="009C1C35">
                              <w:t>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AA7AD0" id="Text Box 172" o:spid="_x0000_s1042" type="#_x0000_t202" style="position:absolute;margin-left:84.75pt;margin-top:1.8pt;width:124.5pt;height:1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" fillcolor="window" strokeweight=".5pt">
                <v:path arrowok="t"/>
                <v:textbox>
                  <w:txbxContent>
                    <w:p w:rsidR="00707A7D" w:rsidRPr="009C1C35" w:rsidRDefault="00707A7D" w:rsidP="00B332D8">
                      <w:pPr>
                        <w:jc w:val="center"/>
                      </w:pPr>
                      <w:r w:rsidRPr="009C1C35">
                        <w:t>1 whole</w:t>
                      </w:r>
                    </w:p>
                  </w:txbxContent>
                </v:textbox>
              </v:shape>
            </w:pict>
          </mc:Fallback>
        </mc:AlternateContent>
      </w:r>
    </w:p>
    <w:p w:rsidR="00B332D8" w:rsidRPr="0094129B" w:rsidRDefault="00F33CBB" w:rsidP="00B332D8">
      <w:pPr>
        <w:autoSpaceDE w:val="0"/>
        <w:autoSpaceDN w:val="0"/>
        <w:adjustRightInd w:val="0"/>
        <w:rPr>
          <w:iCs/>
        </w:rPr>
      </w:pPr>
      <w:r w:rsidRPr="0094129B">
        <w:rPr>
          <w:noProof/>
        </w:rPr>
        <mc:AlternateContent>
          <mc:Choice Requires="wps">
            <w:drawing>
              <wp:anchor distT="0" distB="0" distL="114298" distR="114298" simplePos="0" relativeHeight="251613184" behindDoc="0" locked="0" layoutInCell="1" allowOverlap="1" wp14:anchorId="03A13223" wp14:editId="5A0D1153">
                <wp:simplePos x="0" y="0"/>
                <wp:positionH relativeFrom="column">
                  <wp:posOffset>4238624</wp:posOffset>
                </wp:positionH>
                <wp:positionV relativeFrom="paragraph">
                  <wp:posOffset>129540</wp:posOffset>
                </wp:positionV>
                <wp:extent cx="0" cy="133350"/>
                <wp:effectExtent l="0" t="0" r="19050"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3D2C78" id="Straight Connector 171" o:spid="_x0000_s1026" style="position:absolute;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75pt,10.2pt" to="33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" strokecolor="#4a7ebb">
                <o:lock v:ext="edit" shapetype="f"/>
              </v:line>
            </w:pict>
          </mc:Fallback>
        </mc:AlternateContent>
      </w:r>
      <w:r w:rsidRPr="0094129B">
        <w:rPr>
          <w:noProof/>
        </w:rPr>
        <mc:AlternateContent>
          <mc:Choice Requires="wps">
            <w:drawing>
              <wp:anchor distT="0" distB="0" distL="114298" distR="114298" simplePos="0" relativeHeight="251612160" behindDoc="0" locked="0" layoutInCell="1" allowOverlap="1" wp14:anchorId="425E883A" wp14:editId="3F9CE233">
                <wp:simplePos x="0" y="0"/>
                <wp:positionH relativeFrom="column">
                  <wp:posOffset>2657474</wp:posOffset>
                </wp:positionH>
                <wp:positionV relativeFrom="paragraph">
                  <wp:posOffset>129540</wp:posOffset>
                </wp:positionV>
                <wp:extent cx="0" cy="133350"/>
                <wp:effectExtent l="0" t="0" r="1905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839916" id="Straight Connector 170" o:spid="_x0000_s1026" style="position:absolute;z-index:25161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9.25pt,10.2pt" to="20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" strokecolor="#4a7ebb">
                <o:lock v:ext="edit" shapetype="f"/>
              </v:line>
            </w:pict>
          </mc:Fallback>
        </mc:AlternateContent>
      </w:r>
      <w:r w:rsidRPr="0094129B">
        <w:rPr>
          <w:noProof/>
        </w:rPr>
        <mc:AlternateContent>
          <mc:Choice Requires="wps">
            <w:drawing>
              <wp:anchor distT="0" distB="0" distL="114298" distR="114298" simplePos="0" relativeHeight="251611136" behindDoc="0" locked="0" layoutInCell="1" allowOverlap="1" wp14:anchorId="009EA329" wp14:editId="60E60D32">
                <wp:simplePos x="0" y="0"/>
                <wp:positionH relativeFrom="column">
                  <wp:posOffset>1076324</wp:posOffset>
                </wp:positionH>
                <wp:positionV relativeFrom="paragraph">
                  <wp:posOffset>129540</wp:posOffset>
                </wp:positionV>
                <wp:extent cx="0" cy="133350"/>
                <wp:effectExtent l="0" t="0" r="19050"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A1E660" id="Straight Connector 169" o:spid="_x0000_s1026" style="position:absolute;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4.75pt,10.2pt" to="84.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" strokecolor="#4a7ebb">
                <o:lock v:ext="edit" shapetype="f"/>
              </v:line>
            </w:pict>
          </mc:Fallback>
        </mc:AlternateContent>
      </w:r>
    </w:p>
    <w:p w:rsidR="00B332D8" w:rsidRPr="0094129B" w:rsidRDefault="00F33CBB" w:rsidP="00B332D8">
      <w:pPr>
        <w:autoSpaceDE w:val="0"/>
        <w:autoSpaceDN w:val="0"/>
        <w:adjustRightInd w:val="0"/>
        <w:rPr>
          <w:iCs/>
        </w:rPr>
      </w:pPr>
      <w:r w:rsidRPr="0094129B">
        <w:rPr>
          <w:noProof/>
        </w:rPr>
        <mc:AlternateContent>
          <mc:Choice Requires="wps">
            <w:drawing>
              <wp:anchor distT="4294967294" distB="4294967294" distL="114300" distR="114300" simplePos="0" relativeHeight="251610112" behindDoc="0" locked="0" layoutInCell="1" allowOverlap="1" wp14:anchorId="749524EF" wp14:editId="18B6CE1A">
                <wp:simplePos x="0" y="0"/>
                <wp:positionH relativeFrom="column">
                  <wp:posOffset>857250</wp:posOffset>
                </wp:positionH>
                <wp:positionV relativeFrom="paragraph">
                  <wp:posOffset>20954</wp:posOffset>
                </wp:positionV>
                <wp:extent cx="3657600" cy="0"/>
                <wp:effectExtent l="38100" t="76200" r="19050" b="11430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044FA86" id="Straight Arrow Connector 168" o:spid="_x0000_s1026" type="#_x0000_t32" style="position:absolute;margin-left:67.5pt;margin-top:1.65pt;width:4in;height:0;z-index:251610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">
                <v:stroke startarrow="open" endarrow="open"/>
                <o:lock v:ext="edit" shapetype="f"/>
              </v:shape>
            </w:pict>
          </mc:Fallback>
        </mc:AlternateContent>
      </w:r>
    </w:p>
    <w:p w:rsidR="00B332D8" w:rsidRPr="0094129B" w:rsidRDefault="00B332D8" w:rsidP="00B332D8">
      <w:pPr>
        <w:autoSpaceDE w:val="0"/>
        <w:autoSpaceDN w:val="0"/>
        <w:adjustRightInd w:val="0"/>
        <w:ind w:left="1440"/>
        <w:rPr>
          <w:iCs/>
        </w:rPr>
      </w:pPr>
      <w:r w:rsidRPr="0094129B">
        <w:rPr>
          <w:iCs/>
        </w:rPr>
        <w:t xml:space="preserve">   0</w:t>
      </w:r>
      <w:r w:rsidRPr="0094129B">
        <w:rPr>
          <w:iCs/>
        </w:rPr>
        <w:tab/>
      </w:r>
      <w:r w:rsidRPr="0094129B">
        <w:rPr>
          <w:iCs/>
        </w:rPr>
        <w:tab/>
      </w:r>
      <w:r w:rsidRPr="0094129B">
        <w:rPr>
          <w:iCs/>
        </w:rPr>
        <w:tab/>
        <w:t xml:space="preserve">         1                      </w:t>
      </w:r>
      <w:r w:rsidRPr="0094129B">
        <w:rPr>
          <w:iCs/>
        </w:rPr>
        <w:tab/>
      </w:r>
      <w:r w:rsidRPr="0094129B">
        <w:rPr>
          <w:iCs/>
        </w:rPr>
        <w:tab/>
        <w:t xml:space="preserve">  2</w:t>
      </w:r>
    </w:p>
    <w:p w:rsidR="00B332D8" w:rsidRPr="0094129B" w:rsidRDefault="00B332D8" w:rsidP="00B332D8">
      <w:pPr>
        <w:pStyle w:val="NoSpacing"/>
        <w:rPr>
          <w:rFonts w:ascii="Times New Roman" w:hAnsi="Times New Roman"/>
          <w:sz w:val="24"/>
          <w:szCs w:val="24"/>
        </w:rPr>
      </w:pPr>
      <w:r w:rsidRPr="0094129B">
        <w:rPr>
          <w:rFonts w:ascii="Times New Roman" w:hAnsi="Times New Roman"/>
          <w:sz w:val="24"/>
          <w:szCs w:val="24"/>
        </w:rPr>
        <w:t>Once students have completed their number line, have them label the point with an equation (1/2 + 1/3) as well as a fraction (10/12 or 5/6).</w:t>
      </w:r>
    </w:p>
    <w:p w:rsidR="00B332D8" w:rsidRPr="0094129B" w:rsidRDefault="00B332D8" w:rsidP="00B332D8">
      <w:pPr>
        <w:pStyle w:val="NoSpacing"/>
        <w:ind w:left="1080"/>
        <w:rPr>
          <w:rFonts w:ascii="Times New Roman" w:hAnsi="Times New Roman"/>
          <w:sz w:val="24"/>
          <w:szCs w:val="24"/>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After enough time has been devoted to the task, </w:t>
      </w:r>
      <w:r w:rsidR="00EA1B5F">
        <w:rPr>
          <w:rFonts w:ascii="Times New Roman" w:hAnsi="Times New Roman"/>
          <w:color w:val="00B050"/>
        </w:rPr>
        <w:t>group partners with other partners to create a group of 4-6 students</w:t>
      </w:r>
      <w:r w:rsidRPr="0094129B">
        <w:rPr>
          <w:rFonts w:ascii="Times New Roman" w:hAnsi="Times New Roman"/>
        </w:rPr>
        <w:t>.  Appoint a facilitator to guide the group and make sure everyone shares their thinking.   Pay attention to students’ talk and make note of what is discussed during this time as it may give you some ideas about who should share and in what order they should share with the whole group.</w:t>
      </w:r>
    </w:p>
    <w:p w:rsidR="00B332D8" w:rsidRPr="0094129B" w:rsidRDefault="00B332D8" w:rsidP="00B332D8">
      <w:pPr>
        <w:pStyle w:val="BodyBullet"/>
        <w:rPr>
          <w:rFonts w:ascii="Times New Roman" w:hAnsi="Times New Roman"/>
        </w:rPr>
      </w:pPr>
    </w:p>
    <w:p w:rsidR="00B332D8" w:rsidRPr="0094129B" w:rsidRDefault="00B332D8" w:rsidP="00B332D8">
      <w:pPr>
        <w:pStyle w:val="BodyBullet"/>
        <w:rPr>
          <w:rFonts w:ascii="Times New Roman" w:hAnsi="Times New Roman"/>
        </w:rPr>
      </w:pPr>
      <w:r w:rsidRPr="0094129B">
        <w:rPr>
          <w:rFonts w:ascii="Times New Roman" w:hAnsi="Times New Roman"/>
        </w:rPr>
        <w:t xml:space="preserve">When students have finished, come back to the large group and begin the closing </w:t>
      </w:r>
      <w:r w:rsidR="00EA1B5F">
        <w:rPr>
          <w:rFonts w:ascii="Times New Roman" w:hAnsi="Times New Roman"/>
        </w:rPr>
        <w:t>of the lesson.  The goal of th</w:t>
      </w:r>
      <w:r w:rsidR="00EA1B5F">
        <w:rPr>
          <w:rFonts w:ascii="Times New Roman" w:hAnsi="Times New Roman"/>
          <w:color w:val="00B050"/>
        </w:rPr>
        <w:t>e</w:t>
      </w:r>
      <w:r w:rsidRPr="0094129B">
        <w:rPr>
          <w:rFonts w:ascii="Times New Roman" w:hAnsi="Times New Roman"/>
        </w:rPr>
        <w:t xml:space="preserve"> closing </w:t>
      </w:r>
      <w:r w:rsidR="00EA1B5F">
        <w:rPr>
          <w:rFonts w:ascii="Times New Roman" w:hAnsi="Times New Roman"/>
          <w:color w:val="00B050"/>
        </w:rPr>
        <w:t xml:space="preserve">is </w:t>
      </w:r>
      <w:r w:rsidRPr="0094129B">
        <w:rPr>
          <w:rFonts w:ascii="Times New Roman" w:hAnsi="Times New Roman"/>
        </w:rPr>
        <w:t xml:space="preserve">to help students make generalizations about adding fractions.  Help students reach this goal, not by telling, but by asking thought provoking questions about the work and asking students to share in an order that moves from least efficient to most efficient, or mostly concrete to more representational. </w:t>
      </w:r>
    </w:p>
    <w:p w:rsidR="00B332D8" w:rsidRPr="0094129B" w:rsidRDefault="00B332D8" w:rsidP="00B332D8">
      <w:pPr>
        <w:pStyle w:val="BodyBullet"/>
        <w:rPr>
          <w:rFonts w:ascii="Times New Roman" w:hAnsi="Times New Roman"/>
        </w:rPr>
      </w:pPr>
    </w:p>
    <w:p w:rsidR="0038591A" w:rsidRPr="0094129B" w:rsidRDefault="0038591A" w:rsidP="0038591A">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38591A" w:rsidRPr="0094129B" w:rsidRDefault="0038591A" w:rsidP="0038591A">
      <w:pPr>
        <w:pStyle w:val="NoSpacing"/>
        <w:rPr>
          <w:rFonts w:ascii="Times New Roman" w:hAnsi="Times New Roman"/>
          <w:b/>
          <w:caps/>
          <w:sz w:val="24"/>
          <w:szCs w:val="24"/>
          <w:u w:val="single"/>
        </w:rPr>
      </w:pP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t xml:space="preserve">How can you tell that your answers are correct?  </w:t>
      </w: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t>How do you know that your points on the number line are labeled correctly?</w:t>
      </w: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t xml:space="preserve">How can we change these problems into ones just like the easy ones we did in the last task?  </w:t>
      </w:r>
      <w:r w:rsidRPr="0094129B">
        <w:rPr>
          <w:rFonts w:ascii="Times New Roman" w:hAnsi="Times New Roman"/>
          <w:sz w:val="24"/>
          <w:szCs w:val="24"/>
        </w:rPr>
        <w:tab/>
      </w: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t>What did you learn about combining fractional parts with different denominators?</w:t>
      </w: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lastRenderedPageBreak/>
        <w:t>Is there one fraction name for your equation points on the number line?</w:t>
      </w:r>
    </w:p>
    <w:p w:rsidR="0038591A" w:rsidRPr="0094129B" w:rsidRDefault="0038591A" w:rsidP="0038591A">
      <w:pPr>
        <w:pStyle w:val="NoSpacing"/>
        <w:numPr>
          <w:ilvl w:val="0"/>
          <w:numId w:val="65"/>
        </w:numPr>
        <w:ind w:left="720" w:hanging="360"/>
        <w:rPr>
          <w:rFonts w:ascii="Times New Roman" w:hAnsi="Times New Roman"/>
          <w:sz w:val="24"/>
          <w:szCs w:val="24"/>
        </w:rPr>
      </w:pPr>
      <w:r w:rsidRPr="0094129B">
        <w:rPr>
          <w:rFonts w:ascii="Times New Roman" w:hAnsi="Times New Roman"/>
          <w:sz w:val="24"/>
          <w:szCs w:val="24"/>
        </w:rPr>
        <w:t>Did you identify any patterns or rules for adding these kinds of fractions?  Explain what you have found!</w:t>
      </w:r>
    </w:p>
    <w:p w:rsidR="0038591A" w:rsidRDefault="0038591A" w:rsidP="00B332D8">
      <w:pPr>
        <w:pStyle w:val="BodyBullet"/>
        <w:rPr>
          <w:rFonts w:ascii="Times New Roman" w:hAnsi="Times New Roman"/>
          <w:b/>
          <w:u w:val="single"/>
        </w:rPr>
      </w:pPr>
    </w:p>
    <w:p w:rsidR="00B04371" w:rsidRPr="0094129B" w:rsidRDefault="00B04371" w:rsidP="00B332D8">
      <w:pPr>
        <w:pStyle w:val="BodyBullet"/>
        <w:rPr>
          <w:rFonts w:ascii="Times New Roman" w:hAnsi="Times New Roman"/>
          <w:b/>
          <w:u w:val="single"/>
        </w:rPr>
      </w:pPr>
      <w:r w:rsidRPr="0094129B">
        <w:rPr>
          <w:rFonts w:ascii="Times New Roman" w:hAnsi="Times New Roman"/>
          <w:b/>
          <w:u w:val="single"/>
        </w:rPr>
        <w:t>DIFFERENTIATION</w:t>
      </w:r>
    </w:p>
    <w:p w:rsidR="00B332D8" w:rsidRPr="0094129B" w:rsidRDefault="00B332D8" w:rsidP="00B332D8">
      <w:pPr>
        <w:pStyle w:val="BodyBullet"/>
        <w:rPr>
          <w:rFonts w:ascii="Times New Roman" w:hAnsi="Times New Roman"/>
        </w:rPr>
      </w:pPr>
    </w:p>
    <w:p w:rsidR="00B332D8" w:rsidRPr="0094129B" w:rsidRDefault="00B332D8" w:rsidP="005F262F">
      <w:pPr>
        <w:pStyle w:val="NoSpacing"/>
        <w:numPr>
          <w:ilvl w:val="0"/>
          <w:numId w:val="73"/>
        </w:numPr>
        <w:rPr>
          <w:rFonts w:ascii="Times New Roman" w:hAnsi="Times New Roman"/>
          <w:b/>
          <w:sz w:val="24"/>
          <w:szCs w:val="24"/>
        </w:rPr>
      </w:pPr>
      <w:r w:rsidRPr="0094129B">
        <w:rPr>
          <w:rFonts w:ascii="Times New Roman" w:hAnsi="Times New Roman"/>
          <w:b/>
          <w:sz w:val="24"/>
          <w:szCs w:val="24"/>
        </w:rPr>
        <w:t>Extension</w:t>
      </w:r>
    </w:p>
    <w:p w:rsidR="00B332D8" w:rsidRPr="0094129B" w:rsidRDefault="00B332D8" w:rsidP="00702D0E">
      <w:pPr>
        <w:pStyle w:val="NoSpacing"/>
        <w:ind w:left="360"/>
        <w:rPr>
          <w:rFonts w:ascii="Times New Roman" w:hAnsi="Times New Roman"/>
          <w:sz w:val="24"/>
          <w:szCs w:val="24"/>
        </w:rPr>
      </w:pPr>
      <w:r w:rsidRPr="0094129B">
        <w:rPr>
          <w:rFonts w:ascii="Times New Roman" w:hAnsi="Times New Roman"/>
          <w:sz w:val="24"/>
          <w:szCs w:val="24"/>
        </w:rPr>
        <w:t xml:space="preserve">Students needing an extension should be given opportunities to investigate addition with fractions with different denominators.  This is what they will do in part II, but simple problems with a context should be used and can be found in </w:t>
      </w:r>
      <w:r w:rsidRPr="0094129B">
        <w:rPr>
          <w:rFonts w:ascii="Times New Roman" w:hAnsi="Times New Roman"/>
          <w:sz w:val="24"/>
          <w:szCs w:val="24"/>
          <w:u w:val="single"/>
        </w:rPr>
        <w:t>Teaching Student Centered Mathematics Vol. 2, Grades 3-5</w:t>
      </w:r>
      <w:r w:rsidRPr="0094129B">
        <w:rPr>
          <w:rFonts w:ascii="Times New Roman" w:hAnsi="Times New Roman"/>
          <w:sz w:val="24"/>
          <w:szCs w:val="24"/>
        </w:rPr>
        <w:t>, by John A. Van de Walle on pg 162.  Samples of possible student representations can also be found on pg 163.</w:t>
      </w:r>
    </w:p>
    <w:p w:rsidR="00B332D8" w:rsidRPr="0094129B" w:rsidRDefault="00B332D8" w:rsidP="00B332D8">
      <w:pPr>
        <w:pStyle w:val="NoSpacing"/>
        <w:rPr>
          <w:rFonts w:ascii="Times New Roman" w:hAnsi="Times New Roman"/>
          <w:sz w:val="24"/>
          <w:szCs w:val="24"/>
        </w:rPr>
      </w:pPr>
    </w:p>
    <w:p w:rsidR="00B332D8" w:rsidRPr="0094129B" w:rsidRDefault="00B332D8" w:rsidP="005F262F">
      <w:pPr>
        <w:pStyle w:val="NoSpacing"/>
        <w:numPr>
          <w:ilvl w:val="0"/>
          <w:numId w:val="73"/>
        </w:numPr>
        <w:rPr>
          <w:rFonts w:ascii="Times New Roman" w:hAnsi="Times New Roman"/>
          <w:b/>
          <w:sz w:val="24"/>
          <w:szCs w:val="24"/>
        </w:rPr>
      </w:pPr>
      <w:r w:rsidRPr="0094129B">
        <w:rPr>
          <w:rFonts w:ascii="Times New Roman" w:hAnsi="Times New Roman"/>
          <w:b/>
          <w:sz w:val="24"/>
          <w:szCs w:val="24"/>
        </w:rPr>
        <w:t xml:space="preserve">Intervention </w:t>
      </w:r>
    </w:p>
    <w:p w:rsidR="00B332D8" w:rsidRPr="0094129B" w:rsidRDefault="00B332D8" w:rsidP="00702D0E">
      <w:pPr>
        <w:pStyle w:val="NoSpacing"/>
        <w:ind w:left="360"/>
        <w:rPr>
          <w:rFonts w:ascii="Times New Roman" w:hAnsi="Times New Roman"/>
          <w:sz w:val="24"/>
          <w:szCs w:val="24"/>
        </w:rPr>
      </w:pPr>
      <w:r w:rsidRPr="0094129B">
        <w:rPr>
          <w:rFonts w:ascii="Times New Roman" w:hAnsi="Times New Roman"/>
          <w:sz w:val="24"/>
          <w:szCs w:val="24"/>
        </w:rPr>
        <w:t>Students requiring intervention should use manipulatives and talk their way through the problem with teacher support and questioning.</w:t>
      </w:r>
    </w:p>
    <w:p w:rsidR="00B332D8" w:rsidRPr="0094129B" w:rsidRDefault="00B332D8" w:rsidP="00B332D8">
      <w:pPr>
        <w:pStyle w:val="NoSpacing"/>
        <w:rPr>
          <w:rFonts w:ascii="Times New Roman" w:hAnsi="Times New Roman"/>
          <w:sz w:val="24"/>
          <w:szCs w:val="24"/>
        </w:rPr>
      </w:pPr>
    </w:p>
    <w:p w:rsidR="00B332D8" w:rsidRPr="0038591A" w:rsidRDefault="0038591A" w:rsidP="00B332D8">
      <w:pPr>
        <w:pStyle w:val="BodyBullet"/>
        <w:rPr>
          <w:rFonts w:ascii="Times New Roman" w:hAnsi="Times New Roman"/>
          <w:b/>
          <w:position w:val="-2"/>
          <w:u w:val="single"/>
        </w:rPr>
      </w:pPr>
      <w:r>
        <w:rPr>
          <w:rFonts w:ascii="Times New Roman" w:hAnsi="Times New Roman"/>
          <w:b/>
          <w:position w:val="-2"/>
          <w:u w:val="single"/>
        </w:rPr>
        <w:t>TECHNOLOGY CONNECTION</w:t>
      </w:r>
    </w:p>
    <w:p w:rsidR="00B332D8" w:rsidRPr="0094129B" w:rsidRDefault="00106C74" w:rsidP="00B332D8">
      <w:pPr>
        <w:pStyle w:val="BodyBullet"/>
        <w:rPr>
          <w:rFonts w:ascii="Times New Roman" w:hAnsi="Times New Roman"/>
        </w:rPr>
      </w:pPr>
      <w:hyperlink r:id="rId73" w:history="1">
        <w:r w:rsidR="00B332D8" w:rsidRPr="0094129B">
          <w:rPr>
            <w:rStyle w:val="Hyperlink"/>
            <w:rFonts w:ascii="Times New Roman" w:hAnsi="Times New Roman"/>
          </w:rPr>
          <w:t>http://www.bbc.co.uk/schools/ks2bitesize/maths/number/</w:t>
        </w:r>
      </w:hyperlink>
      <w:r w:rsidR="00B332D8" w:rsidRPr="0094129B">
        <w:rPr>
          <w:rFonts w:ascii="Times New Roman" w:hAnsi="Times New Roman"/>
        </w:rPr>
        <w:t xml:space="preserve"> a lot of games and activities for students to use to practice working with fractions and decimals as well as whole numbers.</w:t>
      </w:r>
    </w:p>
    <w:p w:rsidR="00B332D8" w:rsidRPr="0094129B" w:rsidRDefault="00B332D8" w:rsidP="00B332D8">
      <w:pPr>
        <w:pStyle w:val="BodyBullet"/>
        <w:rPr>
          <w:rFonts w:ascii="Times New Roman" w:hAnsi="Times New Roman"/>
        </w:rPr>
      </w:pPr>
    </w:p>
    <w:p w:rsidR="00B332D8" w:rsidRPr="0094129B" w:rsidRDefault="00106C74" w:rsidP="00B332D8">
      <w:pPr>
        <w:pStyle w:val="BodyBullet"/>
        <w:rPr>
          <w:rFonts w:ascii="Times New Roman" w:hAnsi="Times New Roman"/>
        </w:rPr>
      </w:pPr>
      <w:hyperlink r:id="rId74" w:history="1">
        <w:r w:rsidR="00B332D8" w:rsidRPr="0094129B">
          <w:rPr>
            <w:rStyle w:val="Hyperlink"/>
            <w:rFonts w:ascii="Times New Roman" w:hAnsi="Times New Roman"/>
          </w:rPr>
          <w:t>http://www.counton.org/games/map-fractions/racing/</w:t>
        </w:r>
      </w:hyperlink>
      <w:r w:rsidR="00B332D8" w:rsidRPr="0094129B">
        <w:rPr>
          <w:rFonts w:ascii="Times New Roman" w:hAnsi="Times New Roman"/>
        </w:rPr>
        <w:t xml:space="preserve"> this is an interactive board game where players race bikes on a game board by adding fractions with like denominators.  </w:t>
      </w:r>
    </w:p>
    <w:p w:rsidR="00B332D8" w:rsidRPr="0094129B" w:rsidRDefault="00B332D8" w:rsidP="00B332D8">
      <w:pPr>
        <w:pStyle w:val="BodyBullet"/>
        <w:rPr>
          <w:rFonts w:ascii="Times New Roman" w:hAnsi="Times New Roman"/>
        </w:rPr>
      </w:pPr>
    </w:p>
    <w:p w:rsidR="00B332D8" w:rsidRPr="0094129B" w:rsidRDefault="00106C74" w:rsidP="00B332D8">
      <w:pPr>
        <w:pStyle w:val="BodyBullet"/>
        <w:rPr>
          <w:rFonts w:ascii="Times New Roman" w:hAnsi="Times New Roman"/>
        </w:rPr>
      </w:pPr>
      <w:hyperlink r:id="rId75" w:history="1">
        <w:r w:rsidR="00B332D8" w:rsidRPr="0094129B">
          <w:rPr>
            <w:rStyle w:val="Hyperlink"/>
            <w:rFonts w:ascii="Times New Roman" w:hAnsi="Times New Roman"/>
          </w:rPr>
          <w:t>http://www.counton.org/games/map-fractions/frosty/</w:t>
        </w:r>
      </w:hyperlink>
      <w:r w:rsidR="00B332D8" w:rsidRPr="0094129B">
        <w:rPr>
          <w:rFonts w:ascii="Times New Roman" w:hAnsi="Times New Roman"/>
        </w:rPr>
        <w:t xml:space="preserve"> this is an interactive three across board game where players add fractions with like and unlike denominators and place a virtual counter on the sum.  The first to get three in a row wins the game.</w:t>
      </w:r>
    </w:p>
    <w:p w:rsidR="00B332D8" w:rsidRPr="0094129B" w:rsidRDefault="00B332D8" w:rsidP="00B332D8">
      <w:pPr>
        <w:pStyle w:val="BodyBullet"/>
        <w:rPr>
          <w:rFonts w:ascii="Times New Roman" w:hAnsi="Times New Roman"/>
        </w:rPr>
      </w:pPr>
    </w:p>
    <w:p w:rsidR="00B332D8" w:rsidRPr="0094129B" w:rsidRDefault="00106C74" w:rsidP="00041C06">
      <w:pPr>
        <w:rPr>
          <w:rFonts w:eastAsia="Arial Unicode MS"/>
          <w:color w:val="000000"/>
          <w:szCs w:val="20"/>
        </w:rPr>
      </w:pPr>
      <w:hyperlink r:id="rId76" w:history="1">
        <w:r w:rsidR="008E77EB" w:rsidRPr="0094129B">
          <w:rPr>
            <w:rStyle w:val="Hyperlink"/>
            <w:rFonts w:eastAsia="Arial Unicode MS"/>
            <w:szCs w:val="20"/>
          </w:rPr>
          <w:t>http://www.k-5mathteachingresources.com/</w:t>
        </w:r>
      </w:hyperlink>
      <w:r w:rsidR="008E77EB"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B332D8" w:rsidRPr="0094129B" w:rsidRDefault="00B332D8" w:rsidP="00B332D8">
      <w:pPr>
        <w:pStyle w:val="BodyBullet"/>
        <w:rPr>
          <w:rFonts w:ascii="Times New Roman" w:hAnsi="Times New Roman"/>
        </w:rPr>
      </w:pPr>
    </w:p>
    <w:p w:rsidR="001E4421" w:rsidRPr="0094129B" w:rsidRDefault="001E4421" w:rsidP="00B04371">
      <w:pPr>
        <w:pStyle w:val="BodyBullet"/>
        <w:jc w:val="center"/>
        <w:rPr>
          <w:rFonts w:ascii="Comic Sans MS" w:hAnsi="Comic Sans MS"/>
          <w:b/>
          <w:position w:val="-2"/>
          <w:sz w:val="28"/>
          <w:szCs w:val="28"/>
        </w:rPr>
      </w:pPr>
    </w:p>
    <w:p w:rsidR="001E4421" w:rsidRDefault="001E4421" w:rsidP="00B04371">
      <w:pPr>
        <w:pStyle w:val="BodyBullet"/>
        <w:jc w:val="center"/>
        <w:rPr>
          <w:rFonts w:ascii="Comic Sans MS" w:hAnsi="Comic Sans MS"/>
          <w:b/>
          <w:position w:val="-2"/>
          <w:sz w:val="28"/>
          <w:szCs w:val="28"/>
        </w:rPr>
      </w:pPr>
    </w:p>
    <w:p w:rsidR="00F448F8" w:rsidRPr="0094129B" w:rsidRDefault="00F448F8" w:rsidP="00B04371">
      <w:pPr>
        <w:pStyle w:val="BodyBullet"/>
        <w:jc w:val="center"/>
        <w:rPr>
          <w:rFonts w:ascii="Comic Sans MS" w:hAnsi="Comic Sans MS"/>
          <w:b/>
          <w:position w:val="-2"/>
          <w:sz w:val="28"/>
          <w:szCs w:val="28"/>
        </w:rPr>
      </w:pPr>
    </w:p>
    <w:p w:rsidR="001E4421" w:rsidRPr="0094129B" w:rsidRDefault="001E4421" w:rsidP="00B04371">
      <w:pPr>
        <w:pStyle w:val="BodyBullet"/>
        <w:jc w:val="center"/>
        <w:rPr>
          <w:rFonts w:ascii="Comic Sans MS" w:hAnsi="Comic Sans MS"/>
          <w:b/>
          <w:position w:val="-2"/>
          <w:sz w:val="28"/>
          <w:szCs w:val="28"/>
        </w:rPr>
      </w:pPr>
    </w:p>
    <w:p w:rsidR="001E4421" w:rsidRPr="0094129B" w:rsidRDefault="001E4421" w:rsidP="00B04371">
      <w:pPr>
        <w:pStyle w:val="BodyBullet"/>
        <w:jc w:val="center"/>
        <w:rPr>
          <w:rFonts w:ascii="Comic Sans MS" w:hAnsi="Comic Sans MS"/>
          <w:b/>
          <w:position w:val="-2"/>
          <w:sz w:val="28"/>
          <w:szCs w:val="28"/>
        </w:rPr>
      </w:pPr>
    </w:p>
    <w:p w:rsidR="001E4421" w:rsidRPr="0094129B" w:rsidRDefault="001E4421" w:rsidP="00B04371">
      <w:pPr>
        <w:pStyle w:val="BodyBullet"/>
        <w:jc w:val="center"/>
        <w:rPr>
          <w:rFonts w:ascii="Comic Sans MS" w:hAnsi="Comic Sans MS"/>
          <w:b/>
          <w:position w:val="-2"/>
          <w:sz w:val="28"/>
          <w:szCs w:val="28"/>
        </w:rPr>
      </w:pPr>
    </w:p>
    <w:p w:rsidR="00513D6B" w:rsidRPr="0094129B" w:rsidRDefault="00513D6B" w:rsidP="00B04371">
      <w:pPr>
        <w:pStyle w:val="BodyBullet"/>
        <w:jc w:val="center"/>
        <w:rPr>
          <w:rFonts w:ascii="Comic Sans MS" w:hAnsi="Comic Sans MS"/>
          <w:b/>
          <w:position w:val="-2"/>
          <w:sz w:val="28"/>
          <w:szCs w:val="28"/>
        </w:rPr>
      </w:pPr>
    </w:p>
    <w:p w:rsidR="00513D6B" w:rsidRDefault="00513D6B" w:rsidP="00B04371">
      <w:pPr>
        <w:pStyle w:val="BodyBullet"/>
        <w:jc w:val="center"/>
        <w:rPr>
          <w:rFonts w:ascii="Comic Sans MS" w:hAnsi="Comic Sans MS"/>
          <w:b/>
          <w:position w:val="-2"/>
          <w:sz w:val="28"/>
          <w:szCs w:val="28"/>
        </w:rPr>
      </w:pPr>
    </w:p>
    <w:p w:rsidR="0038591A" w:rsidRPr="0094129B" w:rsidRDefault="0038591A" w:rsidP="00B04371">
      <w:pPr>
        <w:pStyle w:val="BodyBullet"/>
        <w:jc w:val="center"/>
        <w:rPr>
          <w:rFonts w:ascii="Comic Sans MS" w:hAnsi="Comic Sans MS"/>
          <w:b/>
          <w:position w:val="-2"/>
          <w:sz w:val="28"/>
          <w:szCs w:val="28"/>
        </w:rPr>
      </w:pPr>
    </w:p>
    <w:p w:rsidR="00B332D8" w:rsidRPr="0094129B" w:rsidRDefault="00B332D8" w:rsidP="00B04371">
      <w:pPr>
        <w:pStyle w:val="BodyBullet"/>
        <w:jc w:val="center"/>
        <w:rPr>
          <w:rFonts w:ascii="Comic Sans MS" w:hAnsi="Comic Sans MS"/>
          <w:b/>
          <w:position w:val="-2"/>
          <w:sz w:val="28"/>
          <w:szCs w:val="28"/>
        </w:rPr>
      </w:pPr>
      <w:r w:rsidRPr="0094129B">
        <w:rPr>
          <w:rFonts w:ascii="Comic Sans MS" w:hAnsi="Comic Sans MS"/>
          <w:b/>
          <w:position w:val="-2"/>
          <w:sz w:val="28"/>
          <w:szCs w:val="28"/>
        </w:rPr>
        <w:lastRenderedPageBreak/>
        <w:t>Fraction Addition and Subtraction</w:t>
      </w:r>
    </w:p>
    <w:p w:rsidR="00B332D8" w:rsidRPr="0094129B" w:rsidRDefault="00B332D8" w:rsidP="00B332D8">
      <w:pPr>
        <w:pStyle w:val="BodyBullet"/>
        <w:rPr>
          <w:rFonts w:ascii="Comic Sans MS" w:hAnsi="Comic Sans MS"/>
          <w:b/>
          <w:position w:val="-2"/>
          <w:sz w:val="28"/>
          <w:szCs w:val="28"/>
        </w:rPr>
      </w:pPr>
      <w:r w:rsidRPr="0094129B">
        <w:rPr>
          <w:rFonts w:ascii="Comic Sans MS" w:hAnsi="Comic Sans MS"/>
          <w:b/>
          <w:position w:val="-2"/>
          <w:sz w:val="28"/>
          <w:szCs w:val="28"/>
        </w:rPr>
        <w:t>Part I</w:t>
      </w:r>
    </w:p>
    <w:p w:rsidR="00B332D8" w:rsidRPr="0094129B" w:rsidRDefault="00B332D8" w:rsidP="00B332D8">
      <w:pPr>
        <w:pStyle w:val="BodyBullet"/>
        <w:jc w:val="center"/>
        <w:rPr>
          <w:rFonts w:ascii="Comic Sans MS" w:hAnsi="Comic Sans MS"/>
          <w:position w:val="-2"/>
          <w:szCs w:val="24"/>
        </w:rPr>
      </w:pPr>
    </w:p>
    <w:p w:rsidR="00B332D8" w:rsidRPr="0094129B" w:rsidRDefault="00B332D8" w:rsidP="002B6A60">
      <w:pPr>
        <w:pStyle w:val="BodyBullet"/>
        <w:numPr>
          <w:ilvl w:val="0"/>
          <w:numId w:val="10"/>
        </w:numPr>
        <w:rPr>
          <w:rFonts w:ascii="Comic Sans MS" w:hAnsi="Comic Sans MS"/>
          <w:position w:val="-2"/>
          <w:szCs w:val="24"/>
        </w:rPr>
      </w:pPr>
      <w:r w:rsidRPr="0094129B">
        <w:rPr>
          <w:rFonts w:ascii="Comic Sans MS" w:hAnsi="Comic Sans MS"/>
          <w:position w:val="-2"/>
          <w:szCs w:val="24"/>
        </w:rPr>
        <w:t>Cut out a strip of paper, and label it “1 whole.”  Cut 4 or 5 more of these same size strips.  Fold, cut, and join the strips to create new strips that are the following lengths:</w:t>
      </w:r>
    </w:p>
    <w:p w:rsidR="00B332D8" w:rsidRPr="0094129B" w:rsidRDefault="00F33CBB" w:rsidP="00B332D8">
      <w:pPr>
        <w:pStyle w:val="BodyBullet"/>
        <w:rPr>
          <w:rFonts w:ascii="Comic Sans MS" w:hAnsi="Comic Sans MS"/>
          <w:position w:val="-2"/>
          <w:szCs w:val="24"/>
        </w:rPr>
      </w:pPr>
      <w:r w:rsidRPr="0094129B">
        <w:rPr>
          <w:noProof/>
        </w:rPr>
        <mc:AlternateContent>
          <mc:Choice Requires="wps">
            <w:drawing>
              <wp:anchor distT="0" distB="0" distL="114300" distR="114300" simplePos="0" relativeHeight="251618304" behindDoc="0" locked="0" layoutInCell="1" allowOverlap="1" wp14:anchorId="380D76DD" wp14:editId="7795D7B2">
                <wp:simplePos x="0" y="0"/>
                <wp:positionH relativeFrom="column">
                  <wp:posOffset>3381375</wp:posOffset>
                </wp:positionH>
                <wp:positionV relativeFrom="paragraph">
                  <wp:posOffset>151765</wp:posOffset>
                </wp:positionV>
                <wp:extent cx="1476375" cy="457200"/>
                <wp:effectExtent l="0" t="0" r="9525"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57200"/>
                        </a:xfrm>
                        <a:prstGeom prst="rect">
                          <a:avLst/>
                        </a:prstGeom>
                        <a:solidFill>
                          <a:sysClr val="window" lastClr="FFFFFF"/>
                        </a:solidFill>
                        <a:ln w="6350">
                          <a:noFill/>
                        </a:ln>
                        <a:effectLst/>
                      </wps:spPr>
                      <wps:txb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2</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2</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r>
                          </w:tbl>
                          <w:p w:rsidR="00707A7D" w:rsidRDefault="00707A7D" w:rsidP="00B332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0D76DD" id="Text Box 167" o:spid="_x0000_s1043" type="#_x0000_t202" style="position:absolute;margin-left:266.25pt;margin-top:11.95pt;width:116.2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" fillcolor="window" stroked="f" strokeweight=".5pt">
                <v:path arrowok="t"/>
                <v:textbo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2</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2</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r>
                    </w:tbl>
                    <w:p w:rsidR="00707A7D" w:rsidRDefault="00707A7D" w:rsidP="00B332D8">
                      <w:pPr>
                        <w:jc w:val="center"/>
                      </w:pPr>
                    </w:p>
                  </w:txbxContent>
                </v:textbox>
              </v:shape>
            </w:pict>
          </mc:Fallback>
        </mc:AlternateContent>
      </w:r>
      <w:r w:rsidRPr="0094129B">
        <w:rPr>
          <w:noProof/>
        </w:rPr>
        <mc:AlternateContent>
          <mc:Choice Requires="wps">
            <w:drawing>
              <wp:anchor distT="0" distB="0" distL="114300" distR="114300" simplePos="0" relativeHeight="251617280" behindDoc="0" locked="0" layoutInCell="1" allowOverlap="1" wp14:anchorId="4A80B895" wp14:editId="4735FBC7">
                <wp:simplePos x="0" y="0"/>
                <wp:positionH relativeFrom="column">
                  <wp:posOffset>1971675</wp:posOffset>
                </wp:positionH>
                <wp:positionV relativeFrom="paragraph">
                  <wp:posOffset>161290</wp:posOffset>
                </wp:positionV>
                <wp:extent cx="1476375" cy="457200"/>
                <wp:effectExtent l="0" t="0" r="952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57200"/>
                        </a:xfrm>
                        <a:prstGeom prst="rect">
                          <a:avLst/>
                        </a:prstGeom>
                        <a:solidFill>
                          <a:sysClr val="window" lastClr="FFFFFF"/>
                        </a:solidFill>
                        <a:ln w="6350">
                          <a:noFill/>
                        </a:ln>
                        <a:effectLst/>
                      </wps:spPr>
                      <wps:txb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r>
                          </w:tbl>
                          <w:p w:rsidR="00707A7D" w:rsidRDefault="00707A7D" w:rsidP="00B332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0B895" id="Text Box 166" o:spid="_x0000_s1044" type="#_x0000_t202" style="position:absolute;margin-left:155.25pt;margin-top:12.7pt;width:116.2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" fillcolor="window" stroked="f" strokeweight=".5pt">
                <v:path arrowok="t"/>
                <v:textbo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3</w:t>
                            </w:r>
                          </w:p>
                        </w:tc>
                      </w:tr>
                    </w:tbl>
                    <w:p w:rsidR="00707A7D" w:rsidRDefault="00707A7D" w:rsidP="00B332D8">
                      <w:pPr>
                        <w:jc w:val="center"/>
                      </w:pPr>
                    </w:p>
                  </w:txbxContent>
                </v:textbox>
              </v:shape>
            </w:pict>
          </mc:Fallback>
        </mc:AlternateContent>
      </w:r>
      <w:r w:rsidRPr="0094129B">
        <w:rPr>
          <w:noProof/>
        </w:rPr>
        <mc:AlternateContent>
          <mc:Choice Requires="wps">
            <w:drawing>
              <wp:anchor distT="0" distB="0" distL="114300" distR="114300" simplePos="0" relativeHeight="251616256" behindDoc="0" locked="0" layoutInCell="1" allowOverlap="1" wp14:anchorId="7D08DE5A" wp14:editId="58471376">
                <wp:simplePos x="0" y="0"/>
                <wp:positionH relativeFrom="column">
                  <wp:posOffset>609600</wp:posOffset>
                </wp:positionH>
                <wp:positionV relativeFrom="paragraph">
                  <wp:posOffset>151765</wp:posOffset>
                </wp:positionV>
                <wp:extent cx="1476375" cy="457200"/>
                <wp:effectExtent l="0" t="0" r="952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57200"/>
                        </a:xfrm>
                        <a:prstGeom prst="rect">
                          <a:avLst/>
                        </a:prstGeom>
                        <a:solidFill>
                          <a:sysClr val="window" lastClr="FFFFFF"/>
                        </a:solidFill>
                        <a:ln w="6350">
                          <a:noFill/>
                        </a:ln>
                        <a:effectLst/>
                      </wps:spPr>
                      <wps:txb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4</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4</w:t>
                                  </w:r>
                                </w:p>
                              </w:tc>
                            </w:tr>
                          </w:tbl>
                          <w:p w:rsidR="00707A7D" w:rsidRDefault="00707A7D" w:rsidP="00B332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08DE5A" id="Text Box 165" o:spid="_x0000_s1045" type="#_x0000_t202" style="position:absolute;margin-left:48pt;margin-top:11.95pt;width:116.2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" fillcolor="window" stroked="f" strokeweight=".5pt">
                <v:path arrowok="t"/>
                <v:textbo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2"/>
                        <w:gridCol w:w="336"/>
                      </w:tblGrid>
                      <w:tr w:rsidR="00707A7D" w:rsidTr="00474F79">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c>
                          <w:tcPr>
                            <w:tcW w:w="352" w:type="dxa"/>
                            <w:vMerge w:val="restart"/>
                            <w:tcBorders>
                              <w:top w:val="nil"/>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w:t>
                            </w:r>
                          </w:p>
                        </w:tc>
                        <w:tc>
                          <w:tcPr>
                            <w:tcW w:w="336" w:type="dxa"/>
                            <w:tcBorders>
                              <w:top w:val="nil"/>
                              <w:left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1</w:t>
                            </w:r>
                          </w:p>
                        </w:tc>
                      </w:tr>
                      <w:tr w:rsidR="00707A7D" w:rsidTr="00474F79">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4</w:t>
                            </w:r>
                          </w:p>
                        </w:tc>
                        <w:tc>
                          <w:tcPr>
                            <w:tcW w:w="352" w:type="dxa"/>
                            <w:vMerge/>
                            <w:tcBorders>
                              <w:left w:val="nil"/>
                              <w:bottom w:val="nil"/>
                              <w:right w:val="nil"/>
                            </w:tcBorders>
                            <w:shd w:val="clear" w:color="auto" w:fill="auto"/>
                          </w:tcPr>
                          <w:p w:rsidR="00707A7D" w:rsidRPr="00E53097" w:rsidRDefault="00707A7D" w:rsidP="00474F79">
                            <w:pPr>
                              <w:pStyle w:val="BodyBullet"/>
                              <w:jc w:val="center"/>
                              <w:rPr>
                                <w:rFonts w:ascii="Times New Roman" w:hAnsi="Times New Roman"/>
                                <w:position w:val="-2"/>
                                <w:szCs w:val="24"/>
                              </w:rPr>
                            </w:pPr>
                          </w:p>
                        </w:tc>
                        <w:tc>
                          <w:tcPr>
                            <w:tcW w:w="336" w:type="dxa"/>
                            <w:tcBorders>
                              <w:left w:val="nil"/>
                              <w:bottom w:val="nil"/>
                              <w:right w:val="nil"/>
                            </w:tcBorders>
                            <w:shd w:val="clear" w:color="auto" w:fill="auto"/>
                            <w:vAlign w:val="center"/>
                          </w:tcPr>
                          <w:p w:rsidR="00707A7D" w:rsidRPr="00E53097" w:rsidRDefault="00707A7D" w:rsidP="00474F79">
                            <w:pPr>
                              <w:pStyle w:val="BodyBullet"/>
                              <w:jc w:val="center"/>
                              <w:rPr>
                                <w:rFonts w:ascii="Times New Roman" w:hAnsi="Times New Roman"/>
                                <w:position w:val="-2"/>
                                <w:szCs w:val="24"/>
                              </w:rPr>
                            </w:pPr>
                            <w:r w:rsidRPr="00E53097">
                              <w:rPr>
                                <w:rFonts w:ascii="Times New Roman" w:hAnsi="Times New Roman"/>
                                <w:position w:val="-2"/>
                                <w:szCs w:val="24"/>
                              </w:rPr>
                              <w:t>4</w:t>
                            </w:r>
                          </w:p>
                        </w:tc>
                      </w:tr>
                    </w:tbl>
                    <w:p w:rsidR="00707A7D" w:rsidRDefault="00707A7D" w:rsidP="00B332D8">
                      <w:pPr>
                        <w:jc w:val="center"/>
                      </w:pPr>
                    </w:p>
                  </w:txbxContent>
                </v:textbox>
              </v:shape>
            </w:pict>
          </mc:Fallback>
        </mc:AlternateContent>
      </w: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B332D8">
      <w:pPr>
        <w:pStyle w:val="BodyBullet"/>
        <w:jc w:val="center"/>
        <w:rPr>
          <w:rFonts w:ascii="Comic Sans MS" w:hAnsi="Comic Sans MS"/>
          <w:position w:val="-2"/>
          <w:sz w:val="28"/>
          <w:szCs w:val="28"/>
        </w:rPr>
      </w:pPr>
    </w:p>
    <w:p w:rsidR="00B332D8" w:rsidRPr="0094129B" w:rsidRDefault="00B332D8" w:rsidP="002B6A60">
      <w:pPr>
        <w:pStyle w:val="BodyBullet"/>
        <w:numPr>
          <w:ilvl w:val="0"/>
          <w:numId w:val="10"/>
        </w:numPr>
        <w:rPr>
          <w:rFonts w:ascii="Comic Sans MS" w:hAnsi="Comic Sans MS"/>
          <w:position w:val="-2"/>
          <w:szCs w:val="24"/>
        </w:rPr>
      </w:pPr>
      <w:r w:rsidRPr="0094129B">
        <w:rPr>
          <w:rFonts w:ascii="Comic Sans MS" w:hAnsi="Comic Sans MS"/>
          <w:position w:val="-2"/>
        </w:rPr>
        <w:t xml:space="preserve">Use the strips you made in step 1, with diagrams and number lines to help you explain how to add and subtract fractions like these. </w:t>
      </w:r>
    </w:p>
    <w:p w:rsidR="00B332D8" w:rsidRPr="0094129B" w:rsidRDefault="00B332D8" w:rsidP="00B332D8">
      <w:pPr>
        <w:pStyle w:val="BodyBullet"/>
        <w:jc w:val="center"/>
        <w:rPr>
          <w:rFonts w:ascii="Comic Sans MS" w:hAnsi="Comic Sans MS"/>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947F97" w:rsidRPr="0094129B" w:rsidRDefault="00947F97" w:rsidP="00B332D8">
      <w:pPr>
        <w:pStyle w:val="BodyBullet"/>
        <w:jc w:val="center"/>
        <w:rPr>
          <w:rFonts w:ascii="Times New Roman" w:hAnsi="Times New Roman"/>
          <w:b/>
          <w:position w:val="-2"/>
          <w:sz w:val="28"/>
          <w:szCs w:val="28"/>
        </w:rPr>
      </w:pPr>
    </w:p>
    <w:p w:rsidR="00947F97" w:rsidRPr="0094129B" w:rsidRDefault="00947F97" w:rsidP="00B332D8">
      <w:pPr>
        <w:pStyle w:val="BodyBullet"/>
        <w:jc w:val="center"/>
        <w:rPr>
          <w:rFonts w:ascii="Times New Roman" w:hAnsi="Times New Roman"/>
          <w:b/>
          <w:position w:val="-2"/>
          <w:sz w:val="28"/>
          <w:szCs w:val="28"/>
        </w:rPr>
      </w:pPr>
    </w:p>
    <w:p w:rsidR="00B332D8" w:rsidRPr="0094129B" w:rsidRDefault="00B332D8" w:rsidP="00B332D8">
      <w:pPr>
        <w:pStyle w:val="BodyBullet"/>
        <w:jc w:val="center"/>
        <w:rPr>
          <w:rFonts w:ascii="Times New Roman" w:hAnsi="Times New Roman"/>
          <w:b/>
          <w:position w:val="-2"/>
          <w:sz w:val="28"/>
          <w:szCs w:val="28"/>
        </w:rPr>
      </w:pPr>
    </w:p>
    <w:p w:rsidR="00B332D8" w:rsidRDefault="00B332D8" w:rsidP="00041C06">
      <w:pPr>
        <w:pStyle w:val="BodyBullet"/>
        <w:rPr>
          <w:rFonts w:ascii="Times New Roman" w:hAnsi="Times New Roman"/>
          <w:b/>
          <w:position w:val="-2"/>
          <w:sz w:val="28"/>
          <w:szCs w:val="28"/>
        </w:rPr>
      </w:pPr>
    </w:p>
    <w:p w:rsidR="0038591A" w:rsidRDefault="0038591A" w:rsidP="00041C06">
      <w:pPr>
        <w:pStyle w:val="BodyBullet"/>
        <w:rPr>
          <w:rFonts w:ascii="Times New Roman" w:hAnsi="Times New Roman"/>
          <w:b/>
          <w:position w:val="-2"/>
          <w:sz w:val="28"/>
          <w:szCs w:val="28"/>
        </w:rPr>
      </w:pPr>
    </w:p>
    <w:p w:rsidR="00F448F8" w:rsidRPr="0094129B" w:rsidRDefault="00F448F8" w:rsidP="00041C06">
      <w:pPr>
        <w:pStyle w:val="BodyBullet"/>
        <w:rPr>
          <w:rFonts w:ascii="Times New Roman" w:hAnsi="Times New Roman"/>
          <w:b/>
          <w:position w:val="-2"/>
          <w:sz w:val="28"/>
          <w:szCs w:val="28"/>
        </w:rPr>
      </w:pPr>
    </w:p>
    <w:p w:rsidR="00B332D8" w:rsidRPr="0094129B" w:rsidRDefault="00B332D8" w:rsidP="00B332D8">
      <w:pPr>
        <w:pStyle w:val="BodyBullet"/>
        <w:jc w:val="center"/>
        <w:rPr>
          <w:rFonts w:ascii="Comic Sans MS" w:hAnsi="Comic Sans MS"/>
          <w:b/>
          <w:position w:val="-2"/>
          <w:sz w:val="28"/>
          <w:szCs w:val="28"/>
        </w:rPr>
      </w:pPr>
      <w:r w:rsidRPr="0094129B">
        <w:rPr>
          <w:rFonts w:ascii="Comic Sans MS" w:hAnsi="Comic Sans MS"/>
          <w:b/>
          <w:position w:val="-2"/>
          <w:sz w:val="28"/>
          <w:szCs w:val="28"/>
        </w:rPr>
        <w:lastRenderedPageBreak/>
        <w:t>Fraction Addition and Subtraction Part II</w:t>
      </w:r>
    </w:p>
    <w:p w:rsidR="00B332D8" w:rsidRPr="0094129B" w:rsidRDefault="00B332D8" w:rsidP="00B332D8">
      <w:pPr>
        <w:pStyle w:val="BodyBullet"/>
        <w:jc w:val="center"/>
        <w:rPr>
          <w:rFonts w:ascii="Comic Sans MS" w:hAnsi="Comic Sans MS"/>
          <w:position w:val="-2"/>
          <w:szCs w:val="24"/>
        </w:rPr>
      </w:pPr>
    </w:p>
    <w:p w:rsidR="00B332D8" w:rsidRPr="0094129B" w:rsidRDefault="00B332D8" w:rsidP="002B6A60">
      <w:pPr>
        <w:pStyle w:val="BodyBullet"/>
        <w:numPr>
          <w:ilvl w:val="0"/>
          <w:numId w:val="11"/>
        </w:numPr>
        <w:rPr>
          <w:rFonts w:ascii="Comic Sans MS" w:hAnsi="Comic Sans MS"/>
          <w:position w:val="-2"/>
          <w:szCs w:val="24"/>
        </w:rPr>
      </w:pPr>
      <w:r w:rsidRPr="0094129B">
        <w:rPr>
          <w:rFonts w:ascii="Comic Sans MS" w:hAnsi="Comic Sans MS"/>
          <w:position w:val="-2"/>
          <w:szCs w:val="24"/>
        </w:rPr>
        <w:t>Cut out a strip of paper, and label it “1 whole.”  Cut 4 or 5 more of these same size strips.  Fold, cut, and join the strips to create new strips that are the following lengths:</w:t>
      </w:r>
    </w:p>
    <w:p w:rsidR="00B332D8" w:rsidRPr="0094129B" w:rsidRDefault="00F33CBB" w:rsidP="00B332D8">
      <w:pPr>
        <w:pStyle w:val="BodyBullet"/>
        <w:rPr>
          <w:rFonts w:ascii="Comic Sans MS" w:hAnsi="Comic Sans MS"/>
          <w:position w:val="-2"/>
          <w:szCs w:val="24"/>
        </w:rPr>
      </w:pPr>
      <w:r w:rsidRPr="0094129B">
        <w:rPr>
          <w:noProof/>
        </w:rPr>
        <mc:AlternateContent>
          <mc:Choice Requires="wps">
            <w:drawing>
              <wp:anchor distT="0" distB="0" distL="114300" distR="114300" simplePos="0" relativeHeight="251615232" behindDoc="0" locked="0" layoutInCell="1" allowOverlap="1" wp14:anchorId="39C27DF1" wp14:editId="75666BDA">
                <wp:simplePos x="0" y="0"/>
                <wp:positionH relativeFrom="column">
                  <wp:posOffset>3638550</wp:posOffset>
                </wp:positionH>
                <wp:positionV relativeFrom="paragraph">
                  <wp:posOffset>194945</wp:posOffset>
                </wp:positionV>
                <wp:extent cx="1476375" cy="457200"/>
                <wp:effectExtent l="0" t="0" r="952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57200"/>
                        </a:xfrm>
                        <a:prstGeom prst="rect">
                          <a:avLst/>
                        </a:prstGeom>
                        <a:solidFill>
                          <a:sysClr val="window" lastClr="FFFFFF"/>
                        </a:solidFill>
                        <a:ln w="6350">
                          <a:noFill/>
                        </a:ln>
                        <a:effectLst/>
                      </wps:spPr>
                      <wps:txb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3"/>
                              <w:gridCol w:w="336"/>
                            </w:tblGrid>
                            <w:tr w:rsidR="00707A7D" w:rsidTr="00474F79">
                              <w:tc>
                                <w:tcPr>
                                  <w:tcW w:w="336" w:type="dxa"/>
                                  <w:tcBorders>
                                    <w:top w:val="nil"/>
                                    <w:left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2</w:t>
                                  </w:r>
                                </w:p>
                              </w:tc>
                              <w:tc>
                                <w:tcPr>
                                  <w:tcW w:w="352" w:type="dxa"/>
                                  <w:vMerge w:val="restart"/>
                                  <w:tcBorders>
                                    <w:top w:val="nil"/>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w:t>
                                  </w:r>
                                </w:p>
                              </w:tc>
                              <w:tc>
                                <w:tcPr>
                                  <w:tcW w:w="336" w:type="dxa"/>
                                  <w:tcBorders>
                                    <w:top w:val="nil"/>
                                    <w:left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1</w:t>
                                  </w:r>
                                </w:p>
                              </w:tc>
                            </w:tr>
                            <w:tr w:rsidR="00707A7D" w:rsidTr="00474F79">
                              <w:tc>
                                <w:tcPr>
                                  <w:tcW w:w="336" w:type="dxa"/>
                                  <w:tcBorders>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3</w:t>
                                  </w:r>
                                </w:p>
                              </w:tc>
                              <w:tc>
                                <w:tcPr>
                                  <w:tcW w:w="352" w:type="dxa"/>
                                  <w:vMerge/>
                                  <w:tcBorders>
                                    <w:left w:val="nil"/>
                                    <w:bottom w:val="nil"/>
                                    <w:right w:val="nil"/>
                                  </w:tcBorders>
                                  <w:shd w:val="clear" w:color="auto" w:fill="auto"/>
                                </w:tcPr>
                                <w:p w:rsidR="00707A7D" w:rsidRPr="00EA3BA3" w:rsidRDefault="00707A7D" w:rsidP="00474F79">
                                  <w:pPr>
                                    <w:pStyle w:val="BodyBullet"/>
                                    <w:jc w:val="center"/>
                                    <w:rPr>
                                      <w:rFonts w:ascii="Times New Roman" w:hAnsi="Times New Roman"/>
                                      <w:b/>
                                      <w:position w:val="-2"/>
                                      <w:szCs w:val="24"/>
                                    </w:rPr>
                                  </w:pPr>
                                </w:p>
                              </w:tc>
                              <w:tc>
                                <w:tcPr>
                                  <w:tcW w:w="336" w:type="dxa"/>
                                  <w:tcBorders>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2</w:t>
                                  </w:r>
                                </w:p>
                              </w:tc>
                            </w:tr>
                          </w:tbl>
                          <w:p w:rsidR="00707A7D" w:rsidRDefault="00707A7D" w:rsidP="00B332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C27DF1" id="Text Box 164" o:spid="_x0000_s1046" type="#_x0000_t202" style="position:absolute;margin-left:286.5pt;margin-top:15.35pt;width:116.25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" fillcolor="window" stroked="f" strokeweight=".5pt">
                <v:path arrowok="t"/>
                <v:textbox>
                  <w:txbxContent>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53"/>
                        <w:gridCol w:w="336"/>
                      </w:tblGrid>
                      <w:tr w:rsidR="00707A7D" w:rsidTr="00474F79">
                        <w:tc>
                          <w:tcPr>
                            <w:tcW w:w="336" w:type="dxa"/>
                            <w:tcBorders>
                              <w:top w:val="nil"/>
                              <w:left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2</w:t>
                            </w:r>
                          </w:p>
                        </w:tc>
                        <w:tc>
                          <w:tcPr>
                            <w:tcW w:w="352" w:type="dxa"/>
                            <w:vMerge w:val="restart"/>
                            <w:tcBorders>
                              <w:top w:val="nil"/>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w:t>
                            </w:r>
                          </w:p>
                        </w:tc>
                        <w:tc>
                          <w:tcPr>
                            <w:tcW w:w="336" w:type="dxa"/>
                            <w:tcBorders>
                              <w:top w:val="nil"/>
                              <w:left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1</w:t>
                            </w:r>
                          </w:p>
                        </w:tc>
                      </w:tr>
                      <w:tr w:rsidR="00707A7D" w:rsidTr="00474F79">
                        <w:tc>
                          <w:tcPr>
                            <w:tcW w:w="336" w:type="dxa"/>
                            <w:tcBorders>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3</w:t>
                            </w:r>
                          </w:p>
                        </w:tc>
                        <w:tc>
                          <w:tcPr>
                            <w:tcW w:w="352" w:type="dxa"/>
                            <w:vMerge/>
                            <w:tcBorders>
                              <w:left w:val="nil"/>
                              <w:bottom w:val="nil"/>
                              <w:right w:val="nil"/>
                            </w:tcBorders>
                            <w:shd w:val="clear" w:color="auto" w:fill="auto"/>
                          </w:tcPr>
                          <w:p w:rsidR="00707A7D" w:rsidRPr="00EA3BA3" w:rsidRDefault="00707A7D" w:rsidP="00474F79">
                            <w:pPr>
                              <w:pStyle w:val="BodyBullet"/>
                              <w:jc w:val="center"/>
                              <w:rPr>
                                <w:rFonts w:ascii="Times New Roman" w:hAnsi="Times New Roman"/>
                                <w:b/>
                                <w:position w:val="-2"/>
                                <w:szCs w:val="24"/>
                              </w:rPr>
                            </w:pPr>
                          </w:p>
                        </w:tc>
                        <w:tc>
                          <w:tcPr>
                            <w:tcW w:w="336" w:type="dxa"/>
                            <w:tcBorders>
                              <w:left w:val="nil"/>
                              <w:bottom w:val="nil"/>
                              <w:right w:val="nil"/>
                            </w:tcBorders>
                            <w:shd w:val="clear" w:color="auto" w:fill="auto"/>
                            <w:vAlign w:val="center"/>
                          </w:tcPr>
                          <w:p w:rsidR="00707A7D" w:rsidRPr="00EA3BA3" w:rsidRDefault="00707A7D" w:rsidP="00474F79">
                            <w:pPr>
                              <w:pStyle w:val="BodyBullet"/>
                              <w:jc w:val="center"/>
                              <w:rPr>
                                <w:rFonts w:ascii="Times New Roman" w:hAnsi="Times New Roman"/>
                                <w:b/>
                                <w:position w:val="-2"/>
                                <w:szCs w:val="24"/>
                              </w:rPr>
                            </w:pPr>
                            <w:r w:rsidRPr="00EA3BA3">
                              <w:rPr>
                                <w:rFonts w:ascii="Times New Roman" w:hAnsi="Times New Roman"/>
                                <w:b/>
                                <w:position w:val="-2"/>
                                <w:szCs w:val="24"/>
                              </w:rPr>
                              <w:t>2</w:t>
                            </w:r>
                          </w:p>
                        </w:tc>
                      </w:tr>
                    </w:tbl>
                    <w:p w:rsidR="00707A7D" w:rsidRDefault="00707A7D" w:rsidP="00B332D8">
                      <w:pPr>
                        <w:jc w:val="center"/>
                      </w:pPr>
                    </w:p>
                  </w:txbxContent>
                </v:textbox>
              </v:shape>
            </w:pict>
          </mc:Fallback>
        </mc:AlternateContent>
      </w:r>
      <w:r w:rsidR="00B332D8" w:rsidRPr="0094129B">
        <w:rPr>
          <w:rFonts w:ascii="Comic Sans MS" w:hAnsi="Comic Sans MS"/>
          <w:position w:val="-2"/>
          <w:szCs w:val="24"/>
        </w:rPr>
        <w:tab/>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52"/>
        <w:gridCol w:w="363"/>
      </w:tblGrid>
      <w:tr w:rsidR="00B332D8" w:rsidRPr="0094129B" w:rsidTr="00474F79">
        <w:tc>
          <w:tcPr>
            <w:tcW w:w="336" w:type="dxa"/>
            <w:tcBorders>
              <w:top w:val="nil"/>
              <w:left w:val="nil"/>
              <w:bottom w:val="single" w:sz="4" w:space="0" w:color="auto"/>
              <w:right w:val="nil"/>
            </w:tcBorders>
            <w:shd w:val="clear" w:color="auto" w:fill="auto"/>
            <w:vAlign w:val="center"/>
          </w:tcPr>
          <w:p w:rsidR="00B332D8" w:rsidRPr="0094129B" w:rsidRDefault="00B332D8" w:rsidP="00474F79">
            <w:pPr>
              <w:pStyle w:val="BodyBullet"/>
              <w:jc w:val="center"/>
              <w:rPr>
                <w:rFonts w:ascii="Comic Sans MS" w:hAnsi="Comic Sans MS"/>
                <w:position w:val="-2"/>
                <w:szCs w:val="24"/>
              </w:rPr>
            </w:pPr>
            <w:r w:rsidRPr="0094129B">
              <w:rPr>
                <w:rFonts w:ascii="Comic Sans MS" w:hAnsi="Comic Sans MS"/>
                <w:position w:val="-2"/>
                <w:szCs w:val="24"/>
              </w:rPr>
              <w:t>1</w:t>
            </w:r>
          </w:p>
        </w:tc>
        <w:tc>
          <w:tcPr>
            <w:tcW w:w="352" w:type="dxa"/>
            <w:vMerge w:val="restart"/>
            <w:tcBorders>
              <w:top w:val="nil"/>
              <w:left w:val="nil"/>
              <w:bottom w:val="nil"/>
              <w:right w:val="nil"/>
            </w:tcBorders>
            <w:shd w:val="clear" w:color="auto" w:fill="auto"/>
            <w:vAlign w:val="center"/>
          </w:tcPr>
          <w:p w:rsidR="00B332D8" w:rsidRPr="0094129B" w:rsidRDefault="00B332D8" w:rsidP="00474F79">
            <w:pPr>
              <w:pStyle w:val="BodyBullet"/>
              <w:jc w:val="center"/>
              <w:rPr>
                <w:rFonts w:ascii="Comic Sans MS" w:hAnsi="Comic Sans MS"/>
                <w:position w:val="-2"/>
                <w:szCs w:val="24"/>
              </w:rPr>
            </w:pPr>
            <w:r w:rsidRPr="0094129B">
              <w:rPr>
                <w:rFonts w:ascii="Comic Sans MS" w:hAnsi="Comic Sans MS"/>
                <w:position w:val="-2"/>
                <w:szCs w:val="24"/>
              </w:rPr>
              <w:t>+</w:t>
            </w:r>
          </w:p>
        </w:tc>
        <w:tc>
          <w:tcPr>
            <w:tcW w:w="336" w:type="dxa"/>
            <w:tcBorders>
              <w:top w:val="nil"/>
              <w:left w:val="nil"/>
              <w:bottom w:val="single" w:sz="4" w:space="0" w:color="auto"/>
              <w:right w:val="nil"/>
            </w:tcBorders>
            <w:shd w:val="clear" w:color="auto" w:fill="auto"/>
            <w:vAlign w:val="center"/>
          </w:tcPr>
          <w:p w:rsidR="00B332D8" w:rsidRPr="0094129B" w:rsidRDefault="00B332D8" w:rsidP="00474F79">
            <w:pPr>
              <w:pStyle w:val="BodyBullet"/>
              <w:jc w:val="center"/>
              <w:rPr>
                <w:rFonts w:ascii="Comic Sans MS" w:hAnsi="Comic Sans MS"/>
                <w:position w:val="-2"/>
                <w:szCs w:val="24"/>
              </w:rPr>
            </w:pPr>
            <w:r w:rsidRPr="0094129B">
              <w:rPr>
                <w:rFonts w:ascii="Comic Sans MS" w:hAnsi="Comic Sans MS"/>
                <w:position w:val="-2"/>
                <w:szCs w:val="24"/>
              </w:rPr>
              <w:t>1</w:t>
            </w:r>
          </w:p>
        </w:tc>
      </w:tr>
      <w:tr w:rsidR="00B332D8" w:rsidRPr="0094129B" w:rsidTr="00474F79">
        <w:tc>
          <w:tcPr>
            <w:tcW w:w="336" w:type="dxa"/>
            <w:tcBorders>
              <w:left w:val="nil"/>
              <w:bottom w:val="nil"/>
              <w:right w:val="nil"/>
            </w:tcBorders>
            <w:shd w:val="clear" w:color="auto" w:fill="auto"/>
            <w:vAlign w:val="center"/>
          </w:tcPr>
          <w:p w:rsidR="00B332D8" w:rsidRPr="0094129B" w:rsidRDefault="00B332D8" w:rsidP="00474F79">
            <w:pPr>
              <w:pStyle w:val="BodyBullet"/>
              <w:jc w:val="center"/>
              <w:rPr>
                <w:rFonts w:ascii="Comic Sans MS" w:hAnsi="Comic Sans MS"/>
                <w:position w:val="-2"/>
                <w:szCs w:val="24"/>
              </w:rPr>
            </w:pPr>
            <w:r w:rsidRPr="0094129B">
              <w:rPr>
                <w:rFonts w:ascii="Comic Sans MS" w:hAnsi="Comic Sans MS"/>
                <w:position w:val="-2"/>
                <w:szCs w:val="24"/>
              </w:rPr>
              <w:t>2</w:t>
            </w:r>
          </w:p>
        </w:tc>
        <w:tc>
          <w:tcPr>
            <w:tcW w:w="352" w:type="dxa"/>
            <w:vMerge/>
            <w:tcBorders>
              <w:left w:val="nil"/>
              <w:bottom w:val="nil"/>
              <w:right w:val="nil"/>
            </w:tcBorders>
            <w:shd w:val="clear" w:color="auto" w:fill="auto"/>
          </w:tcPr>
          <w:p w:rsidR="00B332D8" w:rsidRPr="0094129B" w:rsidRDefault="00B332D8" w:rsidP="00474F79">
            <w:pPr>
              <w:pStyle w:val="BodyBullet"/>
              <w:rPr>
                <w:rFonts w:ascii="Comic Sans MS" w:hAnsi="Comic Sans MS"/>
                <w:position w:val="-2"/>
                <w:szCs w:val="24"/>
              </w:rPr>
            </w:pPr>
          </w:p>
        </w:tc>
        <w:tc>
          <w:tcPr>
            <w:tcW w:w="336" w:type="dxa"/>
            <w:tcBorders>
              <w:left w:val="nil"/>
              <w:bottom w:val="nil"/>
              <w:right w:val="nil"/>
            </w:tcBorders>
            <w:shd w:val="clear" w:color="auto" w:fill="auto"/>
            <w:vAlign w:val="center"/>
          </w:tcPr>
          <w:p w:rsidR="00B332D8" w:rsidRPr="0094129B" w:rsidRDefault="00B332D8" w:rsidP="00474F79">
            <w:pPr>
              <w:pStyle w:val="BodyBullet"/>
              <w:jc w:val="center"/>
              <w:rPr>
                <w:rFonts w:ascii="Comic Sans MS" w:hAnsi="Comic Sans MS"/>
                <w:position w:val="-2"/>
                <w:szCs w:val="24"/>
              </w:rPr>
            </w:pPr>
            <w:r w:rsidRPr="0094129B">
              <w:rPr>
                <w:rFonts w:ascii="Comic Sans MS" w:hAnsi="Comic Sans MS"/>
                <w:position w:val="-2"/>
                <w:szCs w:val="24"/>
              </w:rPr>
              <w:t>3</w:t>
            </w:r>
          </w:p>
        </w:tc>
      </w:tr>
    </w:tbl>
    <w:p w:rsidR="00B332D8" w:rsidRPr="0094129B" w:rsidRDefault="00B332D8" w:rsidP="00B332D8">
      <w:pPr>
        <w:rPr>
          <w:rFonts w:ascii="Comic Sans MS" w:eastAsia="Times New Roman" w:hAnsi="Comic Sans MS"/>
          <w:vanish/>
          <w:sz w:val="22"/>
          <w:szCs w:val="22"/>
        </w:rPr>
      </w:pPr>
    </w:p>
    <w:tbl>
      <w:tblPr>
        <w:tblpPr w:leftFromText="180" w:rightFromText="180" w:vertAnchor="text" w:horzAnchor="page" w:tblpX="4888" w:tblpY="-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52"/>
        <w:gridCol w:w="363"/>
      </w:tblGrid>
      <w:tr w:rsidR="00B332D8" w:rsidRPr="0094129B" w:rsidTr="00EA3BA3">
        <w:tc>
          <w:tcPr>
            <w:tcW w:w="363" w:type="dxa"/>
            <w:tcBorders>
              <w:top w:val="nil"/>
              <w:left w:val="nil"/>
              <w:right w:val="nil"/>
            </w:tcBorders>
            <w:shd w:val="clear" w:color="auto" w:fill="auto"/>
            <w:vAlign w:val="center"/>
          </w:tcPr>
          <w:p w:rsidR="00B332D8" w:rsidRPr="0094129B" w:rsidRDefault="00B332D8" w:rsidP="00EA3BA3">
            <w:pPr>
              <w:pStyle w:val="BodyBullet"/>
              <w:jc w:val="center"/>
              <w:rPr>
                <w:rFonts w:ascii="Comic Sans MS" w:hAnsi="Comic Sans MS"/>
                <w:position w:val="-2"/>
                <w:szCs w:val="24"/>
              </w:rPr>
            </w:pPr>
            <w:r w:rsidRPr="0094129B">
              <w:rPr>
                <w:rFonts w:ascii="Comic Sans MS" w:hAnsi="Comic Sans MS"/>
                <w:position w:val="-2"/>
                <w:szCs w:val="24"/>
              </w:rPr>
              <w:t>2</w:t>
            </w:r>
          </w:p>
        </w:tc>
        <w:tc>
          <w:tcPr>
            <w:tcW w:w="352" w:type="dxa"/>
            <w:vMerge w:val="restart"/>
            <w:tcBorders>
              <w:top w:val="nil"/>
              <w:left w:val="nil"/>
              <w:bottom w:val="nil"/>
              <w:right w:val="nil"/>
            </w:tcBorders>
            <w:shd w:val="clear" w:color="auto" w:fill="auto"/>
            <w:vAlign w:val="center"/>
          </w:tcPr>
          <w:p w:rsidR="00B332D8" w:rsidRPr="0094129B" w:rsidRDefault="00B332D8" w:rsidP="00EA3BA3">
            <w:pPr>
              <w:pStyle w:val="BodyBullet"/>
              <w:jc w:val="center"/>
              <w:rPr>
                <w:rFonts w:ascii="Comic Sans MS" w:hAnsi="Comic Sans MS"/>
                <w:position w:val="-2"/>
                <w:szCs w:val="24"/>
              </w:rPr>
            </w:pPr>
            <w:r w:rsidRPr="0094129B">
              <w:rPr>
                <w:rFonts w:ascii="Comic Sans MS" w:hAnsi="Comic Sans MS"/>
                <w:position w:val="-2"/>
                <w:szCs w:val="24"/>
              </w:rPr>
              <w:t>-</w:t>
            </w:r>
          </w:p>
        </w:tc>
        <w:tc>
          <w:tcPr>
            <w:tcW w:w="363" w:type="dxa"/>
            <w:tcBorders>
              <w:top w:val="nil"/>
              <w:left w:val="nil"/>
              <w:right w:val="nil"/>
            </w:tcBorders>
            <w:shd w:val="clear" w:color="auto" w:fill="auto"/>
            <w:vAlign w:val="center"/>
          </w:tcPr>
          <w:p w:rsidR="00B332D8" w:rsidRPr="0094129B" w:rsidRDefault="00B332D8" w:rsidP="00EA3BA3">
            <w:pPr>
              <w:pStyle w:val="BodyBullet"/>
              <w:jc w:val="center"/>
              <w:rPr>
                <w:rFonts w:ascii="Comic Sans MS" w:hAnsi="Comic Sans MS"/>
                <w:position w:val="-2"/>
                <w:szCs w:val="24"/>
              </w:rPr>
            </w:pPr>
            <w:r w:rsidRPr="0094129B">
              <w:rPr>
                <w:rFonts w:ascii="Comic Sans MS" w:hAnsi="Comic Sans MS"/>
                <w:position w:val="-2"/>
                <w:szCs w:val="24"/>
              </w:rPr>
              <w:t>1</w:t>
            </w:r>
          </w:p>
        </w:tc>
      </w:tr>
      <w:tr w:rsidR="00B332D8" w:rsidRPr="0094129B" w:rsidTr="00EA3BA3">
        <w:tc>
          <w:tcPr>
            <w:tcW w:w="363" w:type="dxa"/>
            <w:tcBorders>
              <w:left w:val="nil"/>
              <w:bottom w:val="nil"/>
              <w:right w:val="nil"/>
            </w:tcBorders>
            <w:shd w:val="clear" w:color="auto" w:fill="auto"/>
            <w:vAlign w:val="center"/>
          </w:tcPr>
          <w:p w:rsidR="00B332D8" w:rsidRPr="0094129B" w:rsidRDefault="00B332D8" w:rsidP="00EA3BA3">
            <w:pPr>
              <w:pStyle w:val="BodyBullet"/>
              <w:jc w:val="center"/>
              <w:rPr>
                <w:rFonts w:ascii="Comic Sans MS" w:hAnsi="Comic Sans MS"/>
                <w:position w:val="-2"/>
                <w:szCs w:val="24"/>
              </w:rPr>
            </w:pPr>
            <w:r w:rsidRPr="0094129B">
              <w:rPr>
                <w:rFonts w:ascii="Comic Sans MS" w:hAnsi="Comic Sans MS"/>
                <w:position w:val="-2"/>
                <w:szCs w:val="24"/>
              </w:rPr>
              <w:t>3</w:t>
            </w:r>
          </w:p>
        </w:tc>
        <w:tc>
          <w:tcPr>
            <w:tcW w:w="352" w:type="dxa"/>
            <w:vMerge/>
            <w:tcBorders>
              <w:left w:val="nil"/>
              <w:bottom w:val="nil"/>
              <w:right w:val="nil"/>
            </w:tcBorders>
            <w:shd w:val="clear" w:color="auto" w:fill="auto"/>
          </w:tcPr>
          <w:p w:rsidR="00B332D8" w:rsidRPr="0094129B" w:rsidRDefault="00B332D8" w:rsidP="00EA3BA3">
            <w:pPr>
              <w:pStyle w:val="BodyBullet"/>
              <w:rPr>
                <w:rFonts w:ascii="Comic Sans MS" w:hAnsi="Comic Sans MS"/>
                <w:position w:val="-2"/>
                <w:szCs w:val="24"/>
              </w:rPr>
            </w:pPr>
          </w:p>
        </w:tc>
        <w:tc>
          <w:tcPr>
            <w:tcW w:w="363" w:type="dxa"/>
            <w:tcBorders>
              <w:left w:val="nil"/>
              <w:bottom w:val="nil"/>
              <w:right w:val="nil"/>
            </w:tcBorders>
            <w:shd w:val="clear" w:color="auto" w:fill="auto"/>
            <w:vAlign w:val="center"/>
          </w:tcPr>
          <w:p w:rsidR="00B332D8" w:rsidRPr="0094129B" w:rsidRDefault="00B332D8" w:rsidP="00EA3BA3">
            <w:pPr>
              <w:pStyle w:val="BodyBullet"/>
              <w:jc w:val="center"/>
              <w:rPr>
                <w:rFonts w:ascii="Comic Sans MS" w:hAnsi="Comic Sans MS"/>
                <w:position w:val="-2"/>
                <w:szCs w:val="24"/>
              </w:rPr>
            </w:pPr>
            <w:r w:rsidRPr="0094129B">
              <w:rPr>
                <w:rFonts w:ascii="Comic Sans MS" w:hAnsi="Comic Sans MS"/>
                <w:position w:val="-2"/>
                <w:szCs w:val="24"/>
              </w:rPr>
              <w:t>2</w:t>
            </w:r>
          </w:p>
        </w:tc>
      </w:tr>
    </w:tbl>
    <w:p w:rsidR="00B332D8" w:rsidRPr="0094129B" w:rsidRDefault="00B332D8" w:rsidP="00B332D8">
      <w:pPr>
        <w:pStyle w:val="BodyBullet"/>
        <w:rPr>
          <w:rFonts w:ascii="Comic Sans MS" w:hAnsi="Comic Sans MS"/>
          <w:position w:val="-2"/>
          <w:szCs w:val="24"/>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B332D8">
      <w:pPr>
        <w:pStyle w:val="BodyBullet"/>
        <w:rPr>
          <w:rFonts w:ascii="Comic Sans MS" w:hAnsi="Comic Sans MS"/>
          <w:position w:val="-2"/>
        </w:rPr>
      </w:pPr>
    </w:p>
    <w:p w:rsidR="00B332D8" w:rsidRPr="0094129B" w:rsidRDefault="00B332D8" w:rsidP="002B6A60">
      <w:pPr>
        <w:pStyle w:val="BodyBullet"/>
        <w:numPr>
          <w:ilvl w:val="0"/>
          <w:numId w:val="11"/>
        </w:numPr>
        <w:rPr>
          <w:rFonts w:ascii="Comic Sans MS" w:hAnsi="Comic Sans MS"/>
          <w:position w:val="-2"/>
        </w:rPr>
      </w:pPr>
      <w:r w:rsidRPr="0094129B">
        <w:rPr>
          <w:rFonts w:ascii="Comic Sans MS" w:hAnsi="Comic Sans MS"/>
          <w:position w:val="-2"/>
        </w:rPr>
        <w:t>Use the strips you made in step 1, with diagrams and number lines to help you explain how to add and subtract fractions like these.  How is adding (and subtracting) these kinds of fractions different than the fractions in Part I?</w:t>
      </w:r>
    </w:p>
    <w:p w:rsidR="00B332D8" w:rsidRPr="0094129B" w:rsidRDefault="00F448F8" w:rsidP="00B332D8">
      <w:pPr>
        <w:pStyle w:val="BodyBullet"/>
        <w:rPr>
          <w:rFonts w:ascii="Comic Sans MS" w:hAnsi="Comic Sans MS"/>
          <w:position w:val="-2"/>
        </w:rPr>
      </w:pPr>
      <w:r w:rsidRPr="0094129B">
        <w:rPr>
          <w:noProof/>
        </w:rPr>
        <mc:AlternateContent>
          <mc:Choice Requires="wps">
            <w:drawing>
              <wp:anchor distT="0" distB="0" distL="114300" distR="114300" simplePos="0" relativeHeight="251619328" behindDoc="0" locked="0" layoutInCell="1" allowOverlap="1" wp14:anchorId="75447A36" wp14:editId="5F1158BC">
                <wp:simplePos x="0" y="0"/>
                <wp:positionH relativeFrom="column">
                  <wp:posOffset>352425</wp:posOffset>
                </wp:positionH>
                <wp:positionV relativeFrom="paragraph">
                  <wp:posOffset>158750</wp:posOffset>
                </wp:positionV>
                <wp:extent cx="5486400" cy="1005840"/>
                <wp:effectExtent l="0" t="0" r="19050" b="2286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86F67" id="Rectangle 158" o:spid="_x0000_s1026" style="position:absolute;margin-left:27.75pt;margin-top:12.5pt;width:6in;height:79.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" fillcolor="#f2f2f2" strokecolor="#385d8a" strokeweight="2pt">
                <v:path arrowok="t"/>
              </v:rect>
            </w:pict>
          </mc:Fallback>
        </mc:AlternateContent>
      </w: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F448F8" w:rsidP="00B332D8">
      <w:pPr>
        <w:pStyle w:val="BodyBullet"/>
        <w:rPr>
          <w:rFonts w:ascii="Times New Roman" w:hAnsi="Times New Roman"/>
          <w:position w:val="-2"/>
        </w:rPr>
      </w:pPr>
      <w:r w:rsidRPr="0094129B">
        <w:rPr>
          <w:noProof/>
        </w:rPr>
        <mc:AlternateContent>
          <mc:Choice Requires="wps">
            <w:drawing>
              <wp:anchor distT="0" distB="0" distL="114300" distR="114300" simplePos="0" relativeHeight="251620352" behindDoc="0" locked="0" layoutInCell="1" allowOverlap="1" wp14:anchorId="37860C86" wp14:editId="2C9B3D8F">
                <wp:simplePos x="0" y="0"/>
                <wp:positionH relativeFrom="column">
                  <wp:posOffset>352425</wp:posOffset>
                </wp:positionH>
                <wp:positionV relativeFrom="paragraph">
                  <wp:posOffset>161290</wp:posOffset>
                </wp:positionV>
                <wp:extent cx="5486400" cy="1005840"/>
                <wp:effectExtent l="0" t="0" r="19050" b="2286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5B96" id="Rectangle 159" o:spid="_x0000_s1026" style="position:absolute;margin-left:27.75pt;margin-top:12.7pt;width:6in;height:79.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" fillcolor="#f2f2f2" strokecolor="#385d8a" strokeweight="2pt">
                <v:path arrowok="t"/>
              </v:rect>
            </w:pict>
          </mc:Fallback>
        </mc:AlternateContent>
      </w: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position w:val="-2"/>
        </w:rPr>
      </w:pPr>
    </w:p>
    <w:p w:rsidR="00B332D8" w:rsidRPr="0094129B" w:rsidRDefault="00B332D8" w:rsidP="00B332D8">
      <w:pPr>
        <w:pStyle w:val="BodyBullet"/>
        <w:rPr>
          <w:rFonts w:ascii="Times New Roman" w:hAnsi="Times New Roman"/>
          <w:szCs w:val="24"/>
        </w:rPr>
      </w:pPr>
    </w:p>
    <w:p w:rsidR="00B332D8" w:rsidRPr="0094129B" w:rsidRDefault="00B332D8" w:rsidP="00B332D8">
      <w:pPr>
        <w:pStyle w:val="BodyBullet"/>
        <w:rPr>
          <w:rFonts w:ascii="Times New Roman" w:hAnsi="Times New Roman"/>
          <w:szCs w:val="24"/>
        </w:rPr>
      </w:pPr>
    </w:p>
    <w:p w:rsidR="00B332D8" w:rsidRPr="0094129B" w:rsidRDefault="00B332D8" w:rsidP="00B332D8">
      <w:pPr>
        <w:pStyle w:val="BodyBullet"/>
        <w:rPr>
          <w:rFonts w:ascii="Times New Roman" w:hAnsi="Times New Roman"/>
          <w:szCs w:val="24"/>
        </w:rPr>
      </w:pPr>
    </w:p>
    <w:p w:rsidR="00B332D8" w:rsidRPr="0094129B" w:rsidRDefault="00B332D8" w:rsidP="00B332D8">
      <w:pPr>
        <w:pStyle w:val="BodyBullet"/>
        <w:rPr>
          <w:rFonts w:ascii="Times New Roman" w:hAnsi="Times New Roman"/>
          <w:szCs w:val="24"/>
        </w:rPr>
      </w:pPr>
    </w:p>
    <w:p w:rsidR="00B332D8" w:rsidRPr="0094129B" w:rsidRDefault="00F33CBB" w:rsidP="00B332D8">
      <w:pPr>
        <w:pStyle w:val="BodyBullet"/>
        <w:rPr>
          <w:rFonts w:ascii="Times New Roman" w:hAnsi="Times New Roman"/>
          <w:szCs w:val="24"/>
        </w:rPr>
      </w:pPr>
      <w:r w:rsidRPr="0094129B">
        <w:rPr>
          <w:noProof/>
        </w:rPr>
        <mc:AlternateContent>
          <mc:Choice Requires="wps">
            <w:drawing>
              <wp:anchor distT="0" distB="0" distL="114300" distR="114300" simplePos="0" relativeHeight="251625472" behindDoc="0" locked="0" layoutInCell="1" allowOverlap="1" wp14:anchorId="5A95585C" wp14:editId="2E6BB137">
                <wp:simplePos x="0" y="0"/>
                <wp:positionH relativeFrom="column">
                  <wp:posOffset>295275</wp:posOffset>
                </wp:positionH>
                <wp:positionV relativeFrom="paragraph">
                  <wp:posOffset>6463665</wp:posOffset>
                </wp:positionV>
                <wp:extent cx="5486400" cy="1005840"/>
                <wp:effectExtent l="0" t="0" r="19050" b="2286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1EE35" id="Rectangle 163" o:spid="_x0000_s1026" style="position:absolute;margin-left:23.25pt;margin-top:508.95pt;width:6in;height:79.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" fillcolor="#f2f2f2" strokecolor="#385d8a" strokeweight="2pt">
                <v:path arrowok="t"/>
              </v:rect>
            </w:pict>
          </mc:Fallback>
        </mc:AlternateContent>
      </w:r>
      <w:r w:rsidRPr="0094129B">
        <w:rPr>
          <w:noProof/>
        </w:rPr>
        <mc:AlternateContent>
          <mc:Choice Requires="wps">
            <w:drawing>
              <wp:anchor distT="0" distB="0" distL="114300" distR="114300" simplePos="0" relativeHeight="251624448" behindDoc="0" locked="0" layoutInCell="1" allowOverlap="1" wp14:anchorId="747A651E" wp14:editId="16861D72">
                <wp:simplePos x="0" y="0"/>
                <wp:positionH relativeFrom="column">
                  <wp:posOffset>295275</wp:posOffset>
                </wp:positionH>
                <wp:positionV relativeFrom="paragraph">
                  <wp:posOffset>5381625</wp:posOffset>
                </wp:positionV>
                <wp:extent cx="5486400" cy="1005840"/>
                <wp:effectExtent l="0" t="0" r="19050" b="2286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C243D" id="Rectangle 162" o:spid="_x0000_s1026" style="position:absolute;margin-left:23.25pt;margin-top:423.75pt;width:6in;height:7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" fillcolor="#f2f2f2" strokecolor="#385d8a" strokeweight="2pt">
                <v:path arrowok="t"/>
              </v:rect>
            </w:pict>
          </mc:Fallback>
        </mc:AlternateContent>
      </w:r>
      <w:r w:rsidRPr="0094129B">
        <w:rPr>
          <w:noProof/>
        </w:rPr>
        <mc:AlternateContent>
          <mc:Choice Requires="wps">
            <w:drawing>
              <wp:anchor distT="0" distB="0" distL="114300" distR="114300" simplePos="0" relativeHeight="251623424" behindDoc="0" locked="0" layoutInCell="1" allowOverlap="1" wp14:anchorId="32246752" wp14:editId="399C8483">
                <wp:simplePos x="0" y="0"/>
                <wp:positionH relativeFrom="column">
                  <wp:posOffset>295275</wp:posOffset>
                </wp:positionH>
                <wp:positionV relativeFrom="paragraph">
                  <wp:posOffset>4295775</wp:posOffset>
                </wp:positionV>
                <wp:extent cx="5486400" cy="1005840"/>
                <wp:effectExtent l="0" t="0" r="19050" b="2286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0409" id="Rectangle 161" o:spid="_x0000_s1026" style="position:absolute;margin-left:23.25pt;margin-top:338.25pt;width:6in;height:79.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" fillcolor="#f2f2f2" strokecolor="#385d8a" strokeweight="2pt">
                <v:path arrowok="t"/>
              </v:rect>
            </w:pict>
          </mc:Fallback>
        </mc:AlternateContent>
      </w:r>
      <w:r w:rsidRPr="0094129B">
        <w:rPr>
          <w:noProof/>
        </w:rPr>
        <mc:AlternateContent>
          <mc:Choice Requires="wps">
            <w:drawing>
              <wp:anchor distT="0" distB="0" distL="114300" distR="114300" simplePos="0" relativeHeight="251621376" behindDoc="0" locked="0" layoutInCell="1" allowOverlap="1" wp14:anchorId="4494799F" wp14:editId="0F0A8F0C">
                <wp:simplePos x="0" y="0"/>
                <wp:positionH relativeFrom="column">
                  <wp:posOffset>295275</wp:posOffset>
                </wp:positionH>
                <wp:positionV relativeFrom="paragraph">
                  <wp:posOffset>2162175</wp:posOffset>
                </wp:positionV>
                <wp:extent cx="5486400" cy="1005840"/>
                <wp:effectExtent l="0" t="0" r="19050" b="2286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BAB6" id="Rectangle 160" o:spid="_x0000_s1026" style="position:absolute;margin-left:23.25pt;margin-top:170.25pt;width:6in;height:79.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" fillcolor="#f2f2f2" strokecolor="#385d8a" strokeweight="2pt">
                <v:path arrowok="t"/>
              </v:rect>
            </w:pict>
          </mc:Fallback>
        </mc:AlternateContent>
      </w:r>
      <w:r w:rsidRPr="0094129B">
        <w:rPr>
          <w:noProof/>
        </w:rPr>
        <mc:AlternateContent>
          <mc:Choice Requires="wps">
            <w:drawing>
              <wp:anchor distT="0" distB="0" distL="114300" distR="114300" simplePos="0" relativeHeight="251622400" behindDoc="0" locked="0" layoutInCell="1" allowOverlap="1" wp14:anchorId="231E8160" wp14:editId="6455F453">
                <wp:simplePos x="0" y="0"/>
                <wp:positionH relativeFrom="column">
                  <wp:posOffset>295275</wp:posOffset>
                </wp:positionH>
                <wp:positionV relativeFrom="paragraph">
                  <wp:posOffset>3228975</wp:posOffset>
                </wp:positionV>
                <wp:extent cx="5486400" cy="1005840"/>
                <wp:effectExtent l="0" t="0" r="19050" b="228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584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68236" id="Rectangle 157" o:spid="_x0000_s1026" style="position:absolute;margin-left:23.25pt;margin-top:254.25pt;width:6in;height:7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" fillcolor="#f2f2f2" strokecolor="#385d8a" strokeweight="2pt">
                <v:path arrowok="t"/>
              </v:rect>
            </w:pict>
          </mc:Fallback>
        </mc:AlternateContent>
      </w:r>
    </w:p>
    <w:p w:rsidR="00B332D8" w:rsidRPr="0094129B" w:rsidRDefault="00B332D8" w:rsidP="00B332D8"/>
    <w:p w:rsidR="00A943E6" w:rsidRPr="0094129B" w:rsidRDefault="00A943E6" w:rsidP="00A943E6">
      <w:pPr>
        <w:pStyle w:val="NoSpacing"/>
        <w:rPr>
          <w:rFonts w:ascii="Times New Roman" w:hAnsi="Times New Roman"/>
          <w:b/>
          <w:sz w:val="32"/>
          <w:szCs w:val="32"/>
          <w:u w:val="single"/>
        </w:rPr>
      </w:pPr>
      <w:bookmarkStart w:id="9" w:name="Flip_it_Over"/>
      <w:r w:rsidRPr="0094129B">
        <w:rPr>
          <w:rFonts w:ascii="Times New Roman" w:hAnsi="Times New Roman"/>
          <w:b/>
          <w:sz w:val="32"/>
          <w:szCs w:val="32"/>
          <w:u w:val="single"/>
        </w:rPr>
        <w:lastRenderedPageBreak/>
        <w:t xml:space="preserve">Practice Task </w:t>
      </w:r>
      <w:r w:rsidRPr="0094129B">
        <w:rPr>
          <w:rFonts w:ascii="Times New Roman" w:hAnsi="Times New Roman"/>
          <w:b/>
          <w:sz w:val="40"/>
          <w:szCs w:val="32"/>
        </w:rPr>
        <w:t>– Flip it Over</w:t>
      </w:r>
    </w:p>
    <w:bookmarkEnd w:id="9"/>
    <w:p w:rsidR="00A943E6" w:rsidRPr="0094129B" w:rsidRDefault="00A943E6" w:rsidP="00A943E6">
      <w:pPr>
        <w:pStyle w:val="NoSpacing"/>
        <w:rPr>
          <w:rFonts w:ascii="Times New Roman" w:hAnsi="Times New Roman"/>
          <w:b/>
          <w:sz w:val="32"/>
          <w:szCs w:val="32"/>
          <w:u w:val="single"/>
        </w:rPr>
      </w:pP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This task was developed to help students develop and use relationships between certain fractions for fraction computation.  It is designed to allow students to develop these relationships for fluency and understanding of fractional computation.</w:t>
      </w:r>
    </w:p>
    <w:p w:rsidR="00A943E6" w:rsidRPr="0094129B" w:rsidRDefault="00A943E6" w:rsidP="00A943E6">
      <w:pPr>
        <w:pStyle w:val="NoSpacing"/>
        <w:rPr>
          <w:rFonts w:ascii="Times New Roman" w:hAnsi="Times New Roman"/>
          <w:b/>
          <w:sz w:val="24"/>
          <w:szCs w:val="24"/>
        </w:rPr>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A943E6" w:rsidRPr="0094129B" w:rsidRDefault="00A943E6" w:rsidP="00A943E6">
      <w:pPr>
        <w:autoSpaceDE w:val="0"/>
        <w:autoSpaceDN w:val="0"/>
        <w:adjustRightInd w:val="0"/>
        <w:rPr>
          <w:b/>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C705E5" w:rsidRDefault="00C705E5" w:rsidP="00A943E6">
      <w:pPr>
        <w:pStyle w:val="NoSpacing"/>
        <w:rPr>
          <w:rFonts w:ascii="Times New Roman" w:hAnsi="Times New Roman"/>
          <w:b/>
          <w:caps/>
          <w:sz w:val="24"/>
          <w:szCs w:val="24"/>
          <w:u w:val="single"/>
        </w:rPr>
      </w:pPr>
    </w:p>
    <w:p w:rsidR="00A943E6" w:rsidRPr="0094129B" w:rsidRDefault="00A943E6" w:rsidP="00A943E6">
      <w:pPr>
        <w:pStyle w:val="NoSpacing"/>
        <w:rPr>
          <w:rFonts w:ascii="Times New Roman" w:hAnsi="Times New Roman"/>
          <w:b/>
          <w:sz w:val="24"/>
          <w:szCs w:val="24"/>
        </w:rPr>
      </w:pPr>
      <w:r w:rsidRPr="0094129B">
        <w:rPr>
          <w:rFonts w:ascii="Times New Roman" w:hAnsi="Times New Roman"/>
          <w:b/>
          <w:caps/>
          <w:sz w:val="24"/>
          <w:szCs w:val="24"/>
          <w:u w:val="single"/>
        </w:rPr>
        <w:t>Standards for Mathematical Practice</w:t>
      </w:r>
    </w:p>
    <w:p w:rsidR="00A943E6" w:rsidRPr="0094129B" w:rsidRDefault="00A943E6" w:rsidP="00A943E6">
      <w:pPr>
        <w:pStyle w:val="NoSpacing"/>
        <w:rPr>
          <w:rFonts w:ascii="Times New Roman" w:hAnsi="Times New Roman"/>
          <w:sz w:val="24"/>
          <w:szCs w:val="24"/>
        </w:rPr>
      </w:pPr>
    </w:p>
    <w:p w:rsidR="00A943E6" w:rsidRPr="0094129B" w:rsidRDefault="008C77D4" w:rsidP="00A943E6">
      <w:pPr>
        <w:autoSpaceDE w:val="0"/>
        <w:autoSpaceDN w:val="0"/>
        <w:adjustRightInd w:val="0"/>
      </w:pPr>
      <w:r w:rsidRPr="0094129B">
        <w:t xml:space="preserve">  </w:t>
      </w:r>
      <w:r w:rsidR="00A943E6" w:rsidRPr="0094129B">
        <w:t>1. Make sense of problems and persevere in solving them.</w:t>
      </w:r>
    </w:p>
    <w:p w:rsidR="00A943E6" w:rsidRPr="0094129B" w:rsidRDefault="008C77D4" w:rsidP="00A943E6">
      <w:pPr>
        <w:autoSpaceDE w:val="0"/>
        <w:autoSpaceDN w:val="0"/>
        <w:adjustRightInd w:val="0"/>
      </w:pPr>
      <w:r w:rsidRPr="0094129B">
        <w:t xml:space="preserve">  </w:t>
      </w:r>
      <w:r w:rsidR="00A943E6" w:rsidRPr="0094129B">
        <w:t>4. Model with mathematics.</w:t>
      </w:r>
    </w:p>
    <w:p w:rsidR="00A943E6" w:rsidRPr="0094129B" w:rsidRDefault="008C77D4" w:rsidP="00A943E6">
      <w:pPr>
        <w:autoSpaceDE w:val="0"/>
        <w:autoSpaceDN w:val="0"/>
        <w:adjustRightInd w:val="0"/>
      </w:pPr>
      <w:r w:rsidRPr="0094129B">
        <w:t xml:space="preserve">  </w:t>
      </w:r>
      <w:r w:rsidR="00A943E6" w:rsidRPr="0094129B">
        <w:t>6. Attend to precision.</w:t>
      </w:r>
    </w:p>
    <w:p w:rsidR="00A943E6" w:rsidRPr="0094129B" w:rsidRDefault="008C77D4" w:rsidP="00A943E6">
      <w:pPr>
        <w:autoSpaceDE w:val="0"/>
        <w:autoSpaceDN w:val="0"/>
        <w:adjustRightInd w:val="0"/>
      </w:pPr>
      <w:r w:rsidRPr="0094129B">
        <w:t xml:space="preserve">  </w:t>
      </w:r>
      <w:r w:rsidR="00A943E6" w:rsidRPr="0094129B">
        <w:t>7. Look for and make use of structure.</w:t>
      </w:r>
    </w:p>
    <w:p w:rsidR="00A943E6" w:rsidRPr="0094129B" w:rsidRDefault="008C77D4" w:rsidP="00A943E6">
      <w:pPr>
        <w:autoSpaceDE w:val="0"/>
        <w:autoSpaceDN w:val="0"/>
        <w:adjustRightInd w:val="0"/>
      </w:pPr>
      <w:r w:rsidRPr="0094129B">
        <w:t xml:space="preserve">  </w:t>
      </w:r>
      <w:r w:rsidR="00A943E6" w:rsidRPr="0094129B">
        <w:t>8. Look for and express regularity in repeated reasoning.</w:t>
      </w:r>
    </w:p>
    <w:p w:rsidR="00A943E6" w:rsidRPr="0094129B" w:rsidRDefault="00A943E6" w:rsidP="00A943E6">
      <w:pPr>
        <w:autoSpaceDE w:val="0"/>
        <w:autoSpaceDN w:val="0"/>
        <w:adjustRightInd w:val="0"/>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ESSENTIAL QUESTIONS</w:t>
      </w: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How can fractions with different denominators be added together?</w:t>
      </w:r>
    </w:p>
    <w:p w:rsidR="00A943E6" w:rsidRPr="0094129B" w:rsidRDefault="00A943E6"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What strategies can we use for adding and subtracting fractions with different denominators?</w:t>
      </w:r>
    </w:p>
    <w:p w:rsidR="00A943E6" w:rsidRPr="0094129B" w:rsidRDefault="00A943E6"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What models can we use to help us add and subtract fractions with different denominators?</w:t>
      </w:r>
    </w:p>
    <w:p w:rsidR="00A943E6" w:rsidRPr="0094129B" w:rsidRDefault="00A943E6"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How do we use equivalent fractions to add and subtract fractions?</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COMMON MISCONCEPTIONS</w:t>
      </w: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Students may think that they should add the numerators and then the denominators  They may lack understanding about the relative value of the fractions themselves.</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 xml:space="preserve">MATERIALS </w:t>
      </w: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5F262F">
      <w:pPr>
        <w:pStyle w:val="NoSpacing"/>
        <w:numPr>
          <w:ilvl w:val="0"/>
          <w:numId w:val="31"/>
        </w:numPr>
        <w:rPr>
          <w:rFonts w:ascii="Times New Roman" w:hAnsi="Times New Roman"/>
          <w:sz w:val="24"/>
          <w:szCs w:val="24"/>
        </w:rPr>
      </w:pPr>
      <w:r w:rsidRPr="0094129B">
        <w:rPr>
          <w:rFonts w:ascii="Times New Roman" w:hAnsi="Times New Roman"/>
          <w:sz w:val="24"/>
          <w:szCs w:val="24"/>
        </w:rPr>
        <w:t>Game board</w:t>
      </w:r>
    </w:p>
    <w:p w:rsidR="00A943E6" w:rsidRPr="0094129B" w:rsidRDefault="00A943E6" w:rsidP="005F262F">
      <w:pPr>
        <w:pStyle w:val="NoSpacing"/>
        <w:numPr>
          <w:ilvl w:val="0"/>
          <w:numId w:val="31"/>
        </w:numPr>
        <w:rPr>
          <w:rFonts w:ascii="Times New Roman" w:hAnsi="Times New Roman"/>
          <w:sz w:val="24"/>
          <w:szCs w:val="24"/>
        </w:rPr>
      </w:pPr>
      <w:r w:rsidRPr="0094129B">
        <w:rPr>
          <w:rFonts w:ascii="Times New Roman" w:hAnsi="Times New Roman"/>
          <w:sz w:val="24"/>
          <w:szCs w:val="24"/>
        </w:rPr>
        <w:t>Two counters per person</w:t>
      </w:r>
    </w:p>
    <w:p w:rsidR="00A943E6" w:rsidRPr="0094129B" w:rsidRDefault="00A943E6" w:rsidP="005F262F">
      <w:pPr>
        <w:pStyle w:val="NoSpacing"/>
        <w:numPr>
          <w:ilvl w:val="0"/>
          <w:numId w:val="31"/>
        </w:numPr>
        <w:rPr>
          <w:rFonts w:ascii="Times New Roman" w:hAnsi="Times New Roman"/>
          <w:sz w:val="24"/>
          <w:szCs w:val="24"/>
        </w:rPr>
      </w:pPr>
      <w:r w:rsidRPr="0094129B">
        <w:rPr>
          <w:rFonts w:ascii="Times New Roman" w:hAnsi="Times New Roman"/>
          <w:sz w:val="24"/>
          <w:szCs w:val="24"/>
        </w:rPr>
        <w:t>Available manipulatives</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Group/Partner Task</w:t>
      </w: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A943E6">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A943E6" w:rsidRPr="0094129B" w:rsidRDefault="00A943E6" w:rsidP="00A943E6">
      <w:pPr>
        <w:pStyle w:val="NoSpacing"/>
        <w:rPr>
          <w:rFonts w:ascii="Times New Roman" w:hAnsi="Times New Roman"/>
          <w:b/>
          <w:sz w:val="24"/>
          <w:szCs w:val="24"/>
          <w:u w:val="single"/>
        </w:rPr>
      </w:pP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 xml:space="preserve">In this task students will play a game to see who can flip over their cards first.  This game will allow students to use their fractional understandings and build their fractional computation strategies.  Logical thinking and problem solving skills will begin to develop as students devise strategies for playing the game. </w:t>
      </w:r>
    </w:p>
    <w:p w:rsidR="0038591A" w:rsidRDefault="0038591A" w:rsidP="00A943E6">
      <w:pPr>
        <w:pStyle w:val="NoSpacing"/>
        <w:rPr>
          <w:rFonts w:ascii="Times New Roman" w:hAnsi="Times New Roman"/>
          <w:b/>
          <w:sz w:val="24"/>
          <w:szCs w:val="24"/>
        </w:rPr>
      </w:pPr>
    </w:p>
    <w:p w:rsidR="00A943E6" w:rsidRPr="0094129B" w:rsidRDefault="00A943E6" w:rsidP="00A943E6">
      <w:pPr>
        <w:pStyle w:val="NoSpacing"/>
        <w:rPr>
          <w:rFonts w:ascii="Times New Roman" w:hAnsi="Times New Roman"/>
          <w:b/>
          <w:sz w:val="24"/>
          <w:szCs w:val="24"/>
        </w:rPr>
      </w:pPr>
      <w:r w:rsidRPr="0094129B">
        <w:rPr>
          <w:rFonts w:ascii="Times New Roman" w:hAnsi="Times New Roman"/>
          <w:b/>
          <w:sz w:val="24"/>
          <w:szCs w:val="24"/>
        </w:rPr>
        <w:t>Comments</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 xml:space="preserve">     Multiple fraction models, in addition to those included in the task, should be made available to the students as support for those who need it.  In addition, fractional number lines (or open number lines) could benefit many students with this task.  </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 xml:space="preserve">This task could be introduced in a small group or by playing with class as a whole using available technology.  In addition, the teachers could role model with a student, or better yet have two students role model how to play for the rest of the class.  </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 xml:space="preserve">Before asking students to work on this task, be sure students are able to: </w:t>
      </w:r>
    </w:p>
    <w:p w:rsidR="00A943E6" w:rsidRPr="0094129B" w:rsidRDefault="00A943E6" w:rsidP="005F262F">
      <w:pPr>
        <w:pStyle w:val="NoSpacing"/>
        <w:numPr>
          <w:ilvl w:val="0"/>
          <w:numId w:val="87"/>
        </w:numPr>
        <w:rPr>
          <w:rFonts w:ascii="Times New Roman" w:hAnsi="Times New Roman"/>
          <w:sz w:val="24"/>
          <w:szCs w:val="24"/>
        </w:rPr>
      </w:pPr>
      <w:r w:rsidRPr="0094129B">
        <w:rPr>
          <w:rFonts w:ascii="Times New Roman" w:hAnsi="Times New Roman"/>
          <w:sz w:val="24"/>
          <w:szCs w:val="24"/>
        </w:rPr>
        <w:t xml:space="preserve">Use models to create equivalent fractions (see previous tasks and Teaching Student Centered Mathematics, volume 2, pg 155-156 (Slicing Squares). </w:t>
      </w:r>
    </w:p>
    <w:p w:rsidR="00A943E6" w:rsidRPr="0094129B" w:rsidRDefault="00A943E6" w:rsidP="005F262F">
      <w:pPr>
        <w:pStyle w:val="NoSpacing"/>
        <w:numPr>
          <w:ilvl w:val="0"/>
          <w:numId w:val="87"/>
        </w:numPr>
        <w:rPr>
          <w:rFonts w:ascii="Times New Roman" w:hAnsi="Times New Roman"/>
          <w:sz w:val="24"/>
          <w:szCs w:val="24"/>
        </w:rPr>
      </w:pPr>
      <w:r w:rsidRPr="0094129B">
        <w:rPr>
          <w:rFonts w:ascii="Times New Roman" w:hAnsi="Times New Roman"/>
          <w:sz w:val="24"/>
          <w:szCs w:val="24"/>
        </w:rPr>
        <w:t>Understand that a whole can be written as a fraction with any number of parts as long as all of those parts are included to make the whole.  For example, a whole can be cut into tenths.  In order to have a whole, I need all ten tenths (10/10).</w:t>
      </w:r>
    </w:p>
    <w:p w:rsidR="00A943E6" w:rsidRPr="0094129B" w:rsidRDefault="00A943E6" w:rsidP="005F262F">
      <w:pPr>
        <w:pStyle w:val="NoSpacing"/>
        <w:numPr>
          <w:ilvl w:val="0"/>
          <w:numId w:val="87"/>
        </w:numPr>
        <w:rPr>
          <w:rFonts w:ascii="Times New Roman" w:hAnsi="Times New Roman"/>
          <w:sz w:val="24"/>
          <w:szCs w:val="24"/>
        </w:rPr>
      </w:pPr>
      <w:r w:rsidRPr="0094129B">
        <w:rPr>
          <w:rFonts w:ascii="Times New Roman" w:hAnsi="Times New Roman"/>
          <w:sz w:val="24"/>
          <w:szCs w:val="24"/>
        </w:rPr>
        <w:t xml:space="preserve">Be able to decompose fraction, for example </w:t>
      </w:r>
      <w:r w:rsidRPr="0094129B">
        <w:rPr>
          <w:rFonts w:ascii="Cambria Math" w:hAnsi="Cambria Math" w:cs="Cambria Math"/>
          <w:sz w:val="24"/>
          <w:szCs w:val="24"/>
        </w:rPr>
        <w:t>⁴</w:t>
      </w:r>
      <w:r w:rsidRPr="0094129B">
        <w:rPr>
          <w:rFonts w:ascii="Times New Roman" w:hAnsi="Times New Roman"/>
          <w:sz w:val="24"/>
          <w:szCs w:val="24"/>
        </w:rPr>
        <w:t>⁄</w:t>
      </w:r>
      <w:r w:rsidRPr="0094129B">
        <w:rPr>
          <w:rFonts w:ascii="Cambria Math" w:hAnsi="Cambria Math" w:cs="Cambria Math"/>
          <w:sz w:val="24"/>
          <w:szCs w:val="24"/>
        </w:rPr>
        <w:t>₄</w:t>
      </w:r>
      <w:r w:rsidRPr="0094129B">
        <w:rPr>
          <w:rFonts w:ascii="Times New Roman" w:hAnsi="Times New Roman"/>
          <w:sz w:val="24"/>
          <w:szCs w:val="24"/>
        </w:rPr>
        <w:t xml:space="preserve"> = ½ + ½ or ¼ + ¾ </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b/>
          <w:sz w:val="24"/>
          <w:szCs w:val="24"/>
        </w:rPr>
      </w:pPr>
      <w:r w:rsidRPr="0094129B">
        <w:rPr>
          <w:rFonts w:ascii="Times New Roman" w:hAnsi="Times New Roman"/>
          <w:b/>
          <w:sz w:val="24"/>
          <w:szCs w:val="24"/>
        </w:rPr>
        <w:t>Task Directions</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Students will follow directions below from the Create Three Game activity.</w:t>
      </w:r>
    </w:p>
    <w:p w:rsidR="00A943E6" w:rsidRPr="0094129B" w:rsidRDefault="00A943E6" w:rsidP="00A943E6">
      <w:pPr>
        <w:pStyle w:val="NoSpacing"/>
        <w:ind w:left="180"/>
        <w:rPr>
          <w:rFonts w:ascii="Times New Roman" w:hAnsi="Times New Roman"/>
          <w:sz w:val="24"/>
          <w:szCs w:val="24"/>
        </w:rPr>
      </w:pPr>
      <w:r w:rsidRPr="0094129B">
        <w:rPr>
          <w:rFonts w:ascii="Times New Roman" w:hAnsi="Times New Roman"/>
          <w:noProof/>
          <w:sz w:val="24"/>
          <w:szCs w:val="24"/>
        </w:rPr>
        <w:t xml:space="preserve">Play the game several times. </w:t>
      </w:r>
    </w:p>
    <w:p w:rsidR="00A943E6" w:rsidRPr="0094129B" w:rsidRDefault="00A943E6" w:rsidP="00A943E6">
      <w:pPr>
        <w:pStyle w:val="NoSpacing"/>
        <w:ind w:firstLine="180"/>
        <w:rPr>
          <w:rFonts w:ascii="Times New Roman" w:hAnsi="Times New Roman"/>
          <w:sz w:val="24"/>
          <w:szCs w:val="24"/>
        </w:rPr>
      </w:pPr>
      <w:r w:rsidRPr="0094129B">
        <w:rPr>
          <w:rFonts w:ascii="Times New Roman" w:hAnsi="Times New Roman"/>
          <w:noProof/>
          <w:sz w:val="24"/>
          <w:szCs w:val="24"/>
        </w:rPr>
        <w:t>Keep track of computation strategies used (use models in explanations during the closing).</w:t>
      </w:r>
    </w:p>
    <w:p w:rsidR="00A943E6" w:rsidRPr="0094129B" w:rsidRDefault="00A943E6" w:rsidP="00A943E6">
      <w:pPr>
        <w:pStyle w:val="NoSpacing"/>
        <w:ind w:firstLine="180"/>
        <w:rPr>
          <w:rFonts w:ascii="Times New Roman" w:hAnsi="Times New Roman"/>
          <w:sz w:val="24"/>
          <w:szCs w:val="24"/>
        </w:rPr>
      </w:pPr>
      <w:r w:rsidRPr="0094129B">
        <w:rPr>
          <w:rFonts w:ascii="Times New Roman" w:hAnsi="Times New Roman"/>
          <w:noProof/>
          <w:sz w:val="24"/>
          <w:szCs w:val="24"/>
        </w:rPr>
        <w:t>Keep track of game playing strategies used (if any develop this first time playing).</w:t>
      </w:r>
    </w:p>
    <w:p w:rsidR="00A943E6" w:rsidRPr="0094129B" w:rsidRDefault="00A943E6" w:rsidP="00A943E6">
      <w:pPr>
        <w:pStyle w:val="NoSpacing"/>
        <w:rPr>
          <w:rFonts w:ascii="Times New Roman" w:hAnsi="Times New Roman"/>
          <w:sz w:val="24"/>
          <w:szCs w:val="24"/>
        </w:rPr>
      </w:pPr>
    </w:p>
    <w:p w:rsidR="00A943E6" w:rsidRPr="0094129B" w:rsidRDefault="00A943E6" w:rsidP="00A943E6">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A943E6" w:rsidRPr="0094129B" w:rsidRDefault="00A943E6" w:rsidP="00A943E6">
      <w:pPr>
        <w:pStyle w:val="NoSpacing"/>
        <w:rPr>
          <w:rFonts w:ascii="Times New Roman" w:hAnsi="Times New Roman"/>
          <w:b/>
          <w:caps/>
          <w:sz w:val="24"/>
          <w:szCs w:val="24"/>
          <w:u w:val="single"/>
        </w:rPr>
      </w:pPr>
    </w:p>
    <w:p w:rsidR="00A943E6" w:rsidRPr="0094129B" w:rsidRDefault="00A943E6" w:rsidP="005F262F">
      <w:pPr>
        <w:pStyle w:val="NoSpacing"/>
        <w:numPr>
          <w:ilvl w:val="0"/>
          <w:numId w:val="57"/>
        </w:numPr>
        <w:rPr>
          <w:rFonts w:ascii="Times New Roman" w:hAnsi="Times New Roman"/>
          <w:sz w:val="24"/>
          <w:szCs w:val="24"/>
        </w:rPr>
      </w:pPr>
      <w:r w:rsidRPr="0094129B">
        <w:rPr>
          <w:rFonts w:ascii="Times New Roman" w:hAnsi="Times New Roman"/>
          <w:sz w:val="24"/>
          <w:szCs w:val="24"/>
        </w:rPr>
        <w:t>What fractions do you find easy to work with?  Why?</w:t>
      </w:r>
    </w:p>
    <w:p w:rsidR="00A943E6" w:rsidRPr="0094129B" w:rsidRDefault="00A943E6" w:rsidP="005F262F">
      <w:pPr>
        <w:pStyle w:val="NoSpacing"/>
        <w:numPr>
          <w:ilvl w:val="0"/>
          <w:numId w:val="57"/>
        </w:numPr>
        <w:rPr>
          <w:rFonts w:ascii="Times New Roman" w:hAnsi="Times New Roman"/>
          <w:sz w:val="24"/>
          <w:szCs w:val="24"/>
        </w:rPr>
      </w:pPr>
      <w:r w:rsidRPr="0094129B">
        <w:rPr>
          <w:rFonts w:ascii="Times New Roman" w:hAnsi="Times New Roman"/>
          <w:sz w:val="24"/>
          <w:szCs w:val="24"/>
        </w:rPr>
        <w:t>Which fraction do you like to spin?  Why?</w:t>
      </w:r>
    </w:p>
    <w:p w:rsidR="00A943E6" w:rsidRPr="0094129B" w:rsidRDefault="00A943E6" w:rsidP="005F262F">
      <w:pPr>
        <w:pStyle w:val="NoSpacing"/>
        <w:numPr>
          <w:ilvl w:val="0"/>
          <w:numId w:val="57"/>
        </w:numPr>
        <w:rPr>
          <w:rFonts w:ascii="Times New Roman" w:hAnsi="Times New Roman"/>
          <w:sz w:val="24"/>
          <w:szCs w:val="24"/>
        </w:rPr>
      </w:pPr>
      <w:r w:rsidRPr="0094129B">
        <w:rPr>
          <w:rFonts w:ascii="Times New Roman" w:hAnsi="Times New Roman"/>
          <w:sz w:val="24"/>
          <w:szCs w:val="24"/>
        </w:rPr>
        <w:t>What strategies do you use when playing this game?</w:t>
      </w:r>
    </w:p>
    <w:p w:rsidR="00A943E6" w:rsidRPr="0094129B" w:rsidRDefault="00A943E6" w:rsidP="00A943E6">
      <w:pPr>
        <w:pStyle w:val="NoSpacing"/>
        <w:rPr>
          <w:rFonts w:ascii="Times New Roman" w:hAnsi="Times New Roman"/>
          <w:bCs/>
          <w:sz w:val="24"/>
          <w:szCs w:val="24"/>
        </w:rPr>
      </w:pPr>
    </w:p>
    <w:p w:rsidR="00A943E6" w:rsidRPr="0094129B" w:rsidRDefault="00A943E6" w:rsidP="00A943E6">
      <w:pPr>
        <w:pStyle w:val="NoSpacing"/>
        <w:rPr>
          <w:rFonts w:ascii="Times New Roman" w:hAnsi="Times New Roman"/>
          <w:b/>
          <w:bCs/>
          <w:sz w:val="24"/>
          <w:szCs w:val="24"/>
        </w:rPr>
      </w:pPr>
      <w:r w:rsidRPr="0094129B">
        <w:rPr>
          <w:rFonts w:ascii="Times New Roman" w:hAnsi="Times New Roman"/>
          <w:b/>
          <w:bCs/>
          <w:sz w:val="24"/>
          <w:szCs w:val="24"/>
        </w:rPr>
        <w:t>Questions for Teacher Reflection</w:t>
      </w:r>
    </w:p>
    <w:p w:rsidR="00A943E6" w:rsidRPr="0094129B" w:rsidRDefault="00A943E6" w:rsidP="00A943E6">
      <w:pPr>
        <w:pStyle w:val="NoSpacing"/>
        <w:rPr>
          <w:rFonts w:ascii="Times New Roman" w:hAnsi="Times New Roman"/>
          <w:sz w:val="24"/>
          <w:szCs w:val="24"/>
        </w:rPr>
      </w:pPr>
      <w:r w:rsidRPr="0094129B">
        <w:rPr>
          <w:rFonts w:ascii="Times New Roman" w:hAnsi="Times New Roman"/>
          <w:bCs/>
          <w:sz w:val="24"/>
          <w:szCs w:val="24"/>
        </w:rPr>
        <w:t>While planning the task:</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What level of support do my struggling students need in order to be successful with this task?</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In what way can I deepen the understanding of those students who are competent in this task?</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Could this game be played again, or changed in any way?</w:t>
      </w:r>
    </w:p>
    <w:p w:rsidR="00A943E6" w:rsidRPr="0094129B" w:rsidRDefault="00A943E6" w:rsidP="00A943E6">
      <w:pPr>
        <w:pStyle w:val="NoSpacing"/>
        <w:rPr>
          <w:rFonts w:ascii="Times New Roman" w:hAnsi="Times New Roman"/>
          <w:b/>
          <w:sz w:val="24"/>
          <w:szCs w:val="24"/>
        </w:rPr>
      </w:pPr>
      <w:r w:rsidRPr="0094129B">
        <w:rPr>
          <w:rFonts w:ascii="Times New Roman" w:hAnsi="Times New Roman"/>
          <w:b/>
          <w:sz w:val="24"/>
          <w:szCs w:val="24"/>
        </w:rPr>
        <w:t>During and after the students complete the task:</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Which students have developed a strategy based on fraction understandings of numerators and denominators?</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Which students are becoming fluent in creating equivalent fractions when adding fractions?</w:t>
      </w:r>
    </w:p>
    <w:p w:rsidR="00A943E6" w:rsidRPr="0094129B" w:rsidRDefault="00A943E6" w:rsidP="00A943E6">
      <w:pPr>
        <w:pStyle w:val="NoSpacing"/>
        <w:rPr>
          <w:rFonts w:ascii="Times New Roman" w:hAnsi="Times New Roman"/>
          <w:sz w:val="24"/>
          <w:szCs w:val="24"/>
        </w:rPr>
      </w:pPr>
      <w:r w:rsidRPr="0094129B">
        <w:rPr>
          <w:rFonts w:ascii="Times New Roman" w:hAnsi="Times New Roman"/>
          <w:sz w:val="24"/>
          <w:szCs w:val="24"/>
        </w:rPr>
        <w:t>Which students still prefer to use manipulatives and rely heavily on models?</w:t>
      </w:r>
    </w:p>
    <w:p w:rsidR="00A943E6" w:rsidRPr="0094129B" w:rsidRDefault="00A943E6" w:rsidP="00A943E6">
      <w:pPr>
        <w:pStyle w:val="NoSpacing"/>
        <w:rPr>
          <w:rFonts w:ascii="Times New Roman" w:hAnsi="Times New Roman"/>
          <w:sz w:val="24"/>
          <w:szCs w:val="24"/>
        </w:rPr>
      </w:pPr>
    </w:p>
    <w:p w:rsidR="00A943E6" w:rsidRPr="0038591A" w:rsidRDefault="0038591A" w:rsidP="00A943E6">
      <w:pPr>
        <w:pStyle w:val="NoSpacing"/>
        <w:rPr>
          <w:rFonts w:ascii="Times New Roman" w:hAnsi="Times New Roman"/>
          <w:b/>
          <w:sz w:val="24"/>
          <w:szCs w:val="24"/>
          <w:u w:val="single"/>
        </w:rPr>
      </w:pPr>
      <w:r>
        <w:rPr>
          <w:rFonts w:ascii="Times New Roman" w:hAnsi="Times New Roman"/>
          <w:b/>
          <w:sz w:val="24"/>
          <w:szCs w:val="24"/>
          <w:u w:val="single"/>
        </w:rPr>
        <w:lastRenderedPageBreak/>
        <w:t>TECHNOLOGY CONNECTION</w:t>
      </w:r>
    </w:p>
    <w:p w:rsidR="00A943E6" w:rsidRPr="0094129B" w:rsidRDefault="00A943E6" w:rsidP="00A943E6">
      <w:pPr>
        <w:pStyle w:val="NoSpacing"/>
        <w:rPr>
          <w:rFonts w:ascii="Times New Roman" w:hAnsi="Times New Roman"/>
          <w:b/>
          <w:sz w:val="24"/>
          <w:szCs w:val="24"/>
        </w:rPr>
      </w:pPr>
    </w:p>
    <w:p w:rsidR="00A943E6" w:rsidRPr="0094129B" w:rsidRDefault="00106C74" w:rsidP="00A943E6">
      <w:pPr>
        <w:pStyle w:val="BodyBullet"/>
        <w:rPr>
          <w:rFonts w:ascii="Times New Roman" w:hAnsi="Times New Roman"/>
        </w:rPr>
      </w:pPr>
      <w:hyperlink r:id="rId77" w:history="1">
        <w:r w:rsidR="00A943E6" w:rsidRPr="0094129B">
          <w:rPr>
            <w:rStyle w:val="Hyperlink"/>
            <w:rFonts w:ascii="Times New Roman" w:hAnsi="Times New Roman"/>
          </w:rPr>
          <w:t>http://www.counton.org/games/map-fractions/racing/</w:t>
        </w:r>
      </w:hyperlink>
      <w:r w:rsidR="00A943E6" w:rsidRPr="0094129B">
        <w:rPr>
          <w:rFonts w:ascii="Times New Roman" w:hAnsi="Times New Roman"/>
        </w:rPr>
        <w:t xml:space="preserve"> this is an interactive board game where players race bikes on a game board by adding fractions with like denominators.  </w:t>
      </w:r>
    </w:p>
    <w:p w:rsidR="00A943E6" w:rsidRPr="0094129B" w:rsidRDefault="00A943E6" w:rsidP="00A943E6">
      <w:pPr>
        <w:pStyle w:val="BodyBullet"/>
        <w:rPr>
          <w:rFonts w:ascii="Times New Roman" w:hAnsi="Times New Roman"/>
        </w:rPr>
      </w:pPr>
    </w:p>
    <w:p w:rsidR="00A943E6" w:rsidRPr="0094129B" w:rsidRDefault="00106C74" w:rsidP="00A943E6">
      <w:pPr>
        <w:pStyle w:val="BodyBullet"/>
        <w:rPr>
          <w:rFonts w:ascii="Times New Roman" w:hAnsi="Times New Roman"/>
        </w:rPr>
      </w:pPr>
      <w:hyperlink r:id="rId78" w:history="1">
        <w:r w:rsidR="00A943E6" w:rsidRPr="0094129B">
          <w:rPr>
            <w:rStyle w:val="Hyperlink"/>
            <w:rFonts w:ascii="Times New Roman" w:hAnsi="Times New Roman"/>
          </w:rPr>
          <w:t>http://www.counton.org/games/map-fractions/frosty/</w:t>
        </w:r>
      </w:hyperlink>
      <w:r w:rsidR="00A943E6" w:rsidRPr="0094129B">
        <w:rPr>
          <w:rFonts w:ascii="Times New Roman" w:hAnsi="Times New Roman"/>
        </w:rPr>
        <w:t xml:space="preserve"> this is an interactive three across board game where players add fractions with like and unlike denominators and place a virtual counter on the sum.  The first to get three in a row wins the game.</w:t>
      </w:r>
    </w:p>
    <w:p w:rsidR="00A943E6" w:rsidRPr="0094129B" w:rsidRDefault="00A943E6" w:rsidP="00A943E6">
      <w:pPr>
        <w:pStyle w:val="BodyBullet"/>
        <w:rPr>
          <w:rFonts w:ascii="Times New Roman" w:hAnsi="Times New Roman"/>
        </w:rPr>
      </w:pPr>
    </w:p>
    <w:p w:rsidR="00A943E6" w:rsidRPr="0094129B" w:rsidRDefault="00106C74" w:rsidP="00A943E6">
      <w:pPr>
        <w:rPr>
          <w:rFonts w:eastAsia="Arial Unicode MS"/>
          <w:color w:val="000000"/>
          <w:szCs w:val="20"/>
        </w:rPr>
      </w:pPr>
      <w:hyperlink r:id="rId79" w:history="1">
        <w:r w:rsidR="00A943E6" w:rsidRPr="0094129B">
          <w:rPr>
            <w:rStyle w:val="Hyperlink"/>
            <w:rFonts w:eastAsia="Arial Unicode MS"/>
            <w:szCs w:val="20"/>
          </w:rPr>
          <w:t>http://www.k-5mathteachingresources.com/</w:t>
        </w:r>
      </w:hyperlink>
      <w:r w:rsidR="00A943E6"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A943E6" w:rsidRPr="0094129B" w:rsidRDefault="00A943E6" w:rsidP="00A943E6">
      <w:pPr>
        <w:rPr>
          <w:rFonts w:eastAsia="Calibri"/>
          <w:b/>
          <w:sz w:val="32"/>
          <w:szCs w:val="32"/>
          <w:u w:val="single"/>
        </w:rPr>
        <w:sectPr w:rsidR="00A943E6" w:rsidRPr="0094129B">
          <w:pgSz w:w="12240" w:h="15840"/>
          <w:pgMar w:top="1440" w:right="1440" w:bottom="1440" w:left="1440" w:header="720" w:footer="720" w:gutter="0"/>
          <w:cols w:space="720"/>
          <w:docGrid w:linePitch="360"/>
        </w:sect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
        <w:gridCol w:w="432"/>
        <w:gridCol w:w="432"/>
        <w:gridCol w:w="432"/>
        <w:gridCol w:w="432"/>
        <w:gridCol w:w="432"/>
        <w:gridCol w:w="432"/>
        <w:gridCol w:w="432"/>
      </w:tblGrid>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r>
      <w:tr w:rsidR="00B332D8" w:rsidRPr="0094129B" w:rsidTr="00474F79">
        <w:trPr>
          <w:trHeight w:val="576"/>
        </w:trPr>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548DD4"/>
          </w:tcPr>
          <w:p w:rsidR="00B332D8" w:rsidRPr="0094129B" w:rsidRDefault="00B332D8" w:rsidP="00474F79"/>
        </w:tc>
        <w:tc>
          <w:tcPr>
            <w:tcW w:w="432"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r w:rsidR="00B332D8" w:rsidRPr="0094129B" w:rsidTr="00474F79">
        <w:trPr>
          <w:trHeight w:val="576"/>
        </w:trPr>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r w:rsidR="00B332D8" w:rsidRPr="0094129B" w:rsidTr="00474F79">
        <w:trPr>
          <w:trHeight w:val="576"/>
        </w:trPr>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r>
      <w:tr w:rsidR="00B332D8" w:rsidRPr="0094129B" w:rsidTr="00474F79">
        <w:trPr>
          <w:trHeight w:val="576"/>
        </w:trPr>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rPr>
          <w:sz w:val="8"/>
          <w:szCs w:val="8"/>
        </w:rPr>
      </w:pPr>
    </w:p>
    <w:p w:rsidR="00B332D8" w:rsidRPr="0094129B" w:rsidRDefault="00B332D8" w:rsidP="00B332D8">
      <w:pPr>
        <w:rPr>
          <w:sz w:val="8"/>
          <w:szCs w:val="8"/>
        </w:rPr>
      </w:pPr>
    </w:p>
    <w:p w:rsidR="00B332D8" w:rsidRPr="0094129B" w:rsidRDefault="00B332D8" w:rsidP="00B332D8">
      <w:pPr>
        <w:rPr>
          <w:sz w:val="8"/>
          <w:szCs w:val="8"/>
        </w:rPr>
      </w:pPr>
    </w:p>
    <w:p w:rsidR="00B332D8" w:rsidRPr="0094129B" w:rsidRDefault="00B332D8" w:rsidP="00B332D8">
      <w:pPr>
        <w:rPr>
          <w:sz w:val="8"/>
          <w:szCs w:val="8"/>
        </w:rPr>
      </w:pPr>
    </w:p>
    <w:p w:rsidR="00B332D8" w:rsidRPr="0094129B" w:rsidRDefault="00B332D8" w:rsidP="00B332D8">
      <w:pPr>
        <w:rPr>
          <w:sz w:val="8"/>
          <w:szCs w:val="8"/>
        </w:rPr>
      </w:pPr>
    </w:p>
    <w:p w:rsidR="00B332D8" w:rsidRPr="0094129B" w:rsidRDefault="00B332D8" w:rsidP="00B332D8">
      <w:pPr>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r>
      <w:tr w:rsidR="00B332D8" w:rsidRPr="0094129B" w:rsidTr="00474F79">
        <w:trPr>
          <w:trHeight w:val="576"/>
        </w:trPr>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r>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r>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tblGrid>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r>
      <w:tr w:rsidR="00B332D8" w:rsidRPr="0094129B" w:rsidTr="00474F79">
        <w:trPr>
          <w:trHeight w:val="576"/>
        </w:trPr>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548DD4"/>
          </w:tcPr>
          <w:p w:rsidR="00B332D8" w:rsidRPr="0094129B" w:rsidRDefault="00B332D8" w:rsidP="00474F79"/>
        </w:tc>
        <w:tc>
          <w:tcPr>
            <w:tcW w:w="864"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28"/>
        <w:gridCol w:w="1728"/>
      </w:tblGrid>
      <w:tr w:rsidR="00B332D8" w:rsidRPr="0094129B" w:rsidTr="00474F79">
        <w:trPr>
          <w:trHeight w:val="576"/>
        </w:trPr>
        <w:tc>
          <w:tcPr>
            <w:tcW w:w="1728" w:type="dxa"/>
            <w:shd w:val="clear" w:color="auto" w:fill="548DD4"/>
          </w:tcPr>
          <w:p w:rsidR="00B332D8" w:rsidRPr="0094129B" w:rsidRDefault="00B332D8" w:rsidP="00474F79"/>
        </w:tc>
        <w:tc>
          <w:tcPr>
            <w:tcW w:w="1728" w:type="dxa"/>
            <w:shd w:val="clear" w:color="auto" w:fill="auto"/>
          </w:tcPr>
          <w:p w:rsidR="00B332D8" w:rsidRPr="0094129B" w:rsidRDefault="00B332D8" w:rsidP="00474F79"/>
        </w:tc>
      </w:tr>
      <w:tr w:rsidR="00B332D8" w:rsidRPr="0094129B" w:rsidTr="00474F79">
        <w:trPr>
          <w:trHeight w:val="576"/>
        </w:trPr>
        <w:tc>
          <w:tcPr>
            <w:tcW w:w="1728" w:type="dxa"/>
            <w:shd w:val="clear" w:color="auto" w:fill="auto"/>
          </w:tcPr>
          <w:p w:rsidR="00B332D8" w:rsidRPr="0094129B" w:rsidRDefault="00B332D8" w:rsidP="00474F79"/>
        </w:tc>
        <w:tc>
          <w:tcPr>
            <w:tcW w:w="1728"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28"/>
        <w:gridCol w:w="1728"/>
      </w:tblGrid>
      <w:tr w:rsidR="00B332D8" w:rsidRPr="0094129B" w:rsidTr="00474F79">
        <w:trPr>
          <w:trHeight w:val="576"/>
        </w:trPr>
        <w:tc>
          <w:tcPr>
            <w:tcW w:w="1728" w:type="dxa"/>
            <w:shd w:val="clear" w:color="auto" w:fill="548DD4"/>
          </w:tcPr>
          <w:p w:rsidR="00B332D8" w:rsidRPr="0094129B" w:rsidRDefault="00B332D8" w:rsidP="00474F79"/>
        </w:tc>
        <w:tc>
          <w:tcPr>
            <w:tcW w:w="1728" w:type="dxa"/>
            <w:shd w:val="clear" w:color="auto" w:fill="548DD4"/>
          </w:tcPr>
          <w:p w:rsidR="00B332D8" w:rsidRPr="0094129B" w:rsidRDefault="00B332D8" w:rsidP="00474F79"/>
        </w:tc>
      </w:tr>
      <w:tr w:rsidR="00B332D8" w:rsidRPr="0094129B" w:rsidTr="00474F79">
        <w:trPr>
          <w:trHeight w:val="576"/>
        </w:trPr>
        <w:tc>
          <w:tcPr>
            <w:tcW w:w="1728" w:type="dxa"/>
            <w:shd w:val="clear" w:color="auto" w:fill="auto"/>
          </w:tcPr>
          <w:p w:rsidR="00B332D8" w:rsidRPr="0094129B" w:rsidRDefault="00B332D8" w:rsidP="00474F79"/>
        </w:tc>
        <w:tc>
          <w:tcPr>
            <w:tcW w:w="1728"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28"/>
        <w:gridCol w:w="1728"/>
      </w:tblGrid>
      <w:tr w:rsidR="00B332D8" w:rsidRPr="0094129B" w:rsidTr="00474F79">
        <w:trPr>
          <w:trHeight w:val="576"/>
        </w:trPr>
        <w:tc>
          <w:tcPr>
            <w:tcW w:w="1728" w:type="dxa"/>
            <w:shd w:val="clear" w:color="auto" w:fill="548DD4"/>
          </w:tcPr>
          <w:p w:rsidR="00B332D8" w:rsidRPr="0094129B" w:rsidRDefault="00B332D8" w:rsidP="00474F79"/>
        </w:tc>
        <w:tc>
          <w:tcPr>
            <w:tcW w:w="1728" w:type="dxa"/>
            <w:shd w:val="clear" w:color="auto" w:fill="548DD4"/>
          </w:tcPr>
          <w:p w:rsidR="00B332D8" w:rsidRPr="0094129B" w:rsidRDefault="00B332D8" w:rsidP="00474F79"/>
        </w:tc>
      </w:tr>
      <w:tr w:rsidR="00B332D8" w:rsidRPr="0094129B" w:rsidTr="00474F79">
        <w:trPr>
          <w:trHeight w:val="576"/>
        </w:trPr>
        <w:tc>
          <w:tcPr>
            <w:tcW w:w="1728" w:type="dxa"/>
            <w:shd w:val="clear" w:color="auto" w:fill="548DD4"/>
          </w:tcPr>
          <w:p w:rsidR="00B332D8" w:rsidRPr="0094129B" w:rsidRDefault="00B332D8" w:rsidP="00474F79"/>
        </w:tc>
        <w:tc>
          <w:tcPr>
            <w:tcW w:w="1728"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456"/>
      </w:tblGrid>
      <w:tr w:rsidR="00B332D8" w:rsidRPr="0094129B" w:rsidTr="00474F79">
        <w:trPr>
          <w:trHeight w:val="576"/>
        </w:trPr>
        <w:tc>
          <w:tcPr>
            <w:tcW w:w="3456" w:type="dxa"/>
            <w:shd w:val="clear" w:color="auto" w:fill="548DD4"/>
          </w:tcPr>
          <w:p w:rsidR="00B332D8" w:rsidRPr="0094129B" w:rsidRDefault="00B332D8" w:rsidP="00474F79"/>
        </w:tc>
      </w:tr>
      <w:tr w:rsidR="00B332D8" w:rsidRPr="0094129B" w:rsidTr="00474F79">
        <w:trPr>
          <w:trHeight w:val="576"/>
        </w:trPr>
        <w:tc>
          <w:tcPr>
            <w:tcW w:w="3456" w:type="dxa"/>
            <w:shd w:val="clear" w:color="auto" w:fill="auto"/>
          </w:tcPr>
          <w:p w:rsidR="00B332D8" w:rsidRPr="0094129B" w:rsidRDefault="00B332D8" w:rsidP="00474F79"/>
        </w:tc>
      </w:tr>
    </w:tbl>
    <w:p w:rsidR="00B332D8" w:rsidRPr="0094129B" w:rsidRDefault="00B332D8" w:rsidP="00B332D8">
      <w:pPr>
        <w:pStyle w:val="NoSpacing"/>
        <w:rPr>
          <w:sz w:val="8"/>
          <w:szCs w:val="8"/>
        </w:rPr>
      </w:pPr>
    </w:p>
    <w:tbl>
      <w:tblPr>
        <w:tblW w:w="345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456"/>
      </w:tblGrid>
      <w:tr w:rsidR="00B332D8" w:rsidRPr="0094129B" w:rsidTr="00474F79">
        <w:trPr>
          <w:trHeight w:hRule="exact" w:val="1224"/>
        </w:trPr>
        <w:tc>
          <w:tcPr>
            <w:tcW w:w="3456" w:type="dxa"/>
            <w:shd w:val="clear" w:color="auto" w:fill="548DD4"/>
          </w:tcPr>
          <w:p w:rsidR="00B332D8" w:rsidRPr="0094129B" w:rsidRDefault="00B332D8" w:rsidP="00474F79"/>
        </w:tc>
      </w:tr>
    </w:tbl>
    <w:p w:rsidR="00B332D8" w:rsidRPr="0094129B" w:rsidRDefault="00B332D8" w:rsidP="00B332D8"/>
    <w:p w:rsidR="00B332D8" w:rsidRPr="0094129B" w:rsidRDefault="00B332D8" w:rsidP="00B332D8">
      <w:pPr>
        <w:sectPr w:rsidR="00B332D8" w:rsidRPr="0094129B" w:rsidSect="00474F79">
          <w:headerReference w:type="default" r:id="rId80"/>
          <w:footerReference w:type="first" r:id="rId81"/>
          <w:pgSz w:w="12240" w:h="15840"/>
          <w:pgMar w:top="720" w:right="720" w:bottom="720" w:left="720" w:header="288" w:footer="288" w:gutter="0"/>
          <w:cols w:num="3" w:space="27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lastRenderedPageBreak/>
              <w:t>2</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3</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4</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5</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6</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7</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8</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9</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10</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11</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12</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13</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144"/>
                <w:szCs w:val="144"/>
              </w:rPr>
            </w:pPr>
            <w:r w:rsidRPr="0094129B">
              <w:rPr>
                <w:sz w:val="144"/>
                <w:szCs w:val="144"/>
              </w:rPr>
              <w:t>1</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14</w:t>
            </w:r>
          </w:p>
          <w:p w:rsidR="00B332D8" w:rsidRPr="0094129B" w:rsidRDefault="00B332D8" w:rsidP="00474F79">
            <w:pPr>
              <w:jc w:val="center"/>
              <w:rPr>
                <w:sz w:val="72"/>
                <w:szCs w:val="72"/>
              </w:rPr>
            </w:pPr>
            <w:r w:rsidRPr="0094129B">
              <w:rPr>
                <w:sz w:val="72"/>
                <w:szCs w:val="72"/>
              </w:rPr>
              <w:t>16</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15</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2</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3</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4</w:t>
            </w:r>
          </w:p>
          <w:p w:rsidR="00B332D8" w:rsidRPr="0094129B" w:rsidRDefault="00B332D8" w:rsidP="00474F79">
            <w:pPr>
              <w:jc w:val="center"/>
              <w:rPr>
                <w:sz w:val="72"/>
                <w:szCs w:val="72"/>
              </w:rPr>
            </w:pPr>
            <w:r w:rsidRPr="0094129B">
              <w:rPr>
                <w:sz w:val="72"/>
                <w:szCs w:val="72"/>
              </w:rPr>
              <w:t>8</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lastRenderedPageBreak/>
              <w:t>5</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6</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7</w:t>
            </w:r>
          </w:p>
          <w:p w:rsidR="00B332D8" w:rsidRPr="0094129B" w:rsidRDefault="00B332D8" w:rsidP="00474F79">
            <w:pPr>
              <w:jc w:val="center"/>
              <w:rPr>
                <w:sz w:val="72"/>
                <w:szCs w:val="72"/>
              </w:rPr>
            </w:pPr>
            <w:r w:rsidRPr="0094129B">
              <w:rPr>
                <w:sz w:val="72"/>
                <w:szCs w:val="72"/>
              </w:rPr>
              <w:t>8</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2</w:t>
            </w:r>
          </w:p>
          <w:p w:rsidR="00B332D8" w:rsidRPr="0094129B" w:rsidRDefault="00B332D8" w:rsidP="00474F79">
            <w:pPr>
              <w:jc w:val="center"/>
              <w:rPr>
                <w:sz w:val="72"/>
                <w:szCs w:val="72"/>
              </w:rPr>
            </w:pPr>
            <w:r w:rsidRPr="0094129B">
              <w:rPr>
                <w:sz w:val="72"/>
                <w:szCs w:val="72"/>
              </w:rPr>
              <w:t>4</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3</w:t>
            </w:r>
          </w:p>
          <w:p w:rsidR="00B332D8" w:rsidRPr="0094129B" w:rsidRDefault="00B332D8" w:rsidP="00474F79">
            <w:pPr>
              <w:jc w:val="center"/>
              <w:rPr>
                <w:sz w:val="72"/>
                <w:szCs w:val="72"/>
              </w:rPr>
            </w:pPr>
            <w:r w:rsidRPr="0094129B">
              <w:rPr>
                <w:sz w:val="72"/>
                <w:szCs w:val="72"/>
              </w:rPr>
              <w:t>4</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17</w:t>
            </w:r>
          </w:p>
          <w:p w:rsidR="00B332D8" w:rsidRPr="0094129B" w:rsidRDefault="00B332D8" w:rsidP="00474F79">
            <w:pPr>
              <w:jc w:val="center"/>
              <w:rPr>
                <w:sz w:val="72"/>
                <w:szCs w:val="72"/>
              </w:rPr>
            </w:pPr>
            <w:r w:rsidRPr="0094129B">
              <w:rPr>
                <w:sz w:val="72"/>
                <w:szCs w:val="72"/>
              </w:rPr>
              <w:t>16</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9</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5</w:t>
            </w:r>
          </w:p>
          <w:p w:rsidR="00B332D8" w:rsidRPr="0094129B" w:rsidRDefault="00B332D8" w:rsidP="00474F79">
            <w:pPr>
              <w:jc w:val="center"/>
              <w:rPr>
                <w:sz w:val="72"/>
                <w:szCs w:val="72"/>
              </w:rPr>
            </w:pPr>
            <w:r w:rsidRPr="0094129B">
              <w:rPr>
                <w:sz w:val="72"/>
                <w:szCs w:val="72"/>
              </w:rPr>
              <w:t>4</w:t>
            </w:r>
          </w:p>
        </w:tc>
        <w:tc>
          <w:tcPr>
            <w:tcW w:w="3672" w:type="dxa"/>
            <w:shd w:val="clear" w:color="auto" w:fill="auto"/>
            <w:vAlign w:val="center"/>
          </w:tcPr>
          <w:p w:rsidR="00B332D8" w:rsidRPr="0094129B" w:rsidRDefault="00B332D8" w:rsidP="00474F79">
            <w:pPr>
              <w:jc w:val="center"/>
              <w:rPr>
                <w:sz w:val="72"/>
                <w:szCs w:val="72"/>
                <w:u w:val="single"/>
              </w:rPr>
            </w:pPr>
            <w:r w:rsidRPr="0094129B">
              <w:rPr>
                <w:sz w:val="72"/>
                <w:szCs w:val="72"/>
                <w:u w:val="single"/>
              </w:rPr>
              <w:t>3</w:t>
            </w:r>
          </w:p>
          <w:p w:rsidR="00B332D8" w:rsidRPr="0094129B" w:rsidRDefault="00B332D8" w:rsidP="00474F79">
            <w:pPr>
              <w:jc w:val="center"/>
              <w:rPr>
                <w:sz w:val="72"/>
                <w:szCs w:val="72"/>
              </w:rPr>
            </w:pPr>
            <w:r w:rsidRPr="0094129B">
              <w:rPr>
                <w:sz w:val="72"/>
                <w:szCs w:val="72"/>
              </w:rPr>
              <w:t>2</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3</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4</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5</w:t>
            </w:r>
          </w:p>
          <w:p w:rsidR="00B332D8" w:rsidRPr="0094129B" w:rsidRDefault="00B332D8" w:rsidP="00474F79">
            <w:pPr>
              <w:jc w:val="center"/>
              <w:rPr>
                <w:sz w:val="72"/>
                <w:szCs w:val="72"/>
              </w:rPr>
            </w:pPr>
            <w:r w:rsidRPr="0094129B">
              <w:rPr>
                <w:sz w:val="72"/>
                <w:szCs w:val="72"/>
              </w:rPr>
              <w:t>8</w:t>
            </w:r>
          </w:p>
        </w:tc>
      </w:tr>
      <w:tr w:rsidR="00B332D8" w:rsidRPr="0094129B" w:rsidTr="00474F79">
        <w:trPr>
          <w:trHeight w:val="2160"/>
        </w:trPr>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6</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rPr>
            </w:pPr>
            <w:r w:rsidRPr="0094129B">
              <w:rPr>
                <w:sz w:val="72"/>
                <w:szCs w:val="72"/>
                <w:u w:val="single"/>
              </w:rPr>
              <w:t>7</w:t>
            </w:r>
          </w:p>
          <w:p w:rsidR="00B332D8" w:rsidRPr="0094129B" w:rsidRDefault="00B332D8" w:rsidP="00474F79">
            <w:pPr>
              <w:jc w:val="center"/>
              <w:rPr>
                <w:sz w:val="72"/>
                <w:szCs w:val="72"/>
              </w:rPr>
            </w:pPr>
            <w:r w:rsidRPr="0094129B">
              <w:rPr>
                <w:sz w:val="72"/>
                <w:szCs w:val="72"/>
              </w:rPr>
              <w:t>8</w:t>
            </w:r>
          </w:p>
        </w:tc>
        <w:tc>
          <w:tcPr>
            <w:tcW w:w="3672" w:type="dxa"/>
            <w:shd w:val="clear" w:color="auto" w:fill="auto"/>
            <w:vAlign w:val="center"/>
          </w:tcPr>
          <w:p w:rsidR="00B332D8" w:rsidRPr="0094129B" w:rsidRDefault="00B332D8" w:rsidP="00474F79">
            <w:pPr>
              <w:jc w:val="center"/>
              <w:rPr>
                <w:sz w:val="72"/>
                <w:szCs w:val="72"/>
                <w:u w:val="single"/>
              </w:rPr>
            </w:pPr>
          </w:p>
        </w:tc>
      </w:tr>
    </w:tbl>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Pr>
        <w:tabs>
          <w:tab w:val="left" w:pos="3960"/>
        </w:tabs>
      </w:pPr>
      <w:r w:rsidRPr="0094129B">
        <w:tab/>
      </w:r>
    </w:p>
    <w:p w:rsidR="00B332D8" w:rsidRPr="0094129B" w:rsidRDefault="00B332D8" w:rsidP="00B332D8">
      <w:pPr>
        <w:tabs>
          <w:tab w:val="left" w:pos="3960"/>
        </w:tabs>
      </w:pPr>
    </w:p>
    <w:tbl>
      <w:tblPr>
        <w:tblpPr w:leftFromText="180" w:rightFromText="180" w:vertAnchor="page" w:horzAnchor="margin"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B332D8" w:rsidRPr="0094129B" w:rsidTr="00474F79">
        <w:trPr>
          <w:trHeight w:val="2448"/>
        </w:trPr>
        <w:tc>
          <w:tcPr>
            <w:tcW w:w="3672" w:type="dxa"/>
            <w:shd w:val="clear" w:color="auto" w:fill="auto"/>
            <w:vAlign w:val="center"/>
          </w:tcPr>
          <w:tbl>
            <w:tblPr>
              <w:tblpPr w:leftFromText="180" w:rightFromText="180" w:vertAnchor="text" w:horzAnchor="margin" w:tblpXSpec="center" w:tblpY="624"/>
              <w:tblW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EA3BA3" w:rsidRPr="0094129B" w:rsidTr="00EA3BA3">
              <w:trPr>
                <w:trHeight w:val="720"/>
              </w:trPr>
              <w:tc>
                <w:tcPr>
                  <w:tcW w:w="627" w:type="dxa"/>
                  <w:vMerge w:val="restart"/>
                  <w:tcBorders>
                    <w:top w:val="nil"/>
                    <w:left w:val="nil"/>
                    <w:right w:val="nil"/>
                  </w:tcBorders>
                  <w:shd w:val="clear" w:color="auto" w:fill="auto"/>
                  <w:vAlign w:val="center"/>
                </w:tcPr>
                <w:p w:rsidR="00EA3BA3" w:rsidRPr="0094129B" w:rsidRDefault="00EA3BA3" w:rsidP="00876AB2">
                  <w:pPr>
                    <w:jc w:val="center"/>
                    <w:rPr>
                      <w:b/>
                      <w:sz w:val="72"/>
                      <w:szCs w:val="72"/>
                    </w:rPr>
                  </w:pPr>
                  <w:r w:rsidRPr="0094129B">
                    <w:rPr>
                      <w:b/>
                      <w:sz w:val="72"/>
                      <w:szCs w:val="72"/>
                    </w:rPr>
                    <w:lastRenderedPageBreak/>
                    <w:t>+</w:t>
                  </w:r>
                </w:p>
              </w:tc>
              <w:tc>
                <w:tcPr>
                  <w:tcW w:w="776" w:type="dxa"/>
                  <w:tcBorders>
                    <w:top w:val="nil"/>
                    <w:left w:val="nil"/>
                    <w:bottom w:val="single" w:sz="4" w:space="0" w:color="auto"/>
                    <w:right w:val="nil"/>
                  </w:tcBorders>
                  <w:shd w:val="clear" w:color="auto" w:fill="auto"/>
                  <w:vAlign w:val="center"/>
                </w:tcPr>
                <w:p w:rsidR="00EA3BA3" w:rsidRPr="0094129B" w:rsidRDefault="00EA3BA3" w:rsidP="00876AB2">
                  <w:pPr>
                    <w:jc w:val="center"/>
                    <w:rPr>
                      <w:b/>
                      <w:sz w:val="56"/>
                      <w:szCs w:val="56"/>
                    </w:rPr>
                  </w:pPr>
                  <w:r w:rsidRPr="0094129B">
                    <w:rPr>
                      <w:b/>
                      <w:sz w:val="56"/>
                      <w:szCs w:val="56"/>
                    </w:rPr>
                    <w:t>1</w:t>
                  </w:r>
                </w:p>
              </w:tc>
            </w:tr>
            <w:tr w:rsidR="00EA3BA3" w:rsidRPr="0094129B" w:rsidTr="00EA3BA3">
              <w:trPr>
                <w:trHeight w:val="720"/>
              </w:trPr>
              <w:tc>
                <w:tcPr>
                  <w:tcW w:w="627" w:type="dxa"/>
                  <w:vMerge/>
                  <w:tcBorders>
                    <w:left w:val="nil"/>
                    <w:bottom w:val="nil"/>
                    <w:right w:val="nil"/>
                  </w:tcBorders>
                  <w:shd w:val="clear" w:color="auto" w:fill="auto"/>
                  <w:vAlign w:val="center"/>
                </w:tcPr>
                <w:p w:rsidR="00EA3BA3" w:rsidRPr="0094129B" w:rsidRDefault="00EA3BA3" w:rsidP="00876AB2">
                  <w:pPr>
                    <w:jc w:val="center"/>
                    <w:rPr>
                      <w:b/>
                      <w:sz w:val="96"/>
                      <w:szCs w:val="96"/>
                    </w:rPr>
                  </w:pPr>
                </w:p>
              </w:tc>
              <w:tc>
                <w:tcPr>
                  <w:tcW w:w="776" w:type="dxa"/>
                  <w:tcBorders>
                    <w:left w:val="nil"/>
                    <w:bottom w:val="nil"/>
                    <w:right w:val="nil"/>
                  </w:tcBorders>
                  <w:shd w:val="clear" w:color="auto" w:fill="auto"/>
                  <w:vAlign w:val="center"/>
                </w:tcPr>
                <w:p w:rsidR="00EA3BA3" w:rsidRPr="0094129B" w:rsidRDefault="00EA3BA3" w:rsidP="00876AB2">
                  <w:pPr>
                    <w:jc w:val="center"/>
                    <w:rPr>
                      <w:b/>
                      <w:sz w:val="56"/>
                      <w:szCs w:val="56"/>
                    </w:rPr>
                  </w:pPr>
                  <w:r w:rsidRPr="0094129B">
                    <w:rPr>
                      <w:b/>
                      <w:sz w:val="56"/>
                      <w:szCs w:val="56"/>
                    </w:rPr>
                    <w:t>16</w:t>
                  </w:r>
                </w:p>
              </w:tc>
            </w:tr>
          </w:tbl>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0880" behindDoc="0" locked="0" layoutInCell="1" allowOverlap="1" wp14:anchorId="1E1B359E" wp14:editId="14E4B7AE">
                      <wp:simplePos x="0" y="0"/>
                      <wp:positionH relativeFrom="column">
                        <wp:posOffset>685800</wp:posOffset>
                      </wp:positionH>
                      <wp:positionV relativeFrom="paragraph">
                        <wp:posOffset>873760</wp:posOffset>
                      </wp:positionV>
                      <wp:extent cx="923925" cy="1007745"/>
                      <wp:effectExtent l="0" t="0" r="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B359E" id="Text Box 155" o:spid="_x0000_s1047" type="#_x0000_t202" style="position:absolute;left:0;text-align:left;margin-left:54pt;margin-top:68.8pt;width:72.75pt;height:7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SMuwIAAMU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" filled="f" stroked="f" strokeweight=".5pt">
                      <v:textbox>
                        <w:txbxContent>
                          <w:p w:rsidR="00707A7D" w:rsidRDefault="00707A7D" w:rsidP="00B332D8"/>
                        </w:txbxContent>
                      </v:textbox>
                    </v:shape>
                  </w:pict>
                </mc:Fallback>
              </mc:AlternateContent>
            </w:r>
          </w:p>
        </w:tc>
        <w:tc>
          <w:tcPr>
            <w:tcW w:w="3672" w:type="dxa"/>
            <w:shd w:val="clear" w:color="auto" w:fill="auto"/>
            <w:vAlign w:val="center"/>
          </w:tcPr>
          <w:tbl>
            <w:tblPr>
              <w:tblpPr w:leftFromText="180" w:rightFromText="180" w:vertAnchor="text" w:horzAnchor="margin" w:tblpXSpec="center" w:tblpY="564"/>
              <w:tblW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EA3BA3" w:rsidRPr="0094129B" w:rsidTr="00EA3BA3">
              <w:trPr>
                <w:trHeight w:val="720"/>
              </w:trPr>
              <w:tc>
                <w:tcPr>
                  <w:tcW w:w="627" w:type="dxa"/>
                  <w:vMerge w:val="restart"/>
                  <w:tcBorders>
                    <w:top w:val="nil"/>
                    <w:left w:val="nil"/>
                    <w:right w:val="nil"/>
                  </w:tcBorders>
                  <w:shd w:val="clear" w:color="auto" w:fill="auto"/>
                  <w:vAlign w:val="center"/>
                </w:tcPr>
                <w:p w:rsidR="00EA3BA3" w:rsidRPr="0094129B" w:rsidRDefault="00EA3BA3" w:rsidP="00EA3BA3">
                  <w:pPr>
                    <w:jc w:val="center"/>
                    <w:rPr>
                      <w:b/>
                      <w:sz w:val="72"/>
                      <w:szCs w:val="72"/>
                    </w:rPr>
                  </w:pPr>
                  <w:r w:rsidRPr="0094129B">
                    <w:rPr>
                      <w:b/>
                      <w:sz w:val="72"/>
                      <w:szCs w:val="72"/>
                    </w:rPr>
                    <w:t>+</w:t>
                  </w:r>
                </w:p>
              </w:tc>
              <w:tc>
                <w:tcPr>
                  <w:tcW w:w="776" w:type="dxa"/>
                  <w:tcBorders>
                    <w:top w:val="nil"/>
                    <w:left w:val="nil"/>
                    <w:bottom w:val="single" w:sz="4" w:space="0" w:color="auto"/>
                    <w:right w:val="nil"/>
                  </w:tcBorders>
                  <w:shd w:val="clear" w:color="auto" w:fill="auto"/>
                  <w:vAlign w:val="center"/>
                </w:tcPr>
                <w:p w:rsidR="00EA3BA3" w:rsidRPr="0094129B" w:rsidRDefault="00EA3BA3" w:rsidP="00EA3BA3">
                  <w:pPr>
                    <w:jc w:val="center"/>
                    <w:rPr>
                      <w:b/>
                      <w:sz w:val="56"/>
                      <w:szCs w:val="56"/>
                    </w:rPr>
                  </w:pPr>
                  <w:r w:rsidRPr="0094129B">
                    <w:rPr>
                      <w:b/>
                      <w:sz w:val="56"/>
                      <w:szCs w:val="56"/>
                    </w:rPr>
                    <w:t>3</w:t>
                  </w:r>
                </w:p>
              </w:tc>
            </w:tr>
            <w:tr w:rsidR="00EA3BA3" w:rsidRPr="0094129B" w:rsidTr="00EA3BA3">
              <w:trPr>
                <w:trHeight w:val="720"/>
              </w:trPr>
              <w:tc>
                <w:tcPr>
                  <w:tcW w:w="627" w:type="dxa"/>
                  <w:vMerge/>
                  <w:tcBorders>
                    <w:left w:val="nil"/>
                    <w:bottom w:val="nil"/>
                    <w:right w:val="nil"/>
                  </w:tcBorders>
                  <w:shd w:val="clear" w:color="auto" w:fill="auto"/>
                  <w:vAlign w:val="center"/>
                </w:tcPr>
                <w:p w:rsidR="00EA3BA3" w:rsidRPr="0094129B" w:rsidRDefault="00EA3BA3" w:rsidP="00EA3BA3">
                  <w:pPr>
                    <w:jc w:val="center"/>
                    <w:rPr>
                      <w:b/>
                      <w:sz w:val="96"/>
                      <w:szCs w:val="96"/>
                    </w:rPr>
                  </w:pPr>
                </w:p>
              </w:tc>
              <w:tc>
                <w:tcPr>
                  <w:tcW w:w="776" w:type="dxa"/>
                  <w:tcBorders>
                    <w:left w:val="nil"/>
                    <w:bottom w:val="nil"/>
                    <w:right w:val="nil"/>
                  </w:tcBorders>
                  <w:shd w:val="clear" w:color="auto" w:fill="auto"/>
                  <w:vAlign w:val="center"/>
                </w:tcPr>
                <w:p w:rsidR="00EA3BA3" w:rsidRPr="0094129B" w:rsidRDefault="00EA3BA3" w:rsidP="00EA3BA3">
                  <w:pPr>
                    <w:jc w:val="center"/>
                    <w:rPr>
                      <w:b/>
                      <w:sz w:val="56"/>
                      <w:szCs w:val="56"/>
                    </w:rPr>
                  </w:pPr>
                  <w:r w:rsidRPr="0094129B">
                    <w:rPr>
                      <w:b/>
                      <w:sz w:val="56"/>
                      <w:szCs w:val="56"/>
                    </w:rPr>
                    <w:t>16</w:t>
                  </w:r>
                </w:p>
              </w:tc>
            </w:tr>
          </w:tbl>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4976" behindDoc="0" locked="0" layoutInCell="1" allowOverlap="1" wp14:anchorId="25675A6A" wp14:editId="090463EF">
                      <wp:simplePos x="0" y="0"/>
                      <wp:positionH relativeFrom="column">
                        <wp:posOffset>563880</wp:posOffset>
                      </wp:positionH>
                      <wp:positionV relativeFrom="paragraph">
                        <wp:posOffset>759460</wp:posOffset>
                      </wp:positionV>
                      <wp:extent cx="923925" cy="1007745"/>
                      <wp:effectExtent l="0" t="0" r="0" b="190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75A6A" id="Text Box 154" o:spid="_x0000_s1048" type="#_x0000_t202" style="position:absolute;left:0;text-align:left;margin-left:44.4pt;margin-top:59.8pt;width:72.75pt;height:7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35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" filled="f" stroked="f" strokeweight=".5pt">
                      <v:textbox>
                        <w:txbxContent>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6000" behindDoc="0" locked="0" layoutInCell="1" allowOverlap="1" wp14:anchorId="087A8FFC" wp14:editId="60F266F3">
                      <wp:simplePos x="0" y="0"/>
                      <wp:positionH relativeFrom="column">
                        <wp:posOffset>659130</wp:posOffset>
                      </wp:positionH>
                      <wp:positionV relativeFrom="paragraph">
                        <wp:posOffset>256540</wp:posOffset>
                      </wp:positionV>
                      <wp:extent cx="923925" cy="1007745"/>
                      <wp:effectExtent l="0" t="0" r="0" b="190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627"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5</w:t>
                                        </w:r>
                                      </w:p>
                                    </w:tc>
                                  </w:tr>
                                  <w:tr w:rsidR="00707A7D" w:rsidTr="00474F79">
                                    <w:trPr>
                                      <w:trHeight w:val="720"/>
                                    </w:trPr>
                                    <w:tc>
                                      <w:tcPr>
                                        <w:tcW w:w="627"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A8FFC" id="Text Box 153" o:spid="_x0000_s1049" type="#_x0000_t202" style="position:absolute;left:0;text-align:left;margin-left:51.9pt;margin-top:20.2pt;width:72.75pt;height:7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xiug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" filled="f" stroked="f" strokeweight=".5pt">
                      <v:textbox>
                        <w:txbxContent>
                          <w:tbl>
                            <w:tblPr>
                              <w:tblW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627"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5</w:t>
                                  </w:r>
                                </w:p>
                              </w:tc>
                            </w:tr>
                            <w:tr w:rsidR="00707A7D" w:rsidTr="00474F79">
                              <w:trPr>
                                <w:trHeight w:val="720"/>
                              </w:trPr>
                              <w:tc>
                                <w:tcPr>
                                  <w:tcW w:w="627"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v:textbox>
                    </v:shape>
                  </w:pict>
                </mc:Fallback>
              </mc:AlternateContent>
            </w:r>
          </w:p>
        </w:tc>
      </w:tr>
      <w:tr w:rsidR="00B332D8" w:rsidRPr="0094129B" w:rsidTr="00474F79">
        <w:trPr>
          <w:trHeight w:val="2448"/>
        </w:trPr>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1904" behindDoc="0" locked="0" layoutInCell="1" allowOverlap="1" wp14:anchorId="4E645F27" wp14:editId="7BA34410">
                      <wp:simplePos x="0" y="0"/>
                      <wp:positionH relativeFrom="column">
                        <wp:posOffset>633095</wp:posOffset>
                      </wp:positionH>
                      <wp:positionV relativeFrom="paragraph">
                        <wp:posOffset>310515</wp:posOffset>
                      </wp:positionV>
                      <wp:extent cx="952500" cy="100965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76"/>
                                  </w:tblGrid>
                                  <w:tr w:rsidR="00707A7D" w:rsidTr="00474F79">
                                    <w:trPr>
                                      <w:trHeight w:val="720"/>
                                    </w:trPr>
                                    <w:tc>
                                      <w:tcPr>
                                        <w:tcW w:w="720"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6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w:t>
                                        </w:r>
                                      </w:p>
                                    </w:tc>
                                  </w:tr>
                                  <w:tr w:rsidR="00707A7D" w:rsidTr="00474F79">
                                    <w:trPr>
                                      <w:trHeight w:val="720"/>
                                    </w:trPr>
                                    <w:tc>
                                      <w:tcPr>
                                        <w:tcW w:w="720" w:type="dxa"/>
                                        <w:vMerge/>
                                        <w:tcBorders>
                                          <w:left w:val="nil"/>
                                          <w:bottom w:val="nil"/>
                                          <w:right w:val="nil"/>
                                        </w:tcBorders>
                                        <w:shd w:val="clear" w:color="auto" w:fill="auto"/>
                                        <w:vAlign w:val="center"/>
                                      </w:tcPr>
                                      <w:p w:rsidR="00707A7D" w:rsidRPr="00484DA5" w:rsidRDefault="00707A7D" w:rsidP="00474F79">
                                        <w:pPr>
                                          <w:jc w:val="center"/>
                                          <w:rPr>
                                            <w:b/>
                                            <w:sz w:val="72"/>
                                            <w:szCs w:val="72"/>
                                          </w:rPr>
                                        </w:pPr>
                                      </w:p>
                                    </w:tc>
                                    <w:tc>
                                      <w:tcPr>
                                        <w:tcW w:w="6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8</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45F27" id="Text Box 152" o:spid="_x0000_s1050" type="#_x0000_t202" style="position:absolute;left:0;text-align:left;margin-left:49.85pt;margin-top:24.45pt;width:75pt;height: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" filled="f" stroked="f" strokeweight=".5pt">
                      <v:textbox>
                        <w:txbxContent>
                          <w:tbl>
                            <w:tblPr>
                              <w:tblW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76"/>
                            </w:tblGrid>
                            <w:tr w:rsidR="00707A7D" w:rsidTr="00474F79">
                              <w:trPr>
                                <w:trHeight w:val="720"/>
                              </w:trPr>
                              <w:tc>
                                <w:tcPr>
                                  <w:tcW w:w="720"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6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w:t>
                                  </w:r>
                                </w:p>
                              </w:tc>
                            </w:tr>
                            <w:tr w:rsidR="00707A7D" w:rsidTr="00474F79">
                              <w:trPr>
                                <w:trHeight w:val="720"/>
                              </w:trPr>
                              <w:tc>
                                <w:tcPr>
                                  <w:tcW w:w="720" w:type="dxa"/>
                                  <w:vMerge/>
                                  <w:tcBorders>
                                    <w:left w:val="nil"/>
                                    <w:bottom w:val="nil"/>
                                    <w:right w:val="nil"/>
                                  </w:tcBorders>
                                  <w:shd w:val="clear" w:color="auto" w:fill="auto"/>
                                  <w:vAlign w:val="center"/>
                                </w:tcPr>
                                <w:p w:rsidR="00707A7D" w:rsidRPr="00484DA5" w:rsidRDefault="00707A7D" w:rsidP="00474F79">
                                  <w:pPr>
                                    <w:jc w:val="center"/>
                                    <w:rPr>
                                      <w:b/>
                                      <w:sz w:val="72"/>
                                      <w:szCs w:val="72"/>
                                    </w:rPr>
                                  </w:pPr>
                                </w:p>
                              </w:tc>
                              <w:tc>
                                <w:tcPr>
                                  <w:tcW w:w="6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8</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2928" behindDoc="0" locked="0" layoutInCell="1" allowOverlap="1" wp14:anchorId="41772567" wp14:editId="12E2C98C">
                      <wp:simplePos x="0" y="0"/>
                      <wp:positionH relativeFrom="column">
                        <wp:posOffset>610235</wp:posOffset>
                      </wp:positionH>
                      <wp:positionV relativeFrom="paragraph">
                        <wp:posOffset>309880</wp:posOffset>
                      </wp:positionV>
                      <wp:extent cx="933450" cy="100965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576"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Pr>
                                            <w:b/>
                                            <w:sz w:val="56"/>
                                            <w:szCs w:val="56"/>
                                          </w:rPr>
                                          <w:t>3</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Pr>
                                            <w:b/>
                                            <w:sz w:val="56"/>
                                            <w:szCs w:val="56"/>
                                          </w:rPr>
                                          <w:t>8</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72567" id="Text Box 151" o:spid="_x0000_s1051" type="#_x0000_t202" style="position:absolute;left:0;text-align:left;margin-left:48.05pt;margin-top:24.4pt;width:73.5pt;height: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z6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576"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Pr>
                                      <w:b/>
                                      <w:sz w:val="56"/>
                                      <w:szCs w:val="56"/>
                                    </w:rPr>
                                    <w:t>3</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Pr>
                                      <w:b/>
                                      <w:sz w:val="56"/>
                                      <w:szCs w:val="56"/>
                                    </w:rPr>
                                    <w:t>8</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7024" behindDoc="0" locked="0" layoutInCell="1" allowOverlap="1" wp14:anchorId="215AAD45" wp14:editId="2EB5E664">
                      <wp:simplePos x="0" y="0"/>
                      <wp:positionH relativeFrom="column">
                        <wp:posOffset>666115</wp:posOffset>
                      </wp:positionH>
                      <wp:positionV relativeFrom="paragraph">
                        <wp:posOffset>313055</wp:posOffset>
                      </wp:positionV>
                      <wp:extent cx="923925" cy="1007745"/>
                      <wp:effectExtent l="0" t="0" r="0" b="190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7</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AAD45" id="Text Box 150" o:spid="_x0000_s1052" type="#_x0000_t202" style="position:absolute;left:0;text-align:left;margin-left:52.45pt;margin-top:24.65pt;width:72.75pt;height:7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f9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" filled="f" stroked="f" strokeweight=".5pt">
                      <v:textbo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7</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v:textbox>
                    </v:shape>
                  </w:pict>
                </mc:Fallback>
              </mc:AlternateContent>
            </w:r>
          </w:p>
        </w:tc>
      </w:tr>
      <w:tr w:rsidR="00B332D8" w:rsidRPr="0094129B" w:rsidTr="00474F79">
        <w:trPr>
          <w:trHeight w:val="2448"/>
        </w:trPr>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8048" behindDoc="0" locked="0" layoutInCell="1" allowOverlap="1" wp14:anchorId="13545842" wp14:editId="25CA8BDC">
                      <wp:simplePos x="0" y="0"/>
                      <wp:positionH relativeFrom="column">
                        <wp:posOffset>634365</wp:posOffset>
                      </wp:positionH>
                      <wp:positionV relativeFrom="paragraph">
                        <wp:posOffset>337820</wp:posOffset>
                      </wp:positionV>
                      <wp:extent cx="923925" cy="1007745"/>
                      <wp:effectExtent l="0" t="0" r="0" b="19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5"/>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5</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Pr>
                                            <w:b/>
                                            <w:sz w:val="56"/>
                                            <w:szCs w:val="56"/>
                                          </w:rPr>
                                          <w:t>8</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45842" id="Text Box 149" o:spid="_x0000_s1053" type="#_x0000_t202" style="position:absolute;left:0;text-align:left;margin-left:49.95pt;margin-top:26.6pt;width:72.75pt;height:7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6Nuw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" filled="f" stroked="f" strokeweight=".5pt">
                      <v:textbo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5"/>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5</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Pr>
                                      <w:b/>
                                      <w:sz w:val="56"/>
                                      <w:szCs w:val="56"/>
                                    </w:rPr>
                                    <w:t>8</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3952" behindDoc="0" locked="0" layoutInCell="1" allowOverlap="1" wp14:anchorId="66642D05" wp14:editId="2C1FF834">
                      <wp:simplePos x="0" y="0"/>
                      <wp:positionH relativeFrom="column">
                        <wp:posOffset>608330</wp:posOffset>
                      </wp:positionH>
                      <wp:positionV relativeFrom="paragraph">
                        <wp:posOffset>338455</wp:posOffset>
                      </wp:positionV>
                      <wp:extent cx="933450" cy="100965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627"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Pr>
                                            <w:b/>
                                            <w:sz w:val="56"/>
                                            <w:szCs w:val="56"/>
                                          </w:rPr>
                                          <w:t>3</w:t>
                                        </w:r>
                                      </w:p>
                                    </w:tc>
                                  </w:tr>
                                  <w:tr w:rsidR="00707A7D" w:rsidTr="00474F79">
                                    <w:trPr>
                                      <w:trHeight w:val="720"/>
                                    </w:trPr>
                                    <w:tc>
                                      <w:tcPr>
                                        <w:tcW w:w="627"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Pr>
                                            <w:b/>
                                            <w:sz w:val="56"/>
                                            <w:szCs w:val="56"/>
                                          </w:rPr>
                                          <w:t>4</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42D05" id="Text Box 148" o:spid="_x0000_s1054" type="#_x0000_t202" style="position:absolute;left:0;text-align:left;margin-left:47.9pt;margin-top:26.65pt;width:73.5pt;height:7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627"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Pr>
                                      <w:b/>
                                      <w:sz w:val="56"/>
                                      <w:szCs w:val="56"/>
                                    </w:rPr>
                                    <w:t>3</w:t>
                                  </w:r>
                                </w:p>
                              </w:tc>
                            </w:tr>
                            <w:tr w:rsidR="00707A7D" w:rsidTr="00474F79">
                              <w:trPr>
                                <w:trHeight w:val="720"/>
                              </w:trPr>
                              <w:tc>
                                <w:tcPr>
                                  <w:tcW w:w="627"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Pr>
                                      <w:b/>
                                      <w:sz w:val="56"/>
                                      <w:szCs w:val="56"/>
                                    </w:rPr>
                                    <w:t>4</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79072" behindDoc="0" locked="0" layoutInCell="1" allowOverlap="1" wp14:anchorId="61819F22" wp14:editId="44C2B6B0">
                      <wp:simplePos x="0" y="0"/>
                      <wp:positionH relativeFrom="column">
                        <wp:posOffset>673100</wp:posOffset>
                      </wp:positionH>
                      <wp:positionV relativeFrom="paragraph">
                        <wp:posOffset>337185</wp:posOffset>
                      </wp:positionV>
                      <wp:extent cx="923925" cy="1007745"/>
                      <wp:effectExtent l="0" t="0"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9</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19F22" id="Text Box 147" o:spid="_x0000_s1055" type="#_x0000_t202" style="position:absolute;left:0;text-align:left;margin-left:53pt;margin-top:26.55pt;width:72.75pt;height:7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vuw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" filled="f" stroked="f" strokeweight=".5pt">
                      <v:textbo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76"/>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9</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sidRPr="00484DA5">
                                    <w:rPr>
                                      <w:b/>
                                      <w:sz w:val="56"/>
                                      <w:szCs w:val="56"/>
                                    </w:rPr>
                                    <w:t>16</w:t>
                                  </w:r>
                                </w:p>
                              </w:tc>
                            </w:tr>
                          </w:tbl>
                          <w:p w:rsidR="00707A7D" w:rsidRDefault="00707A7D" w:rsidP="00B332D8"/>
                        </w:txbxContent>
                      </v:textbox>
                    </v:shape>
                  </w:pict>
                </mc:Fallback>
              </mc:AlternateContent>
            </w:r>
          </w:p>
        </w:tc>
      </w:tr>
      <w:tr w:rsidR="00B332D8" w:rsidRPr="0094129B" w:rsidTr="00474F79">
        <w:trPr>
          <w:trHeight w:val="2448"/>
        </w:trPr>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80096" behindDoc="0" locked="0" layoutInCell="1" allowOverlap="1" wp14:anchorId="7CE767E2" wp14:editId="54894329">
                      <wp:simplePos x="0" y="0"/>
                      <wp:positionH relativeFrom="column">
                        <wp:posOffset>635635</wp:posOffset>
                      </wp:positionH>
                      <wp:positionV relativeFrom="paragraph">
                        <wp:posOffset>318135</wp:posOffset>
                      </wp:positionV>
                      <wp:extent cx="923925" cy="1007745"/>
                      <wp:effectExtent l="0" t="0" r="0" b="19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5"/>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7</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Pr>
                                            <w:b/>
                                            <w:sz w:val="56"/>
                                            <w:szCs w:val="56"/>
                                          </w:rPr>
                                          <w:t>8</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767E2" id="Text Box 146" o:spid="_x0000_s1056" type="#_x0000_t202" style="position:absolute;left:0;text-align:left;margin-left:50.05pt;margin-top:25.05pt;width:72.75pt;height:79.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E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" filled="f" stroked="f" strokeweight=".5pt">
                      <v:textbox>
                        <w:txbxContent>
                          <w:tbl>
                            <w:tblPr>
                              <w:tblW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5"/>
                            </w:tblGrid>
                            <w:tr w:rsidR="00707A7D" w:rsidTr="00474F79">
                              <w:trPr>
                                <w:trHeight w:val="720"/>
                              </w:trPr>
                              <w:tc>
                                <w:tcPr>
                                  <w:tcW w:w="576" w:type="dxa"/>
                                  <w:vMerge w:val="restart"/>
                                  <w:tcBorders>
                                    <w:top w:val="nil"/>
                                    <w:left w:val="nil"/>
                                    <w:right w:val="nil"/>
                                  </w:tcBorders>
                                  <w:shd w:val="clear" w:color="auto" w:fill="auto"/>
                                  <w:vAlign w:val="center"/>
                                </w:tcPr>
                                <w:p w:rsidR="00707A7D" w:rsidRPr="00484DA5" w:rsidRDefault="00707A7D" w:rsidP="00474F79">
                                  <w:pPr>
                                    <w:jc w:val="center"/>
                                    <w:rPr>
                                      <w:b/>
                                      <w:sz w:val="72"/>
                                      <w:szCs w:val="72"/>
                                    </w:rPr>
                                  </w:pPr>
                                  <w:r w:rsidRPr="00484DA5">
                                    <w:rPr>
                                      <w:b/>
                                      <w:sz w:val="72"/>
                                      <w:szCs w:val="72"/>
                                    </w:rPr>
                                    <w:t>+</w:t>
                                  </w:r>
                                </w:p>
                              </w:tc>
                              <w:tc>
                                <w:tcPr>
                                  <w:tcW w:w="776" w:type="dxa"/>
                                  <w:tcBorders>
                                    <w:top w:val="nil"/>
                                    <w:left w:val="nil"/>
                                    <w:bottom w:val="single" w:sz="4" w:space="0" w:color="auto"/>
                                    <w:right w:val="nil"/>
                                  </w:tcBorders>
                                  <w:shd w:val="clear" w:color="auto" w:fill="auto"/>
                                  <w:vAlign w:val="center"/>
                                </w:tcPr>
                                <w:p w:rsidR="00707A7D" w:rsidRPr="00484DA5" w:rsidRDefault="00707A7D" w:rsidP="00474F79">
                                  <w:pPr>
                                    <w:jc w:val="center"/>
                                    <w:rPr>
                                      <w:b/>
                                      <w:sz w:val="56"/>
                                      <w:szCs w:val="56"/>
                                    </w:rPr>
                                  </w:pPr>
                                  <w:r>
                                    <w:rPr>
                                      <w:b/>
                                      <w:sz w:val="56"/>
                                      <w:szCs w:val="56"/>
                                    </w:rPr>
                                    <w:t>7</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76" w:type="dxa"/>
                                  <w:tcBorders>
                                    <w:left w:val="nil"/>
                                    <w:bottom w:val="nil"/>
                                    <w:right w:val="nil"/>
                                  </w:tcBorders>
                                  <w:shd w:val="clear" w:color="auto" w:fill="auto"/>
                                  <w:vAlign w:val="center"/>
                                </w:tcPr>
                                <w:p w:rsidR="00707A7D" w:rsidRPr="00484DA5" w:rsidRDefault="00707A7D" w:rsidP="00474F79">
                                  <w:pPr>
                                    <w:jc w:val="center"/>
                                    <w:rPr>
                                      <w:b/>
                                      <w:sz w:val="56"/>
                                      <w:szCs w:val="56"/>
                                    </w:rPr>
                                  </w:pPr>
                                  <w:r>
                                    <w:rPr>
                                      <w:b/>
                                      <w:sz w:val="56"/>
                                      <w:szCs w:val="56"/>
                                    </w:rPr>
                                    <w:t>8</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81120" behindDoc="0" locked="0" layoutInCell="1" allowOverlap="1" wp14:anchorId="30E251B0" wp14:editId="7564A5F3">
                      <wp:simplePos x="0" y="0"/>
                      <wp:positionH relativeFrom="column">
                        <wp:posOffset>607060</wp:posOffset>
                      </wp:positionH>
                      <wp:positionV relativeFrom="paragraph">
                        <wp:posOffset>328930</wp:posOffset>
                      </wp:positionV>
                      <wp:extent cx="990600" cy="1000125"/>
                      <wp:effectExtent l="0" t="0" r="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20"/>
                                  </w:tblGrid>
                                  <w:tr w:rsidR="00707A7D" w:rsidTr="00474F79">
                                    <w:trPr>
                                      <w:trHeight w:val="720"/>
                                    </w:trPr>
                                    <w:tc>
                                      <w:tcPr>
                                        <w:tcW w:w="720"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1</w:t>
                                        </w:r>
                                      </w:p>
                                    </w:tc>
                                  </w:tr>
                                  <w:tr w:rsidR="00707A7D" w:rsidTr="00474F79">
                                    <w:trPr>
                                      <w:trHeight w:val="720"/>
                                    </w:trPr>
                                    <w:tc>
                                      <w:tcPr>
                                        <w:tcW w:w="720"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4</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251B0" id="Text Box 145" o:spid="_x0000_s1057" type="#_x0000_t202" style="position:absolute;left:0;text-align:left;margin-left:47.8pt;margin-top:25.9pt;width:78pt;height:7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OuvAIAAMU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20"/>
                            </w:tblGrid>
                            <w:tr w:rsidR="00707A7D" w:rsidTr="00474F79">
                              <w:trPr>
                                <w:trHeight w:val="720"/>
                              </w:trPr>
                              <w:tc>
                                <w:tcPr>
                                  <w:tcW w:w="720"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1</w:t>
                                  </w:r>
                                </w:p>
                              </w:tc>
                            </w:tr>
                            <w:tr w:rsidR="00707A7D" w:rsidTr="00474F79">
                              <w:trPr>
                                <w:trHeight w:val="720"/>
                              </w:trPr>
                              <w:tc>
                                <w:tcPr>
                                  <w:tcW w:w="720"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4</w:t>
                                  </w:r>
                                </w:p>
                              </w:tc>
                            </w:tr>
                          </w:tbl>
                          <w:p w:rsidR="00707A7D" w:rsidRDefault="00707A7D" w:rsidP="00B332D8"/>
                        </w:txbxContent>
                      </v:textbox>
                    </v:shape>
                  </w:pict>
                </mc:Fallback>
              </mc:AlternateContent>
            </w:r>
          </w:p>
        </w:tc>
        <w:tc>
          <w:tcPr>
            <w:tcW w:w="3672" w:type="dxa"/>
            <w:shd w:val="clear" w:color="auto" w:fill="auto"/>
            <w:vAlign w:val="center"/>
          </w:tcPr>
          <w:p w:rsidR="00B332D8" w:rsidRPr="0094129B" w:rsidRDefault="00F33CBB" w:rsidP="00474F79">
            <w:pPr>
              <w:tabs>
                <w:tab w:val="left" w:pos="3960"/>
              </w:tabs>
              <w:jc w:val="center"/>
            </w:pPr>
            <w:r w:rsidRPr="0094129B">
              <w:rPr>
                <w:noProof/>
              </w:rPr>
              <mc:AlternateContent>
                <mc:Choice Requires="wps">
                  <w:drawing>
                    <wp:anchor distT="0" distB="0" distL="114300" distR="114300" simplePos="0" relativeHeight="251782144" behindDoc="0" locked="0" layoutInCell="1" allowOverlap="1" wp14:anchorId="313F5363" wp14:editId="656EDD65">
                      <wp:simplePos x="0" y="0"/>
                      <wp:positionH relativeFrom="column">
                        <wp:posOffset>656590</wp:posOffset>
                      </wp:positionH>
                      <wp:positionV relativeFrom="paragraph">
                        <wp:posOffset>314325</wp:posOffset>
                      </wp:positionV>
                      <wp:extent cx="933450" cy="100965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576"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1</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2</w:t>
                                        </w:r>
                                      </w:p>
                                    </w:tc>
                                  </w:tr>
                                </w:tbl>
                                <w:p w:rsidR="00707A7D" w:rsidRDefault="00707A7D" w:rsidP="00B332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F5363" id="Text Box 144" o:spid="_x0000_s1058" type="#_x0000_t202" style="position:absolute;left:0;text-align:left;margin-left:51.7pt;margin-top:24.75pt;width:73.5pt;height:7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VZuQ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20"/>
                            </w:tblGrid>
                            <w:tr w:rsidR="00707A7D" w:rsidTr="00474F79">
                              <w:trPr>
                                <w:trHeight w:val="720"/>
                              </w:trPr>
                              <w:tc>
                                <w:tcPr>
                                  <w:tcW w:w="576" w:type="dxa"/>
                                  <w:vMerge w:val="restart"/>
                                  <w:tcBorders>
                                    <w:top w:val="nil"/>
                                    <w:left w:val="nil"/>
                                    <w:right w:val="nil"/>
                                  </w:tcBorders>
                                  <w:shd w:val="clear" w:color="auto" w:fill="auto"/>
                                  <w:vAlign w:val="center"/>
                                </w:tcPr>
                                <w:p w:rsidR="00707A7D" w:rsidRPr="00FA1FF5" w:rsidRDefault="00707A7D" w:rsidP="00474F79">
                                  <w:pPr>
                                    <w:jc w:val="center"/>
                                    <w:rPr>
                                      <w:b/>
                                      <w:sz w:val="72"/>
                                      <w:szCs w:val="72"/>
                                    </w:rPr>
                                  </w:pPr>
                                  <w:r w:rsidRPr="00FA1FF5">
                                    <w:rPr>
                                      <w:b/>
                                      <w:sz w:val="72"/>
                                      <w:szCs w:val="72"/>
                                    </w:rPr>
                                    <w:t>+</w:t>
                                  </w:r>
                                </w:p>
                              </w:tc>
                              <w:tc>
                                <w:tcPr>
                                  <w:tcW w:w="720" w:type="dxa"/>
                                  <w:tcBorders>
                                    <w:top w:val="nil"/>
                                    <w:left w:val="nil"/>
                                    <w:bottom w:val="single" w:sz="4" w:space="0" w:color="auto"/>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1</w:t>
                                  </w:r>
                                </w:p>
                              </w:tc>
                            </w:tr>
                            <w:tr w:rsidR="00707A7D" w:rsidTr="00474F79">
                              <w:trPr>
                                <w:trHeight w:val="720"/>
                              </w:trPr>
                              <w:tc>
                                <w:tcPr>
                                  <w:tcW w:w="576" w:type="dxa"/>
                                  <w:vMerge/>
                                  <w:tcBorders>
                                    <w:left w:val="nil"/>
                                    <w:bottom w:val="nil"/>
                                    <w:right w:val="nil"/>
                                  </w:tcBorders>
                                  <w:shd w:val="clear" w:color="auto" w:fill="auto"/>
                                  <w:vAlign w:val="center"/>
                                </w:tcPr>
                                <w:p w:rsidR="00707A7D" w:rsidRPr="008A634C" w:rsidRDefault="00707A7D" w:rsidP="00474F79">
                                  <w:pPr>
                                    <w:jc w:val="center"/>
                                    <w:rPr>
                                      <w:b/>
                                      <w:sz w:val="96"/>
                                      <w:szCs w:val="96"/>
                                    </w:rPr>
                                  </w:pPr>
                                </w:p>
                              </w:tc>
                              <w:tc>
                                <w:tcPr>
                                  <w:tcW w:w="720" w:type="dxa"/>
                                  <w:tcBorders>
                                    <w:left w:val="nil"/>
                                    <w:bottom w:val="nil"/>
                                    <w:right w:val="nil"/>
                                  </w:tcBorders>
                                  <w:shd w:val="clear" w:color="auto" w:fill="auto"/>
                                  <w:vAlign w:val="center"/>
                                </w:tcPr>
                                <w:p w:rsidR="00707A7D" w:rsidRPr="00FA1FF5" w:rsidRDefault="00707A7D" w:rsidP="00474F79">
                                  <w:pPr>
                                    <w:jc w:val="center"/>
                                    <w:rPr>
                                      <w:b/>
                                      <w:sz w:val="56"/>
                                      <w:szCs w:val="56"/>
                                    </w:rPr>
                                  </w:pPr>
                                  <w:r w:rsidRPr="00FA1FF5">
                                    <w:rPr>
                                      <w:b/>
                                      <w:sz w:val="56"/>
                                      <w:szCs w:val="56"/>
                                    </w:rPr>
                                    <w:t>2</w:t>
                                  </w:r>
                                </w:p>
                              </w:tc>
                            </w:tr>
                          </w:tbl>
                          <w:p w:rsidR="00707A7D" w:rsidRDefault="00707A7D" w:rsidP="00B332D8"/>
                        </w:txbxContent>
                      </v:textbox>
                    </v:shape>
                  </w:pict>
                </mc:Fallback>
              </mc:AlternateContent>
            </w:r>
          </w:p>
        </w:tc>
      </w:tr>
    </w:tbl>
    <w:p w:rsidR="00B332D8" w:rsidRPr="0094129B" w:rsidRDefault="00B332D8" w:rsidP="00B332D8">
      <w:pPr>
        <w:tabs>
          <w:tab w:val="left" w:pos="3960"/>
        </w:tabs>
      </w:pPr>
      <w:r w:rsidRPr="0094129B">
        <w:t>Fraction Operation Cards</w:t>
      </w:r>
    </w:p>
    <w:p w:rsidR="00B332D8" w:rsidRPr="0094129B" w:rsidRDefault="00B332D8" w:rsidP="00B332D8">
      <w:pPr>
        <w:sectPr w:rsidR="00B332D8" w:rsidRPr="0094129B" w:rsidSect="00474F79">
          <w:headerReference w:type="default" r:id="rId82"/>
          <w:pgSz w:w="12240" w:h="15840" w:code="1"/>
          <w:pgMar w:top="720" w:right="720" w:bottom="720" w:left="720" w:header="432" w:footer="432" w:gutter="0"/>
          <w:cols w:space="135"/>
          <w:titlePg/>
          <w:docGrid w:linePitch="360"/>
        </w:sectPr>
      </w:pPr>
    </w:p>
    <w:p w:rsidR="00B332D8" w:rsidRPr="0094129B" w:rsidRDefault="00B332D8" w:rsidP="00B332D8">
      <w:pPr>
        <w:rPr>
          <w:rFonts w:ascii="Comic Sans MS" w:hAnsi="Comic Sans MS"/>
          <w:b/>
          <w:sz w:val="28"/>
          <w:szCs w:val="28"/>
          <w:u w:val="single"/>
        </w:rPr>
      </w:pPr>
      <w:r w:rsidRPr="0094129B">
        <w:rPr>
          <w:rFonts w:ascii="Comic Sans MS" w:hAnsi="Comic Sans MS"/>
          <w:b/>
          <w:sz w:val="28"/>
          <w:szCs w:val="28"/>
          <w:u w:val="single"/>
        </w:rPr>
        <w:t>Flip it Over</w:t>
      </w:r>
    </w:p>
    <w:p w:rsidR="00B332D8" w:rsidRPr="0094129B" w:rsidRDefault="00B332D8" w:rsidP="00B332D8">
      <w:pPr>
        <w:pStyle w:val="NoSpacing"/>
        <w:rPr>
          <w:rFonts w:ascii="Comic Sans MS" w:hAnsi="Comic Sans MS"/>
          <w:sz w:val="28"/>
          <w:szCs w:val="28"/>
        </w:rPr>
      </w:pPr>
      <w:r w:rsidRPr="0094129B">
        <w:rPr>
          <w:rFonts w:ascii="Comic Sans MS" w:hAnsi="Comic Sans MS"/>
          <w:b/>
          <w:sz w:val="28"/>
          <w:szCs w:val="28"/>
        </w:rPr>
        <w:t>Materials:</w:t>
      </w:r>
      <w:r w:rsidRPr="0094129B">
        <w:rPr>
          <w:rFonts w:ascii="Comic Sans MS" w:hAnsi="Comic Sans MS"/>
          <w:sz w:val="28"/>
          <w:szCs w:val="28"/>
        </w:rPr>
        <w:t xml:space="preserve">  One set of Fraction Picture Cards (attached), One set of Fraction Cards (attached), One set of Fraction Operation Cards, (attached).</w:t>
      </w:r>
    </w:p>
    <w:p w:rsidR="00B332D8" w:rsidRPr="0094129B" w:rsidRDefault="00B332D8" w:rsidP="00B332D8">
      <w:pPr>
        <w:pStyle w:val="NoSpacing"/>
        <w:rPr>
          <w:rFonts w:ascii="Comic Sans MS" w:hAnsi="Comic Sans MS"/>
          <w:sz w:val="28"/>
          <w:szCs w:val="28"/>
        </w:rPr>
      </w:pPr>
      <w:r w:rsidRPr="0094129B">
        <w:rPr>
          <w:rFonts w:ascii="Comic Sans MS" w:hAnsi="Comic Sans MS"/>
          <w:b/>
          <w:sz w:val="28"/>
          <w:szCs w:val="28"/>
        </w:rPr>
        <w:t>Players:</w:t>
      </w:r>
      <w:r w:rsidRPr="0094129B">
        <w:rPr>
          <w:rFonts w:ascii="Comic Sans MS" w:hAnsi="Comic Sans MS"/>
          <w:sz w:val="28"/>
          <w:szCs w:val="28"/>
        </w:rPr>
        <w:t xml:space="preserve"> two or four players</w:t>
      </w:r>
    </w:p>
    <w:p w:rsidR="00B332D8" w:rsidRPr="0094129B" w:rsidRDefault="00B332D8" w:rsidP="00B332D8">
      <w:pPr>
        <w:pStyle w:val="NoSpacing"/>
        <w:rPr>
          <w:rFonts w:ascii="Comic Sans MS" w:hAnsi="Comic Sans MS"/>
          <w:b/>
          <w:sz w:val="28"/>
          <w:szCs w:val="28"/>
        </w:rPr>
      </w:pPr>
      <w:r w:rsidRPr="0094129B">
        <w:rPr>
          <w:rFonts w:ascii="Comic Sans MS" w:hAnsi="Comic Sans MS"/>
          <w:b/>
          <w:sz w:val="28"/>
          <w:szCs w:val="28"/>
        </w:rPr>
        <w:t>Directions:</w:t>
      </w:r>
    </w:p>
    <w:p w:rsidR="00B332D8" w:rsidRPr="0094129B" w:rsidRDefault="00B332D8" w:rsidP="00B332D8">
      <w:pPr>
        <w:pStyle w:val="NoSpacing"/>
        <w:rPr>
          <w:rFonts w:ascii="Comic Sans MS" w:hAnsi="Comic Sans MS"/>
          <w:sz w:val="28"/>
          <w:szCs w:val="28"/>
        </w:rPr>
      </w:pPr>
      <w:r w:rsidRPr="0094129B">
        <w:rPr>
          <w:rFonts w:ascii="Comic Sans MS" w:hAnsi="Comic Sans MS"/>
          <w:sz w:val="28"/>
          <w:szCs w:val="28"/>
        </w:rPr>
        <w:t xml:space="preserve">Set up the game:  </w:t>
      </w:r>
    </w:p>
    <w:p w:rsidR="00B332D8" w:rsidRPr="0094129B" w:rsidRDefault="00B332D8" w:rsidP="002B6A60">
      <w:pPr>
        <w:pStyle w:val="NoSpacing"/>
        <w:numPr>
          <w:ilvl w:val="0"/>
          <w:numId w:val="12"/>
        </w:numPr>
        <w:rPr>
          <w:rFonts w:ascii="Comic Sans MS" w:hAnsi="Comic Sans MS"/>
          <w:sz w:val="28"/>
          <w:szCs w:val="28"/>
        </w:rPr>
      </w:pPr>
      <w:r w:rsidRPr="0094129B">
        <w:rPr>
          <w:rFonts w:ascii="Comic Sans MS" w:hAnsi="Comic Sans MS"/>
          <w:sz w:val="28"/>
          <w:szCs w:val="28"/>
        </w:rPr>
        <w:t xml:space="preserve">Deal all of the fraction number cards evenly to each player. </w:t>
      </w:r>
    </w:p>
    <w:p w:rsidR="00B332D8" w:rsidRPr="0094129B" w:rsidRDefault="00B332D8" w:rsidP="002B6A60">
      <w:pPr>
        <w:pStyle w:val="NoSpacing"/>
        <w:numPr>
          <w:ilvl w:val="0"/>
          <w:numId w:val="12"/>
        </w:numPr>
        <w:rPr>
          <w:rFonts w:ascii="Comic Sans MS" w:hAnsi="Comic Sans MS"/>
          <w:sz w:val="28"/>
          <w:szCs w:val="28"/>
        </w:rPr>
      </w:pPr>
      <w:r w:rsidRPr="0094129B">
        <w:rPr>
          <w:rFonts w:ascii="Comic Sans MS" w:hAnsi="Comic Sans MS"/>
          <w:sz w:val="28"/>
          <w:szCs w:val="28"/>
        </w:rPr>
        <w:t>Everyone places their fraction number cards face-up in front of them.</w:t>
      </w:r>
    </w:p>
    <w:p w:rsidR="00B332D8" w:rsidRPr="0094129B" w:rsidRDefault="00B332D8" w:rsidP="002B6A60">
      <w:pPr>
        <w:pStyle w:val="NoSpacing"/>
        <w:numPr>
          <w:ilvl w:val="0"/>
          <w:numId w:val="12"/>
        </w:numPr>
        <w:rPr>
          <w:rFonts w:ascii="Comic Sans MS" w:hAnsi="Comic Sans MS"/>
          <w:sz w:val="28"/>
          <w:szCs w:val="28"/>
        </w:rPr>
      </w:pPr>
      <w:r w:rsidRPr="0094129B">
        <w:rPr>
          <w:rFonts w:ascii="Comic Sans MS" w:hAnsi="Comic Sans MS"/>
          <w:sz w:val="28"/>
          <w:szCs w:val="28"/>
        </w:rPr>
        <w:t>Place the fraction picture cards in a deck, face down, in the center of the playing area.</w:t>
      </w:r>
    </w:p>
    <w:p w:rsidR="00B332D8" w:rsidRPr="0094129B" w:rsidRDefault="00B332D8" w:rsidP="002B6A60">
      <w:pPr>
        <w:pStyle w:val="NoSpacing"/>
        <w:numPr>
          <w:ilvl w:val="0"/>
          <w:numId w:val="12"/>
        </w:numPr>
        <w:rPr>
          <w:rFonts w:ascii="Comic Sans MS" w:hAnsi="Comic Sans MS"/>
          <w:sz w:val="28"/>
          <w:szCs w:val="28"/>
        </w:rPr>
      </w:pPr>
      <w:r w:rsidRPr="0094129B">
        <w:rPr>
          <w:rFonts w:ascii="Comic Sans MS" w:hAnsi="Comic Sans MS"/>
          <w:sz w:val="28"/>
          <w:szCs w:val="28"/>
        </w:rPr>
        <w:t>Place the set of fraction operation cards loosely in the center of the playing area.</w:t>
      </w:r>
    </w:p>
    <w:p w:rsidR="00B332D8" w:rsidRPr="0094129B" w:rsidRDefault="00B332D8" w:rsidP="002B6A60">
      <w:pPr>
        <w:pStyle w:val="NoSpacing"/>
        <w:numPr>
          <w:ilvl w:val="0"/>
          <w:numId w:val="12"/>
        </w:numPr>
        <w:rPr>
          <w:rFonts w:ascii="Comic Sans MS" w:hAnsi="Comic Sans MS"/>
          <w:sz w:val="28"/>
          <w:szCs w:val="28"/>
        </w:rPr>
      </w:pPr>
      <w:r w:rsidRPr="0094129B">
        <w:rPr>
          <w:rFonts w:ascii="Comic Sans MS" w:hAnsi="Comic Sans MS"/>
          <w:sz w:val="28"/>
          <w:szCs w:val="28"/>
        </w:rPr>
        <w:t xml:space="preserve">Decide who plays first. </w:t>
      </w:r>
    </w:p>
    <w:p w:rsidR="00B332D8" w:rsidRPr="0094129B" w:rsidRDefault="00B332D8" w:rsidP="00B332D8">
      <w:pPr>
        <w:pStyle w:val="NoSpacing"/>
        <w:rPr>
          <w:rFonts w:ascii="Comic Sans MS" w:hAnsi="Comic Sans MS"/>
          <w:sz w:val="28"/>
          <w:szCs w:val="28"/>
        </w:rPr>
      </w:pPr>
      <w:r w:rsidRPr="0094129B">
        <w:rPr>
          <w:rFonts w:ascii="Comic Sans MS" w:hAnsi="Comic Sans MS"/>
          <w:sz w:val="28"/>
          <w:szCs w:val="28"/>
        </w:rPr>
        <w:t>Playing the game:</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The first player takes the top fraction picture card from the deck in the center, then chooses 3 operation cards.</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 xml:space="preserve">Player one chooses one or more of the operation cards to add to the picture card to make a sum equal to one of their fraction number cards.  </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 xml:space="preserve">If you have a number card that matches the sum, flip it over.  </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Return the used operation cards and the picture card to the center.</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Player two takes the left over operation card(s) takes some more to have three operation cards, then chooses a picture card</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 xml:space="preserve">Player two chooses one or more of the operation cards to add to the picture card to make a sum equal to one of their fraction number cards. </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 xml:space="preserve">If you have a number card that matches the sum, flip it over.  </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 xml:space="preserve">Play continues in this way for each player. </w:t>
      </w:r>
    </w:p>
    <w:p w:rsidR="00B332D8" w:rsidRPr="0094129B" w:rsidRDefault="00B332D8" w:rsidP="002B6A60">
      <w:pPr>
        <w:pStyle w:val="NoSpacing"/>
        <w:numPr>
          <w:ilvl w:val="0"/>
          <w:numId w:val="13"/>
        </w:numPr>
        <w:rPr>
          <w:rFonts w:ascii="Comic Sans MS" w:hAnsi="Comic Sans MS"/>
          <w:sz w:val="28"/>
          <w:szCs w:val="28"/>
        </w:rPr>
      </w:pPr>
      <w:r w:rsidRPr="0094129B">
        <w:rPr>
          <w:rFonts w:ascii="Comic Sans MS" w:hAnsi="Comic Sans MS"/>
          <w:sz w:val="28"/>
          <w:szCs w:val="28"/>
        </w:rPr>
        <w:t>The first player to flip over all of his or her cards wins.</w:t>
      </w:r>
    </w:p>
    <w:p w:rsidR="00BE2724" w:rsidRPr="0094129B" w:rsidRDefault="00F448F8" w:rsidP="00BE2724">
      <w:pPr>
        <w:pStyle w:val="NoSpacing"/>
        <w:rPr>
          <w:rFonts w:ascii="Comic Sans MS" w:hAnsi="Comic Sans MS"/>
          <w:sz w:val="28"/>
          <w:szCs w:val="28"/>
        </w:rPr>
      </w:pPr>
      <w:bookmarkStart w:id="10" w:name="Up_and_Down_the_Number_Line"/>
      <w:r>
        <w:rPr>
          <w:rFonts w:ascii="Times New Roman" w:hAnsi="Times New Roman"/>
          <w:b/>
          <w:sz w:val="32"/>
          <w:szCs w:val="32"/>
          <w:u w:val="single"/>
        </w:rPr>
        <w:t>Practice Task:</w:t>
      </w:r>
      <w:r>
        <w:rPr>
          <w:rFonts w:ascii="Times New Roman" w:hAnsi="Times New Roman"/>
          <w:b/>
          <w:sz w:val="32"/>
          <w:szCs w:val="32"/>
        </w:rPr>
        <w:t xml:space="preserve">  </w:t>
      </w:r>
      <w:r w:rsidR="00BE2724" w:rsidRPr="0094129B">
        <w:rPr>
          <w:rFonts w:ascii="Times New Roman" w:hAnsi="Times New Roman"/>
          <w:b/>
          <w:sz w:val="36"/>
          <w:szCs w:val="32"/>
        </w:rPr>
        <w:t>Up and Down the Number Line</w:t>
      </w:r>
    </w:p>
    <w:bookmarkEnd w:id="10"/>
    <w:p w:rsidR="00BE2724" w:rsidRPr="0094129B" w:rsidRDefault="00BE2724"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This game was developed from a kindergarten counting game and adapted for use with fractions.</w:t>
      </w: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BE2724" w:rsidRPr="0094129B" w:rsidRDefault="00BE2724" w:rsidP="00BE2724">
      <w:pPr>
        <w:pStyle w:val="NoSpacing"/>
        <w:rPr>
          <w:rFonts w:ascii="Times New Roman" w:hAnsi="Times New Roman"/>
          <w:b/>
          <w:sz w:val="24"/>
          <w:szCs w:val="24"/>
          <w:u w:val="single"/>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BE2724" w:rsidRPr="0094129B" w:rsidRDefault="00BE2724" w:rsidP="00BE2724">
      <w:pPr>
        <w:pStyle w:val="NoSpacing"/>
        <w:rPr>
          <w:rFonts w:ascii="Times New Roman" w:hAnsi="Times New Roman"/>
          <w:b/>
          <w:sz w:val="24"/>
          <w:szCs w:val="24"/>
        </w:rPr>
      </w:pPr>
    </w:p>
    <w:p w:rsidR="00BE2724" w:rsidRPr="0094129B" w:rsidRDefault="00BE2724" w:rsidP="00BE2724">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BE2724" w:rsidRPr="0094129B" w:rsidRDefault="00BE2724" w:rsidP="00BE2724">
      <w:pPr>
        <w:pStyle w:val="NoSpacing"/>
        <w:rPr>
          <w:rFonts w:ascii="Times New Roman" w:hAnsi="Times New Roman"/>
          <w:sz w:val="24"/>
          <w:szCs w:val="24"/>
        </w:rPr>
      </w:pPr>
    </w:p>
    <w:p w:rsidR="00BE2724" w:rsidRPr="0094129B" w:rsidRDefault="008C77D4" w:rsidP="00BE2724">
      <w:pPr>
        <w:autoSpaceDE w:val="0"/>
        <w:autoSpaceDN w:val="0"/>
        <w:adjustRightInd w:val="0"/>
      </w:pPr>
      <w:r w:rsidRPr="0094129B">
        <w:t xml:space="preserve">  </w:t>
      </w:r>
      <w:r w:rsidR="00BE2724" w:rsidRPr="0094129B">
        <w:t>1. Make sense of problems and persevere in solving them.</w:t>
      </w:r>
    </w:p>
    <w:p w:rsidR="00BE2724" w:rsidRPr="0094129B" w:rsidRDefault="008C77D4" w:rsidP="00BE2724">
      <w:pPr>
        <w:autoSpaceDE w:val="0"/>
        <w:autoSpaceDN w:val="0"/>
        <w:adjustRightInd w:val="0"/>
      </w:pPr>
      <w:r w:rsidRPr="0094129B">
        <w:t xml:space="preserve">  </w:t>
      </w:r>
      <w:r w:rsidR="00BE2724" w:rsidRPr="0094129B">
        <w:t>2. Reason abstractly and quantitatively.</w:t>
      </w:r>
    </w:p>
    <w:p w:rsidR="00BE2724" w:rsidRPr="0094129B" w:rsidRDefault="008C77D4" w:rsidP="00BE2724">
      <w:pPr>
        <w:autoSpaceDE w:val="0"/>
        <w:autoSpaceDN w:val="0"/>
        <w:adjustRightInd w:val="0"/>
      </w:pPr>
      <w:r w:rsidRPr="0094129B">
        <w:t xml:space="preserve">  </w:t>
      </w:r>
      <w:r w:rsidR="00BE2724" w:rsidRPr="0094129B">
        <w:t>4. Model with mathematics.</w:t>
      </w:r>
    </w:p>
    <w:p w:rsidR="00BE2724" w:rsidRPr="0094129B" w:rsidRDefault="008C77D4" w:rsidP="00BE2724">
      <w:pPr>
        <w:autoSpaceDE w:val="0"/>
        <w:autoSpaceDN w:val="0"/>
        <w:adjustRightInd w:val="0"/>
      </w:pPr>
      <w:r w:rsidRPr="0094129B">
        <w:t xml:space="preserve">  </w:t>
      </w:r>
      <w:r w:rsidR="00BE2724" w:rsidRPr="0094129B">
        <w:t>5. Use appropriate tools strategically.</w:t>
      </w:r>
    </w:p>
    <w:p w:rsidR="00BE2724" w:rsidRPr="0094129B" w:rsidRDefault="008C77D4" w:rsidP="00BE2724">
      <w:pPr>
        <w:autoSpaceDE w:val="0"/>
        <w:autoSpaceDN w:val="0"/>
        <w:adjustRightInd w:val="0"/>
      </w:pPr>
      <w:r w:rsidRPr="0094129B">
        <w:t xml:space="preserve">  </w:t>
      </w:r>
      <w:r w:rsidR="00BE2724" w:rsidRPr="0094129B">
        <w:t>6. Attend to precision.</w:t>
      </w:r>
    </w:p>
    <w:p w:rsidR="00BE2724" w:rsidRPr="0094129B" w:rsidRDefault="00BE2724" w:rsidP="00BE2724">
      <w:pPr>
        <w:autoSpaceDE w:val="0"/>
        <w:autoSpaceDN w:val="0"/>
        <w:adjustRightInd w:val="0"/>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ESSENTIAL QUESTIONS</w:t>
      </w: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5F262F">
      <w:pPr>
        <w:pStyle w:val="NoSpacing"/>
        <w:numPr>
          <w:ilvl w:val="0"/>
          <w:numId w:val="32"/>
        </w:numPr>
        <w:rPr>
          <w:rFonts w:ascii="Times New Roman" w:hAnsi="Times New Roman"/>
          <w:sz w:val="24"/>
          <w:szCs w:val="24"/>
        </w:rPr>
      </w:pPr>
      <w:r w:rsidRPr="0094129B">
        <w:rPr>
          <w:rFonts w:ascii="Times New Roman" w:hAnsi="Times New Roman"/>
          <w:sz w:val="24"/>
          <w:szCs w:val="24"/>
        </w:rPr>
        <w:t>How can fractions with different denominators be added together?</w:t>
      </w:r>
    </w:p>
    <w:p w:rsidR="00BE2724" w:rsidRPr="0094129B" w:rsidRDefault="00BE2724" w:rsidP="005F262F">
      <w:pPr>
        <w:pStyle w:val="NoSpacing"/>
        <w:numPr>
          <w:ilvl w:val="0"/>
          <w:numId w:val="32"/>
        </w:numPr>
        <w:rPr>
          <w:rFonts w:ascii="Times New Roman" w:hAnsi="Times New Roman"/>
          <w:sz w:val="24"/>
          <w:szCs w:val="24"/>
        </w:rPr>
      </w:pPr>
      <w:r w:rsidRPr="0094129B">
        <w:rPr>
          <w:rFonts w:ascii="Times New Roman" w:hAnsi="Times New Roman"/>
          <w:sz w:val="24"/>
          <w:szCs w:val="24"/>
        </w:rPr>
        <w:t>What strategies can we use for adding and subtracting fractions with different denominators?</w:t>
      </w:r>
    </w:p>
    <w:p w:rsidR="00BE2724" w:rsidRPr="0094129B" w:rsidRDefault="00BE2724" w:rsidP="005F262F">
      <w:pPr>
        <w:pStyle w:val="NoSpacing"/>
        <w:numPr>
          <w:ilvl w:val="0"/>
          <w:numId w:val="32"/>
        </w:numPr>
        <w:rPr>
          <w:rFonts w:ascii="Times New Roman" w:hAnsi="Times New Roman"/>
          <w:sz w:val="24"/>
          <w:szCs w:val="24"/>
        </w:rPr>
      </w:pPr>
      <w:r w:rsidRPr="0094129B">
        <w:rPr>
          <w:rFonts w:ascii="Times New Roman" w:hAnsi="Times New Roman"/>
          <w:sz w:val="24"/>
          <w:szCs w:val="24"/>
        </w:rPr>
        <w:t>What models can we use to help us add and subtract fractions with different denominators?</w:t>
      </w:r>
    </w:p>
    <w:p w:rsidR="00BE2724" w:rsidRPr="0094129B" w:rsidRDefault="00BE2724" w:rsidP="005F262F">
      <w:pPr>
        <w:pStyle w:val="NoSpacing"/>
        <w:numPr>
          <w:ilvl w:val="0"/>
          <w:numId w:val="32"/>
        </w:numPr>
        <w:rPr>
          <w:rFonts w:ascii="Times New Roman" w:hAnsi="Times New Roman"/>
          <w:sz w:val="24"/>
          <w:szCs w:val="24"/>
        </w:rPr>
      </w:pPr>
      <w:r w:rsidRPr="0094129B">
        <w:rPr>
          <w:rFonts w:ascii="Times New Roman" w:hAnsi="Times New Roman"/>
          <w:sz w:val="24"/>
          <w:szCs w:val="24"/>
        </w:rPr>
        <w:t>What do equivalent fractions have to do with adding and subtracting fractions?</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COMMON MISCONCEPTIONS</w:t>
      </w: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Students may not understand why you need to have like denominators before you add or subtract fractions.  They may lack the concept of equivalence.  Some students may not have had experience with a vertical number line and will need some introduction and practice with it.</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 xml:space="preserve">MATERIALS </w:t>
      </w: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5F262F">
      <w:pPr>
        <w:pStyle w:val="NoSpacing"/>
        <w:numPr>
          <w:ilvl w:val="0"/>
          <w:numId w:val="33"/>
        </w:numPr>
        <w:rPr>
          <w:rFonts w:ascii="Times New Roman" w:hAnsi="Times New Roman"/>
          <w:sz w:val="24"/>
          <w:szCs w:val="24"/>
        </w:rPr>
      </w:pPr>
      <w:r w:rsidRPr="0094129B">
        <w:rPr>
          <w:rFonts w:ascii="Times New Roman" w:hAnsi="Times New Roman"/>
          <w:sz w:val="24"/>
          <w:szCs w:val="24"/>
        </w:rPr>
        <w:t>Game board</w:t>
      </w:r>
    </w:p>
    <w:p w:rsidR="00BE2724" w:rsidRPr="0094129B" w:rsidRDefault="00BE2724" w:rsidP="005F262F">
      <w:pPr>
        <w:pStyle w:val="NoSpacing"/>
        <w:numPr>
          <w:ilvl w:val="0"/>
          <w:numId w:val="33"/>
        </w:numPr>
        <w:rPr>
          <w:rFonts w:ascii="Times New Roman" w:hAnsi="Times New Roman"/>
          <w:sz w:val="24"/>
          <w:szCs w:val="24"/>
        </w:rPr>
      </w:pPr>
      <w:r w:rsidRPr="0094129B">
        <w:rPr>
          <w:rFonts w:ascii="Times New Roman" w:hAnsi="Times New Roman"/>
          <w:sz w:val="24"/>
          <w:szCs w:val="24"/>
        </w:rPr>
        <w:t>Two counters per person</w:t>
      </w:r>
    </w:p>
    <w:p w:rsidR="00BE2724" w:rsidRPr="0094129B" w:rsidRDefault="00BE2724" w:rsidP="005F262F">
      <w:pPr>
        <w:pStyle w:val="NoSpacing"/>
        <w:numPr>
          <w:ilvl w:val="0"/>
          <w:numId w:val="33"/>
        </w:numPr>
        <w:rPr>
          <w:rFonts w:ascii="Times New Roman" w:hAnsi="Times New Roman"/>
          <w:sz w:val="24"/>
          <w:szCs w:val="24"/>
        </w:rPr>
      </w:pPr>
      <w:r w:rsidRPr="0094129B">
        <w:rPr>
          <w:rFonts w:ascii="Times New Roman" w:hAnsi="Times New Roman"/>
          <w:sz w:val="24"/>
          <w:szCs w:val="24"/>
        </w:rPr>
        <w:t>Available manipulatives</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Partner Task</w:t>
      </w:r>
    </w:p>
    <w:p w:rsidR="00BE2724" w:rsidRPr="0094129B" w:rsidRDefault="00BE2724" w:rsidP="00BE2724">
      <w:pPr>
        <w:pStyle w:val="NoSpacing"/>
        <w:rPr>
          <w:rFonts w:ascii="Times New Roman" w:hAnsi="Times New Roman"/>
          <w:sz w:val="24"/>
          <w:szCs w:val="24"/>
        </w:rPr>
      </w:pPr>
    </w:p>
    <w:p w:rsidR="0038591A" w:rsidRDefault="0038591A" w:rsidP="00BE2724">
      <w:pPr>
        <w:pStyle w:val="NoSpacing"/>
        <w:rPr>
          <w:rFonts w:ascii="Times New Roman" w:hAnsi="Times New Roman"/>
          <w:b/>
          <w:sz w:val="24"/>
          <w:szCs w:val="24"/>
          <w:u w:val="single"/>
        </w:rPr>
      </w:pPr>
    </w:p>
    <w:p w:rsidR="0038591A" w:rsidRDefault="0038591A" w:rsidP="00BE2724">
      <w:pPr>
        <w:pStyle w:val="NoSpacing"/>
        <w:rPr>
          <w:rFonts w:ascii="Times New Roman" w:hAnsi="Times New Roman"/>
          <w:b/>
          <w:sz w:val="24"/>
          <w:szCs w:val="24"/>
          <w:u w:val="single"/>
        </w:rPr>
      </w:pPr>
    </w:p>
    <w:p w:rsidR="0038591A" w:rsidRDefault="0038591A"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BE2724" w:rsidRPr="0094129B" w:rsidRDefault="00BE2724" w:rsidP="00BE2724">
      <w:pPr>
        <w:pStyle w:val="NoSpacing"/>
        <w:rPr>
          <w:rFonts w:ascii="Times New Roman" w:hAnsi="Times New Roman"/>
          <w:b/>
          <w:sz w:val="24"/>
          <w:szCs w:val="24"/>
          <w:u w:val="single"/>
        </w:rPr>
      </w:pP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In this task students spin a spinner to move their counters up and/or down the number line. The first to move to their side of the number line wins the game.  This game will allow students to use their fractional understandings to add and subtract fractions, look for relationships between certain fractions, and as their fractional computation strategies develop, logical thinking and problem solving skills will begin to develop their game playing strategies. </w:t>
      </w:r>
    </w:p>
    <w:p w:rsidR="00BE2724" w:rsidRPr="0094129B" w:rsidRDefault="00BE2724" w:rsidP="00BE2724">
      <w:pPr>
        <w:pStyle w:val="NoSpacing"/>
        <w:rPr>
          <w:rFonts w:ascii="Times New Roman" w:hAnsi="Times New Roman"/>
          <w:b/>
          <w:sz w:val="24"/>
          <w:szCs w:val="24"/>
        </w:rPr>
      </w:pPr>
      <w:r w:rsidRPr="0094129B">
        <w:rPr>
          <w:rFonts w:ascii="Times New Roman" w:hAnsi="Times New Roman"/>
          <w:b/>
          <w:sz w:val="24"/>
          <w:szCs w:val="24"/>
        </w:rPr>
        <w:t>Comments</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Multiple fraction models should be made available to the students as support for students who need it.  In addition, fractional number lines (other than the ones included with the task) could benefit many students with this task.  Students could utilize blank (open) number lines as a strategy as well. </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This task could be introduced in a small group or by playing with class as a whole using available technology.  In addition, the teacher could role model with a student, or better yet have two students role model how to play for the rest of the class.  </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Before asking students to work on this task, be sure students are able to: </w:t>
      </w:r>
    </w:p>
    <w:p w:rsidR="00BE2724" w:rsidRPr="0094129B" w:rsidRDefault="00BE2724" w:rsidP="00BE2724">
      <w:pPr>
        <w:pStyle w:val="NoSpacing"/>
        <w:numPr>
          <w:ilvl w:val="0"/>
          <w:numId w:val="14"/>
        </w:numPr>
        <w:rPr>
          <w:rFonts w:ascii="Times New Roman" w:hAnsi="Times New Roman"/>
          <w:sz w:val="24"/>
          <w:szCs w:val="24"/>
        </w:rPr>
      </w:pPr>
      <w:r w:rsidRPr="0094129B">
        <w:rPr>
          <w:rFonts w:ascii="Times New Roman" w:hAnsi="Times New Roman"/>
          <w:sz w:val="24"/>
          <w:szCs w:val="24"/>
        </w:rPr>
        <w:t xml:space="preserve">Use models to create equivalent fractions (see previous tasks and </w:t>
      </w:r>
      <w:r w:rsidRPr="0094129B">
        <w:rPr>
          <w:rFonts w:ascii="Times New Roman" w:hAnsi="Times New Roman"/>
          <w:sz w:val="24"/>
          <w:szCs w:val="24"/>
          <w:u w:val="single"/>
        </w:rPr>
        <w:t>Teaching Student Centered Mathematics, volume 2</w:t>
      </w:r>
      <w:r w:rsidRPr="0094129B">
        <w:rPr>
          <w:rFonts w:ascii="Times New Roman" w:hAnsi="Times New Roman"/>
          <w:sz w:val="24"/>
          <w:szCs w:val="24"/>
        </w:rPr>
        <w:t xml:space="preserve">, pg 155-156 (Slicing Squares). </w:t>
      </w:r>
    </w:p>
    <w:p w:rsidR="00BE2724" w:rsidRPr="0094129B" w:rsidRDefault="00BE2724" w:rsidP="00BE2724">
      <w:pPr>
        <w:pStyle w:val="NoSpacing"/>
        <w:numPr>
          <w:ilvl w:val="0"/>
          <w:numId w:val="14"/>
        </w:numPr>
        <w:rPr>
          <w:rFonts w:ascii="Times New Roman" w:hAnsi="Times New Roman"/>
          <w:sz w:val="24"/>
          <w:szCs w:val="24"/>
        </w:rPr>
      </w:pPr>
      <w:r w:rsidRPr="0094129B">
        <w:rPr>
          <w:rFonts w:ascii="Times New Roman" w:hAnsi="Times New Roman"/>
          <w:sz w:val="24"/>
          <w:szCs w:val="24"/>
        </w:rPr>
        <w:t>Understand that a whole can be written as a fraction with any number of parts as long as all of those parts are included to make the whole.  For example, a whole can be cut into tenths.  In order to have a whole, I need all ten tenths (10/10).</w:t>
      </w:r>
    </w:p>
    <w:p w:rsidR="00BE2724" w:rsidRPr="0094129B" w:rsidRDefault="00BE2724" w:rsidP="00BE2724">
      <w:pPr>
        <w:pStyle w:val="NoSpacing"/>
        <w:numPr>
          <w:ilvl w:val="0"/>
          <w:numId w:val="14"/>
        </w:numPr>
        <w:rPr>
          <w:rFonts w:ascii="Times New Roman" w:hAnsi="Times New Roman"/>
          <w:sz w:val="24"/>
          <w:szCs w:val="24"/>
        </w:rPr>
      </w:pPr>
      <w:r w:rsidRPr="0094129B">
        <w:rPr>
          <w:rFonts w:ascii="Times New Roman" w:hAnsi="Times New Roman"/>
          <w:sz w:val="24"/>
          <w:szCs w:val="24"/>
        </w:rPr>
        <w:t xml:space="preserve">Be able to decompose fraction, for example </w:t>
      </w:r>
      <w:r w:rsidRPr="0094129B">
        <w:rPr>
          <w:rFonts w:ascii="Cambria Math" w:hAnsi="Cambria Math" w:cs="Cambria Math"/>
          <w:sz w:val="24"/>
          <w:szCs w:val="24"/>
        </w:rPr>
        <w:t>⁴</w:t>
      </w:r>
      <w:r w:rsidRPr="0094129B">
        <w:rPr>
          <w:rFonts w:ascii="Times New Roman" w:hAnsi="Times New Roman"/>
          <w:sz w:val="24"/>
          <w:szCs w:val="24"/>
        </w:rPr>
        <w:t>⁄</w:t>
      </w:r>
      <w:r w:rsidRPr="0094129B">
        <w:rPr>
          <w:rFonts w:ascii="Cambria Math" w:hAnsi="Cambria Math" w:cs="Cambria Math"/>
          <w:sz w:val="24"/>
          <w:szCs w:val="24"/>
        </w:rPr>
        <w:t>₄</w:t>
      </w:r>
      <w:r w:rsidRPr="0094129B">
        <w:rPr>
          <w:rFonts w:ascii="Times New Roman" w:hAnsi="Times New Roman"/>
          <w:sz w:val="24"/>
          <w:szCs w:val="24"/>
        </w:rPr>
        <w:t xml:space="preserve"> = ½ + ½ or ¼ + ¾.</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sz w:val="24"/>
          <w:szCs w:val="24"/>
        </w:rPr>
      </w:pPr>
      <w:r w:rsidRPr="0094129B">
        <w:rPr>
          <w:rFonts w:ascii="Times New Roman" w:hAnsi="Times New Roman"/>
          <w:b/>
          <w:sz w:val="24"/>
          <w:szCs w:val="24"/>
        </w:rPr>
        <w:t>Task Directions</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Students will follow directions below from the Create Three Game activity.</w:t>
      </w:r>
    </w:p>
    <w:p w:rsidR="00BE2724" w:rsidRPr="0094129B" w:rsidRDefault="00BE2724" w:rsidP="00BE2724">
      <w:pPr>
        <w:pStyle w:val="NoSpacing"/>
        <w:ind w:firstLine="360"/>
        <w:rPr>
          <w:rFonts w:ascii="Times New Roman" w:hAnsi="Times New Roman"/>
          <w:sz w:val="24"/>
          <w:szCs w:val="24"/>
        </w:rPr>
      </w:pPr>
      <w:r w:rsidRPr="0094129B">
        <w:rPr>
          <w:rFonts w:ascii="Times New Roman" w:hAnsi="Times New Roman"/>
          <w:noProof/>
          <w:sz w:val="24"/>
          <w:szCs w:val="24"/>
        </w:rPr>
        <w:t xml:space="preserve">Play several rounds with each other. </w:t>
      </w:r>
    </w:p>
    <w:p w:rsidR="00BE2724" w:rsidRPr="0094129B" w:rsidRDefault="00BE2724" w:rsidP="00BE2724">
      <w:pPr>
        <w:pStyle w:val="NoSpacing"/>
        <w:ind w:left="360"/>
        <w:rPr>
          <w:rFonts w:ascii="Times New Roman" w:hAnsi="Times New Roman"/>
          <w:sz w:val="24"/>
          <w:szCs w:val="24"/>
        </w:rPr>
      </w:pPr>
      <w:r w:rsidRPr="0094129B">
        <w:rPr>
          <w:rFonts w:ascii="Times New Roman" w:hAnsi="Times New Roman"/>
          <w:noProof/>
          <w:sz w:val="24"/>
          <w:szCs w:val="24"/>
        </w:rPr>
        <w:t>Keep track of computation strategies used (use models in explanations during the closing).</w:t>
      </w:r>
    </w:p>
    <w:p w:rsidR="00BE2724" w:rsidRPr="0094129B" w:rsidRDefault="00BE2724" w:rsidP="00BE2724">
      <w:pPr>
        <w:pStyle w:val="NoSpacing"/>
        <w:ind w:firstLine="360"/>
        <w:rPr>
          <w:rFonts w:ascii="Times New Roman" w:hAnsi="Times New Roman"/>
          <w:sz w:val="24"/>
          <w:szCs w:val="24"/>
        </w:rPr>
      </w:pPr>
      <w:r w:rsidRPr="0094129B">
        <w:rPr>
          <w:rFonts w:ascii="Times New Roman" w:hAnsi="Times New Roman"/>
          <w:noProof/>
          <w:sz w:val="24"/>
          <w:szCs w:val="24"/>
        </w:rPr>
        <w:t xml:space="preserve">Keep track of game playing strategies you think are helping you. </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sz w:val="24"/>
          <w:szCs w:val="24"/>
        </w:rPr>
      </w:pPr>
      <w:r w:rsidRPr="0094129B">
        <w:rPr>
          <w:rFonts w:ascii="Times New Roman" w:hAnsi="Times New Roman"/>
          <w:b/>
          <w:sz w:val="24"/>
          <w:szCs w:val="24"/>
        </w:rPr>
        <w:t>During and after the students complete the task:</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Which students have developed a strategy based on fraction understandings of numerators and denominators?</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Which students are becoming fluent in creating equivalent fractions when adding fractions?</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Which students still prefer to use manipulatives and rely heavily on models?</w:t>
      </w:r>
    </w:p>
    <w:p w:rsidR="00BE2724" w:rsidRPr="0094129B" w:rsidRDefault="00BE2724" w:rsidP="00BE2724">
      <w:pPr>
        <w:pStyle w:val="NoSpacing"/>
        <w:rPr>
          <w:rFonts w:ascii="Times New Roman" w:hAnsi="Times New Roman"/>
          <w:sz w:val="24"/>
          <w:szCs w:val="24"/>
        </w:rPr>
      </w:pPr>
    </w:p>
    <w:p w:rsidR="00BE2724" w:rsidRPr="0094129B" w:rsidRDefault="00BE2724" w:rsidP="00BE2724">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BE2724" w:rsidRPr="0094129B" w:rsidRDefault="00BE2724" w:rsidP="00BE2724">
      <w:pPr>
        <w:pStyle w:val="NoSpacing"/>
        <w:rPr>
          <w:rFonts w:ascii="Times New Roman" w:hAnsi="Times New Roman"/>
          <w:b/>
          <w:caps/>
          <w:sz w:val="24"/>
          <w:szCs w:val="24"/>
          <w:u w:val="single"/>
        </w:rPr>
      </w:pPr>
    </w:p>
    <w:p w:rsidR="00BE2724" w:rsidRPr="0094129B" w:rsidRDefault="00BE2724" w:rsidP="005F262F">
      <w:pPr>
        <w:pStyle w:val="NoSpacing"/>
        <w:numPr>
          <w:ilvl w:val="0"/>
          <w:numId w:val="59"/>
        </w:numPr>
        <w:rPr>
          <w:rFonts w:ascii="Times New Roman" w:hAnsi="Times New Roman"/>
          <w:sz w:val="24"/>
          <w:szCs w:val="24"/>
        </w:rPr>
      </w:pPr>
      <w:r w:rsidRPr="0094129B">
        <w:rPr>
          <w:rFonts w:ascii="Times New Roman" w:hAnsi="Times New Roman"/>
          <w:sz w:val="24"/>
          <w:szCs w:val="24"/>
        </w:rPr>
        <w:t>What fraction would you like to spin first?  Why?</w:t>
      </w:r>
    </w:p>
    <w:p w:rsidR="00BE2724" w:rsidRPr="0094129B" w:rsidRDefault="00BE2724" w:rsidP="005F262F">
      <w:pPr>
        <w:pStyle w:val="NoSpacing"/>
        <w:numPr>
          <w:ilvl w:val="0"/>
          <w:numId w:val="59"/>
        </w:numPr>
        <w:rPr>
          <w:rFonts w:ascii="Times New Roman" w:hAnsi="Times New Roman"/>
          <w:sz w:val="24"/>
          <w:szCs w:val="24"/>
        </w:rPr>
      </w:pPr>
      <w:r w:rsidRPr="0094129B">
        <w:rPr>
          <w:rFonts w:ascii="Times New Roman" w:hAnsi="Times New Roman"/>
          <w:sz w:val="24"/>
          <w:szCs w:val="24"/>
        </w:rPr>
        <w:t>What strategies do you have for this game?</w:t>
      </w:r>
    </w:p>
    <w:p w:rsidR="00BE2724" w:rsidRPr="0094129B" w:rsidRDefault="00BE2724" w:rsidP="005F262F">
      <w:pPr>
        <w:pStyle w:val="NoSpacing"/>
        <w:numPr>
          <w:ilvl w:val="0"/>
          <w:numId w:val="59"/>
        </w:numPr>
        <w:rPr>
          <w:rFonts w:ascii="Times New Roman" w:hAnsi="Times New Roman"/>
          <w:sz w:val="24"/>
          <w:szCs w:val="24"/>
        </w:rPr>
      </w:pPr>
      <w:r w:rsidRPr="0094129B">
        <w:rPr>
          <w:rFonts w:ascii="Times New Roman" w:hAnsi="Times New Roman"/>
          <w:sz w:val="24"/>
          <w:szCs w:val="24"/>
        </w:rPr>
        <w:t>If you could change the spinner, what fraction would you like to have on it?</w:t>
      </w:r>
    </w:p>
    <w:p w:rsidR="00BE2724" w:rsidRPr="0094129B" w:rsidRDefault="00BE2724" w:rsidP="005F262F">
      <w:pPr>
        <w:pStyle w:val="NoSpacing"/>
        <w:numPr>
          <w:ilvl w:val="0"/>
          <w:numId w:val="59"/>
        </w:numPr>
        <w:rPr>
          <w:rFonts w:ascii="Times New Roman" w:hAnsi="Times New Roman"/>
          <w:sz w:val="24"/>
          <w:szCs w:val="24"/>
        </w:rPr>
      </w:pPr>
      <w:r w:rsidRPr="0094129B">
        <w:rPr>
          <w:rFonts w:ascii="Times New Roman" w:hAnsi="Times New Roman"/>
          <w:sz w:val="24"/>
          <w:szCs w:val="24"/>
        </w:rPr>
        <w:t>Do you notice any relationships between any of the fractions?</w:t>
      </w:r>
    </w:p>
    <w:p w:rsidR="00BE2724" w:rsidRPr="0094129B" w:rsidRDefault="00BE2724" w:rsidP="005F262F">
      <w:pPr>
        <w:pStyle w:val="NoSpacing"/>
        <w:numPr>
          <w:ilvl w:val="0"/>
          <w:numId w:val="59"/>
        </w:numPr>
        <w:rPr>
          <w:rFonts w:ascii="Times New Roman" w:hAnsi="Times New Roman"/>
          <w:sz w:val="24"/>
          <w:szCs w:val="24"/>
        </w:rPr>
      </w:pPr>
      <w:r w:rsidRPr="0094129B">
        <w:rPr>
          <w:rFonts w:ascii="Times New Roman" w:hAnsi="Times New Roman"/>
          <w:sz w:val="24"/>
          <w:szCs w:val="24"/>
        </w:rPr>
        <w:t>Do you think other fractions may have similar relationships?  What fractions might have this similar relationship?  Explain.</w:t>
      </w:r>
    </w:p>
    <w:p w:rsidR="00BE2724" w:rsidRPr="0094129B" w:rsidRDefault="00BE2724" w:rsidP="00BE2724">
      <w:pPr>
        <w:pStyle w:val="NoSpacing"/>
        <w:tabs>
          <w:tab w:val="left" w:pos="4050"/>
        </w:tabs>
        <w:rPr>
          <w:rFonts w:ascii="Times New Roman" w:hAnsi="Times New Roman"/>
          <w:bCs/>
          <w:sz w:val="24"/>
          <w:szCs w:val="24"/>
        </w:rPr>
      </w:pPr>
      <w:r w:rsidRPr="0094129B">
        <w:rPr>
          <w:rFonts w:ascii="Times New Roman" w:hAnsi="Times New Roman"/>
          <w:bCs/>
          <w:sz w:val="24"/>
          <w:szCs w:val="24"/>
        </w:rPr>
        <w:tab/>
      </w:r>
    </w:p>
    <w:p w:rsidR="00BE2724" w:rsidRPr="0094129B" w:rsidRDefault="00BE2724" w:rsidP="00BE2724">
      <w:pPr>
        <w:pStyle w:val="NoSpacing"/>
        <w:rPr>
          <w:rFonts w:ascii="Times New Roman" w:hAnsi="Times New Roman"/>
          <w:b/>
          <w:bCs/>
          <w:sz w:val="24"/>
          <w:szCs w:val="24"/>
        </w:rPr>
      </w:pPr>
      <w:r w:rsidRPr="0094129B">
        <w:rPr>
          <w:rFonts w:ascii="Times New Roman" w:hAnsi="Times New Roman"/>
          <w:b/>
          <w:bCs/>
          <w:sz w:val="24"/>
          <w:szCs w:val="24"/>
        </w:rPr>
        <w:t>Questions for Teacher Reflection</w:t>
      </w:r>
    </w:p>
    <w:p w:rsidR="00BE2724" w:rsidRPr="0094129B" w:rsidRDefault="00BE2724" w:rsidP="00BE2724">
      <w:pPr>
        <w:pStyle w:val="NoSpacing"/>
        <w:rPr>
          <w:rFonts w:ascii="Times New Roman" w:hAnsi="Times New Roman"/>
          <w:b/>
          <w:sz w:val="24"/>
          <w:szCs w:val="24"/>
        </w:rPr>
      </w:pPr>
      <w:r w:rsidRPr="0094129B">
        <w:rPr>
          <w:rFonts w:ascii="Times New Roman" w:hAnsi="Times New Roman"/>
          <w:b/>
          <w:bCs/>
          <w:sz w:val="24"/>
          <w:szCs w:val="24"/>
        </w:rPr>
        <w:t>While planning the task:</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What level of support do my struggling students need in order to be successful with this task?</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In what way can I deepen the understanding of those students who are competent in this task?</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Could this game be played again, or changed in any way?</w:t>
      </w:r>
    </w:p>
    <w:p w:rsidR="00BE2724" w:rsidRPr="0094129B" w:rsidRDefault="00BE2724" w:rsidP="00BE2724">
      <w:pPr>
        <w:pStyle w:val="NoSpacing"/>
        <w:rPr>
          <w:rFonts w:ascii="Times New Roman" w:hAnsi="Times New Roman"/>
          <w:b/>
          <w:sz w:val="24"/>
          <w:szCs w:val="24"/>
        </w:rPr>
      </w:pPr>
      <w:r w:rsidRPr="0094129B">
        <w:rPr>
          <w:rFonts w:ascii="Times New Roman" w:hAnsi="Times New Roman"/>
          <w:b/>
          <w:sz w:val="24"/>
          <w:szCs w:val="24"/>
        </w:rPr>
        <w:t>After the lesson:</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How did my students engage in the 8 mathematical practices today?</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How effective was I in creating an environment where meaningful learning could take place?</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How effective was my questioning today?  Did I question too little or say too much? </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Were manipulatives made accessible for students to work through the task?</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One positive thing about today’s lesson and one thing you will change.</w:t>
      </w:r>
    </w:p>
    <w:p w:rsidR="00BE2724" w:rsidRPr="0094129B" w:rsidRDefault="00BE2724" w:rsidP="00BE2724">
      <w:pPr>
        <w:pStyle w:val="NoSpacing"/>
        <w:rPr>
          <w:rFonts w:ascii="Times New Roman" w:hAnsi="Times New Roman"/>
          <w:sz w:val="24"/>
          <w:szCs w:val="24"/>
        </w:rPr>
      </w:pPr>
      <w:r w:rsidRPr="0094129B">
        <w:rPr>
          <w:rFonts w:ascii="Times New Roman" w:hAnsi="Times New Roman"/>
          <w:sz w:val="24"/>
          <w:szCs w:val="24"/>
        </w:rPr>
        <w:t xml:space="preserve"> </w:t>
      </w:r>
    </w:p>
    <w:p w:rsidR="00BE2724" w:rsidRPr="0038591A" w:rsidRDefault="0038591A" w:rsidP="00BE2724">
      <w:pPr>
        <w:rPr>
          <w:b/>
          <w:u w:val="single"/>
        </w:rPr>
      </w:pPr>
      <w:r>
        <w:rPr>
          <w:b/>
          <w:u w:val="single"/>
        </w:rPr>
        <w:t>TECHNOLOGY CONNECTION</w:t>
      </w:r>
    </w:p>
    <w:p w:rsidR="00BE2724" w:rsidRPr="0094129B" w:rsidRDefault="00106C74" w:rsidP="00BE2724">
      <w:pPr>
        <w:pStyle w:val="BodyBullet"/>
        <w:rPr>
          <w:rFonts w:ascii="Times New Roman" w:hAnsi="Times New Roman"/>
        </w:rPr>
      </w:pPr>
      <w:hyperlink r:id="rId83" w:history="1">
        <w:r w:rsidR="00BE2724" w:rsidRPr="0094129B">
          <w:rPr>
            <w:rStyle w:val="Hyperlink"/>
            <w:rFonts w:ascii="Times New Roman" w:hAnsi="Times New Roman"/>
          </w:rPr>
          <w:t>http://www.counton.org/games/map-fractions/racing/</w:t>
        </w:r>
      </w:hyperlink>
      <w:r w:rsidR="00BE2724" w:rsidRPr="0094129B">
        <w:rPr>
          <w:rFonts w:ascii="Times New Roman" w:hAnsi="Times New Roman"/>
        </w:rPr>
        <w:t xml:space="preserve"> this is an interactive board game where players race bikes on a game board by adding fractions with like denominators.  </w:t>
      </w:r>
    </w:p>
    <w:p w:rsidR="00BE2724" w:rsidRPr="0094129B" w:rsidRDefault="00BE2724" w:rsidP="00BE2724">
      <w:pPr>
        <w:pStyle w:val="BodyBullet"/>
        <w:rPr>
          <w:rFonts w:ascii="Times New Roman" w:hAnsi="Times New Roman"/>
        </w:rPr>
      </w:pPr>
    </w:p>
    <w:p w:rsidR="00BE2724" w:rsidRPr="0094129B" w:rsidRDefault="00106C74" w:rsidP="00BE2724">
      <w:pPr>
        <w:pStyle w:val="BodyBullet"/>
        <w:rPr>
          <w:rFonts w:ascii="Times New Roman" w:hAnsi="Times New Roman"/>
        </w:rPr>
      </w:pPr>
      <w:hyperlink r:id="rId84" w:history="1">
        <w:r w:rsidR="00BE2724" w:rsidRPr="0094129B">
          <w:rPr>
            <w:rStyle w:val="Hyperlink"/>
            <w:rFonts w:ascii="Times New Roman" w:hAnsi="Times New Roman"/>
          </w:rPr>
          <w:t>http://www.counton.org/games/map-fractions/frosty/</w:t>
        </w:r>
      </w:hyperlink>
      <w:r w:rsidR="00BE2724" w:rsidRPr="0094129B">
        <w:rPr>
          <w:rFonts w:ascii="Times New Roman" w:hAnsi="Times New Roman"/>
        </w:rPr>
        <w:t xml:space="preserve"> this is an interactive three across board game where players add fractions with like and unlike denominators and place a virtual counter on the sum.  The first to get three in a row wins the game.</w:t>
      </w:r>
    </w:p>
    <w:p w:rsidR="00BE2724" w:rsidRPr="0094129B" w:rsidRDefault="00BE2724" w:rsidP="00BE2724">
      <w:pPr>
        <w:pStyle w:val="BodyBullet"/>
        <w:rPr>
          <w:rFonts w:ascii="Times New Roman" w:hAnsi="Times New Roman"/>
        </w:rPr>
      </w:pPr>
    </w:p>
    <w:p w:rsidR="00BE2724" w:rsidRPr="0094129B" w:rsidRDefault="00106C74" w:rsidP="00BE2724">
      <w:pPr>
        <w:rPr>
          <w:rFonts w:eastAsia="Arial Unicode MS"/>
          <w:color w:val="000000"/>
          <w:szCs w:val="20"/>
        </w:rPr>
      </w:pPr>
      <w:hyperlink r:id="rId85" w:history="1">
        <w:r w:rsidR="00BE2724" w:rsidRPr="0094129B">
          <w:rPr>
            <w:rStyle w:val="Hyperlink"/>
            <w:rFonts w:eastAsia="Arial Unicode MS"/>
            <w:szCs w:val="20"/>
          </w:rPr>
          <w:t>http://www.k-5mathteachingresources.com/</w:t>
        </w:r>
      </w:hyperlink>
      <w:r w:rsidR="00BE2724"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8E77EB" w:rsidRPr="0094129B" w:rsidRDefault="008E77EB" w:rsidP="00B332D8">
      <w:pPr>
        <w:rPr>
          <w:b/>
        </w:rPr>
      </w:pPr>
    </w:p>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Default="00B332D8" w:rsidP="00B332D8"/>
    <w:p w:rsidR="00F448F8" w:rsidRDefault="00F448F8" w:rsidP="00B332D8"/>
    <w:p w:rsidR="00F448F8" w:rsidRDefault="00F448F8" w:rsidP="00B332D8"/>
    <w:p w:rsidR="00F448F8" w:rsidRPr="0094129B" w:rsidRDefault="00F448F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tbl>
      <w:tblPr>
        <w:tblpPr w:leftFromText="180" w:rightFromText="180" w:vertAnchor="text" w:horzAnchor="page" w:tblpX="4483"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92"/>
        <w:gridCol w:w="720"/>
      </w:tblGrid>
      <w:tr w:rsidR="008C77D4" w:rsidRPr="0094129B" w:rsidTr="008C77D4">
        <w:trPr>
          <w:trHeight w:hRule="exact" w:val="360"/>
        </w:trPr>
        <w:tc>
          <w:tcPr>
            <w:tcW w:w="1440" w:type="dxa"/>
            <w:tcBorders>
              <w:top w:val="single" w:sz="2" w:space="0" w:color="FFFFFF"/>
              <w:left w:val="single" w:sz="36" w:space="0" w:color="FFFFFF"/>
              <w:right w:val="nil"/>
            </w:tcBorders>
            <w:shd w:val="clear" w:color="auto" w:fill="auto"/>
          </w:tcPr>
          <w:p w:rsidR="008C77D4" w:rsidRPr="0094129B" w:rsidRDefault="008C77D4" w:rsidP="008C77D4"/>
        </w:tc>
        <w:tc>
          <w:tcPr>
            <w:tcW w:w="792" w:type="dxa"/>
            <w:vMerge w:val="restart"/>
            <w:tcBorders>
              <w:top w:val="nil"/>
              <w:left w:val="nil"/>
              <w:bottom w:val="single" w:sz="36" w:space="0" w:color="FFFFFF"/>
              <w:right w:val="single" w:sz="36" w:space="0" w:color="FFFFFF"/>
            </w:tcBorders>
            <w:shd w:val="clear" w:color="auto" w:fill="auto"/>
            <w:textDirection w:val="btLr"/>
            <w:vAlign w:val="bottom"/>
          </w:tcPr>
          <w:p w:rsidR="008C77D4" w:rsidRPr="0094129B" w:rsidRDefault="008C77D4" w:rsidP="008C77D4">
            <w:pPr>
              <w:ind w:left="113" w:right="113"/>
              <w:jc w:val="center"/>
              <w:rPr>
                <w:rFonts w:ascii="Comic Sans MS" w:hAnsi="Comic Sans MS"/>
                <w:sz w:val="40"/>
                <w:szCs w:val="40"/>
              </w:rPr>
            </w:pPr>
            <w:r w:rsidRPr="0094129B">
              <w:rPr>
                <w:rFonts w:ascii="Comic Sans MS" w:hAnsi="Comic Sans MS"/>
                <w:sz w:val="40"/>
                <w:szCs w:val="40"/>
              </w:rPr>
              <w:t>1</w:t>
            </w:r>
          </w:p>
        </w:tc>
        <w:tc>
          <w:tcPr>
            <w:tcW w:w="720" w:type="dxa"/>
            <w:vMerge w:val="restart"/>
            <w:tcBorders>
              <w:top w:val="nil"/>
              <w:left w:val="single" w:sz="36" w:space="0" w:color="FFFFFF"/>
              <w:bottom w:val="nil"/>
              <w:right w:val="nil"/>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r>
      <w:tr w:rsidR="008C77D4" w:rsidRPr="0094129B" w:rsidTr="008C77D4">
        <w:trPr>
          <w:trHeight w:hRule="exact" w:val="360"/>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single" w:sz="36" w:space="0" w:color="FFFFFF"/>
              <w:right w:val="single" w:sz="36" w:space="0" w:color="FFFFFF"/>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c>
          <w:tcPr>
            <w:tcW w:w="720" w:type="dxa"/>
            <w:vMerge/>
            <w:tcBorders>
              <w:top w:val="single" w:sz="36" w:space="0" w:color="FFFFFF"/>
              <w:left w:val="single" w:sz="36" w:space="0" w:color="FFFFFF"/>
              <w:bottom w:val="nil"/>
              <w:right w:val="nil"/>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hRule="exact" w:val="360"/>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val="276"/>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hRule="exact" w:val="360"/>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4" w:space="0" w:color="auto"/>
            </w:tcBorders>
            <w:shd w:val="clear" w:color="auto" w:fill="auto"/>
            <w:textDirection w:val="btLr"/>
            <w:vAlign w:val="bottom"/>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8C77D4" w:rsidRPr="0094129B" w:rsidRDefault="008C77D4" w:rsidP="008C77D4">
            <w:pPr>
              <w:ind w:left="113" w:right="113"/>
              <w:jc w:val="center"/>
              <w:rPr>
                <w:rFonts w:ascii="Comic Sans MS" w:hAnsi="Comic Sans MS"/>
                <w:sz w:val="32"/>
                <w:szCs w:val="32"/>
              </w:rPr>
            </w:pPr>
            <w:r w:rsidRPr="0094129B">
              <w:rPr>
                <w:rFonts w:ascii="Comic Sans MS" w:hAnsi="Comic Sans MS"/>
                <w:sz w:val="32"/>
                <w:szCs w:val="32"/>
              </w:rPr>
              <w:t>16</w:t>
            </w:r>
          </w:p>
        </w:tc>
      </w:tr>
      <w:tr w:rsidR="008C77D4" w:rsidRPr="0094129B" w:rsidTr="008C77D4">
        <w:trPr>
          <w:trHeight w:hRule="exact" w:val="360"/>
        </w:trPr>
        <w:tc>
          <w:tcPr>
            <w:tcW w:w="1440" w:type="dxa"/>
            <w:vMerge w:val="restart"/>
            <w:tcBorders>
              <w:left w:val="single" w:sz="36" w:space="0" w:color="FFFFFF"/>
              <w:right w:val="nil"/>
            </w:tcBorders>
            <w:shd w:val="clear" w:color="auto" w:fill="auto"/>
          </w:tcPr>
          <w:p w:rsidR="008C77D4" w:rsidRPr="0094129B" w:rsidRDefault="008C77D4" w:rsidP="008C77D4"/>
        </w:tc>
        <w:tc>
          <w:tcPr>
            <w:tcW w:w="792" w:type="dxa"/>
            <w:vMerge/>
            <w:tcBorders>
              <w:top w:val="single" w:sz="36" w:space="0" w:color="FFFFFF"/>
              <w:left w:val="nil"/>
              <w:bottom w:val="single" w:sz="36" w:space="0" w:color="FFFFFF"/>
              <w:right w:val="single" w:sz="4" w:space="0" w:color="auto"/>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c>
          <w:tcPr>
            <w:tcW w:w="720" w:type="dxa"/>
            <w:vMerge/>
            <w:tcBorders>
              <w:top w:val="single" w:sz="36" w:space="0" w:color="FFFFFF"/>
              <w:left w:val="single" w:sz="4" w:space="0" w:color="auto"/>
              <w:bottom w:val="nil"/>
              <w:right w:val="nil"/>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r>
      <w:tr w:rsidR="008C77D4" w:rsidRPr="0094129B" w:rsidTr="008C77D4">
        <w:trPr>
          <w:trHeight w:hRule="exact" w:val="360"/>
        </w:trPr>
        <w:tc>
          <w:tcPr>
            <w:tcW w:w="1440" w:type="dxa"/>
            <w:vMerge/>
            <w:tcBorders>
              <w:left w:val="single" w:sz="36" w:space="0" w:color="FFFFFF"/>
              <w:right w:val="nil"/>
            </w:tcBorders>
            <w:shd w:val="clear" w:color="auto" w:fill="auto"/>
          </w:tcPr>
          <w:p w:rsidR="008C77D4" w:rsidRPr="0094129B" w:rsidRDefault="008C77D4" w:rsidP="008C77D4"/>
        </w:tc>
        <w:tc>
          <w:tcPr>
            <w:tcW w:w="792" w:type="dxa"/>
            <w:vMerge w:val="restart"/>
            <w:tcBorders>
              <w:top w:val="single" w:sz="36" w:space="0" w:color="FFFFFF"/>
              <w:left w:val="nil"/>
              <w:bottom w:val="nil"/>
              <w:right w:val="single" w:sz="36" w:space="0" w:color="FFFFFF"/>
            </w:tcBorders>
            <w:shd w:val="clear" w:color="auto" w:fill="auto"/>
            <w:textDirection w:val="btLr"/>
            <w:vAlign w:val="bottom"/>
          </w:tcPr>
          <w:p w:rsidR="008C77D4" w:rsidRPr="0094129B" w:rsidRDefault="008C77D4" w:rsidP="008C77D4">
            <w:pPr>
              <w:ind w:left="113" w:right="113"/>
              <w:jc w:val="center"/>
              <w:rPr>
                <w:rFonts w:ascii="Comic Sans MS" w:hAnsi="Comic Sans MS"/>
                <w:sz w:val="40"/>
                <w:szCs w:val="40"/>
              </w:rPr>
            </w:pPr>
            <w:r w:rsidRPr="0094129B">
              <w:rPr>
                <w:rFonts w:ascii="Comic Sans MS" w:hAnsi="Comic Sans MS"/>
                <w:sz w:val="40"/>
                <w:szCs w:val="40"/>
              </w:rPr>
              <w:t>0</w:t>
            </w:r>
          </w:p>
        </w:tc>
        <w:tc>
          <w:tcPr>
            <w:tcW w:w="720" w:type="dxa"/>
            <w:vMerge w:val="restart"/>
            <w:tcBorders>
              <w:top w:val="single" w:sz="36" w:space="0" w:color="FFFFFF"/>
              <w:left w:val="single" w:sz="36" w:space="0" w:color="FFFFFF"/>
              <w:bottom w:val="nil"/>
              <w:right w:val="nil"/>
            </w:tcBorders>
            <w:shd w:val="clear" w:color="auto" w:fill="auto"/>
            <w:textDirection w:val="btLr"/>
            <w:vAlign w:val="center"/>
          </w:tcPr>
          <w:p w:rsidR="008C77D4" w:rsidRPr="0094129B" w:rsidRDefault="008C77D4" w:rsidP="008C77D4">
            <w:pPr>
              <w:ind w:left="113" w:right="113"/>
              <w:jc w:val="center"/>
              <w:rPr>
                <w:rFonts w:ascii="Comic Sans MS" w:hAnsi="Comic Sans MS"/>
                <w:sz w:val="40"/>
                <w:szCs w:val="40"/>
              </w:rPr>
            </w:pPr>
          </w:p>
        </w:tc>
      </w:tr>
      <w:tr w:rsidR="008C77D4" w:rsidRPr="0094129B" w:rsidTr="008C77D4">
        <w:trPr>
          <w:trHeight w:hRule="exact" w:val="360"/>
        </w:trPr>
        <w:tc>
          <w:tcPr>
            <w:tcW w:w="1440" w:type="dxa"/>
            <w:tcBorders>
              <w:left w:val="single" w:sz="36" w:space="0" w:color="FFFFFF"/>
              <w:bottom w:val="nil"/>
              <w:right w:val="nil"/>
            </w:tcBorders>
            <w:shd w:val="clear" w:color="auto" w:fill="auto"/>
          </w:tcPr>
          <w:p w:rsidR="008C77D4" w:rsidRPr="0094129B" w:rsidRDefault="008C77D4" w:rsidP="008C77D4"/>
        </w:tc>
        <w:tc>
          <w:tcPr>
            <w:tcW w:w="792" w:type="dxa"/>
            <w:vMerge/>
            <w:tcBorders>
              <w:top w:val="single" w:sz="36" w:space="0" w:color="FFFFFF"/>
              <w:left w:val="nil"/>
              <w:bottom w:val="nil"/>
              <w:right w:val="single" w:sz="36" w:space="0" w:color="FFFFFF"/>
            </w:tcBorders>
            <w:shd w:val="clear" w:color="auto" w:fill="auto"/>
          </w:tcPr>
          <w:p w:rsidR="008C77D4" w:rsidRPr="0094129B" w:rsidRDefault="008C77D4" w:rsidP="008C77D4"/>
        </w:tc>
        <w:tc>
          <w:tcPr>
            <w:tcW w:w="720" w:type="dxa"/>
            <w:vMerge/>
            <w:tcBorders>
              <w:top w:val="single" w:sz="36" w:space="0" w:color="FFFFFF"/>
              <w:left w:val="single" w:sz="36" w:space="0" w:color="FFFFFF"/>
              <w:bottom w:val="nil"/>
              <w:right w:val="nil"/>
            </w:tcBorders>
            <w:shd w:val="clear" w:color="auto" w:fill="auto"/>
          </w:tcPr>
          <w:p w:rsidR="008C77D4" w:rsidRPr="0094129B" w:rsidRDefault="008C77D4" w:rsidP="008C77D4"/>
        </w:tc>
      </w:tr>
    </w:tbl>
    <w:p w:rsidR="00B332D8" w:rsidRPr="0094129B" w:rsidRDefault="004A7B95" w:rsidP="00B332D8">
      <w:r w:rsidRPr="0094129B">
        <w:rPr>
          <w:noProof/>
        </w:rPr>
        <mc:AlternateContent>
          <mc:Choice Requires="wps">
            <w:drawing>
              <wp:anchor distT="0" distB="0" distL="114298" distR="114298" simplePos="0" relativeHeight="251635712" behindDoc="1" locked="0" layoutInCell="1" allowOverlap="1" wp14:anchorId="519352B3" wp14:editId="1BD881F5">
                <wp:simplePos x="0" y="0"/>
                <wp:positionH relativeFrom="column">
                  <wp:posOffset>2631440</wp:posOffset>
                </wp:positionH>
                <wp:positionV relativeFrom="paragraph">
                  <wp:posOffset>-59690</wp:posOffset>
                </wp:positionV>
                <wp:extent cx="0" cy="8046720"/>
                <wp:effectExtent l="133350" t="38100" r="114300" b="4953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46720"/>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3E2DB5" id="Straight Arrow Connector 142" o:spid="_x0000_s1026" type="#_x0000_t32" style="position:absolute;margin-left:207.2pt;margin-top:-4.7pt;width:0;height:633.6pt;flip:y;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" strokeweight="3pt">
                <v:stroke startarrow="open" endarrow="open"/>
                <o:lock v:ext="edit" shapetype="f"/>
              </v:shape>
            </w:pict>
          </mc:Fallback>
        </mc:AlternateContent>
      </w:r>
    </w:p>
    <w:p w:rsidR="00B332D8" w:rsidRPr="0094129B" w:rsidRDefault="00B332D8" w:rsidP="00B332D8"/>
    <w:p w:rsidR="00E85B44" w:rsidRPr="0094129B" w:rsidRDefault="00E85B44" w:rsidP="00B332D8"/>
    <w:p w:rsidR="00B332D8" w:rsidRPr="0094129B" w:rsidRDefault="00B332D8" w:rsidP="00B332D8"/>
    <w:p w:rsidR="00B332D8" w:rsidRPr="0094129B" w:rsidRDefault="00F33CBB" w:rsidP="00B332D8">
      <w:r w:rsidRPr="0094129B">
        <w:rPr>
          <w:noProof/>
        </w:rPr>
        <mc:AlternateContent>
          <mc:Choice Requires="wps">
            <w:drawing>
              <wp:anchor distT="0" distB="0" distL="114300" distR="114300" simplePos="0" relativeHeight="251629568" behindDoc="1" locked="0" layoutInCell="1" allowOverlap="1" wp14:anchorId="5BFE612E" wp14:editId="48E2FEFF">
                <wp:simplePos x="0" y="0"/>
                <wp:positionH relativeFrom="column">
                  <wp:posOffset>-431800</wp:posOffset>
                </wp:positionH>
                <wp:positionV relativeFrom="paragraph">
                  <wp:posOffset>25400</wp:posOffset>
                </wp:positionV>
                <wp:extent cx="1485900" cy="8089900"/>
                <wp:effectExtent l="0" t="0" r="19050" b="25400"/>
                <wp:wrapTight wrapText="bothSides">
                  <wp:wrapPolygon edited="0">
                    <wp:start x="0" y="0"/>
                    <wp:lineTo x="0" y="21617"/>
                    <wp:lineTo x="21600" y="21617"/>
                    <wp:lineTo x="21600" y="0"/>
                    <wp:lineTo x="0" y="0"/>
                  </wp:wrapPolygon>
                </wp:wrapTight>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089900"/>
                        </a:xfrm>
                        <a:prstGeom prst="rect">
                          <a:avLst/>
                        </a:prstGeom>
                        <a:solidFill>
                          <a:sysClr val="window" lastClr="FFFFFF"/>
                        </a:solidFill>
                        <a:ln w="6350">
                          <a:solidFill>
                            <a:prstClr val="black"/>
                          </a:solidFill>
                        </a:ln>
                        <a:effectLst/>
                      </wps:spPr>
                      <wps:txbx>
                        <w:txbxContent>
                          <w:p w:rsidR="00707A7D" w:rsidRPr="001D4493" w:rsidRDefault="00707A7D" w:rsidP="00B332D8">
                            <w:r w:rsidRPr="001D4493">
                              <w:t xml:space="preserve">Directions:  This game is for two players (or two teams of players).  </w:t>
                            </w:r>
                            <w:r>
                              <w:t xml:space="preserve">Both players place their counters on the start position.  </w:t>
                            </w:r>
                            <w:r w:rsidRPr="001D4493">
                              <w:t>One player is trying to get to get to the one on the number line.  The other player is trying to get to the zero on the number line.   Player one spins the spinner and moves that distance on the number line from the starting position.  Player two then spins and moves the distance shown on the spinner.  If the distance on the spinner is too large, the player must move that distance in the opposite direction.  The first person to reach their number  exactly, wins the game.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FE612E" id="Text Box 141" o:spid="_x0000_s1059" type="#_x0000_t202" style="position:absolute;margin-left:-34pt;margin-top:2pt;width:117pt;height:6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" fillcolor="window" strokeweight=".5pt">
                <v:path arrowok="t"/>
                <v:textbox style="layout-flow:vertical;mso-layout-flow-alt:bottom-to-top">
                  <w:txbxContent>
                    <w:p w:rsidR="00707A7D" w:rsidRPr="001D4493" w:rsidRDefault="00707A7D" w:rsidP="00B332D8">
                      <w:r w:rsidRPr="001D4493">
                        <w:t xml:space="preserve">Directions:  This game is for two players (or two teams of players).  </w:t>
                      </w:r>
                      <w:r>
                        <w:t xml:space="preserve">Both players place their counters on the start position.  </w:t>
                      </w:r>
                      <w:r w:rsidRPr="001D4493">
                        <w:t>One player is trying to get to get to the one on the number line.  The other player is trying to get to the zero on the number line.   Player one spins the spinner and moves that distance on the number line from the starting position.  Player two then spins and moves the distance shown on the spinner.  If the distance on the spinner is too large, the player must move that distance in the opposite direction.  The first person to reach their number  exactly, wins the game.</w:t>
                      </w:r>
                    </w:p>
                  </w:txbxContent>
                </v:textbox>
                <w10:wrap type="tight"/>
              </v:shape>
            </w:pict>
          </mc:Fallback>
        </mc:AlternateContent>
      </w:r>
      <w:r w:rsidR="00B332D8" w:rsidRPr="0094129B">
        <w:tab/>
      </w:r>
      <w:r w:rsidR="00B332D8" w:rsidRPr="0094129B">
        <w:tab/>
      </w:r>
      <w:r w:rsidR="00B332D8" w:rsidRPr="0094129B">
        <w:tab/>
      </w:r>
    </w:p>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F33CBB" w:rsidP="00B332D8">
      <w:r w:rsidRPr="0094129B">
        <w:rPr>
          <w:noProof/>
        </w:rPr>
        <mc:AlternateContent>
          <mc:Choice Requires="wps">
            <w:drawing>
              <wp:anchor distT="0" distB="0" distL="114300" distR="114300" simplePos="0" relativeHeight="251627520" behindDoc="0" locked="0" layoutInCell="1" allowOverlap="1" wp14:anchorId="475D5BF2" wp14:editId="639D2E8D">
                <wp:simplePos x="0" y="0"/>
                <wp:positionH relativeFrom="column">
                  <wp:posOffset>163195</wp:posOffset>
                </wp:positionH>
                <wp:positionV relativeFrom="paragraph">
                  <wp:posOffset>128905</wp:posOffset>
                </wp:positionV>
                <wp:extent cx="731520" cy="731520"/>
                <wp:effectExtent l="0" t="0" r="11430" b="1143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31520"/>
                        </a:xfrm>
                        <a:prstGeom prst="ellipse">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6E068" id="Oval 140" o:spid="_x0000_s1026" style="position:absolute;margin-left:12.85pt;margin-top:10.15pt;width:57.6pt;height:5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" fillcolor="#b9cde5" strokecolor="#385d8a" strokeweight="2pt">
                <v:path arrowok="t"/>
              </v:oval>
            </w:pict>
          </mc:Fallback>
        </mc:AlternateContent>
      </w:r>
      <w:r w:rsidRPr="0094129B">
        <w:rPr>
          <w:noProof/>
        </w:rPr>
        <mc:AlternateContent>
          <mc:Choice Requires="wps">
            <w:drawing>
              <wp:anchor distT="0" distB="0" distL="114300" distR="114300" simplePos="0" relativeHeight="251628544" behindDoc="0" locked="0" layoutInCell="1" allowOverlap="1" wp14:anchorId="200FB6AF" wp14:editId="15E01ACA">
                <wp:simplePos x="0" y="0"/>
                <wp:positionH relativeFrom="column">
                  <wp:posOffset>81915</wp:posOffset>
                </wp:positionH>
                <wp:positionV relativeFrom="paragraph">
                  <wp:posOffset>136525</wp:posOffset>
                </wp:positionV>
                <wp:extent cx="812800" cy="72390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723900"/>
                        </a:xfrm>
                        <a:prstGeom prst="rect">
                          <a:avLst/>
                        </a:prstGeom>
                        <a:noFill/>
                        <a:ln w="6350">
                          <a:noFill/>
                        </a:ln>
                        <a:effectLst/>
                      </wps:spPr>
                      <wps:txbx>
                        <w:txbxContent>
                          <w:p w:rsidR="00707A7D" w:rsidRPr="005C18BD" w:rsidRDefault="00707A7D" w:rsidP="00B332D8">
                            <w:pPr>
                              <w:jc w:val="center"/>
                              <w:rPr>
                                <w:rFonts w:ascii="Comic Sans MS" w:hAnsi="Comic Sans MS"/>
                                <w:sz w:val="16"/>
                                <w:szCs w:val="16"/>
                              </w:rPr>
                            </w:pPr>
                          </w:p>
                          <w:p w:rsidR="00707A7D" w:rsidRPr="005C18BD" w:rsidRDefault="00707A7D" w:rsidP="00B332D8">
                            <w:pPr>
                              <w:jc w:val="center"/>
                              <w:rPr>
                                <w:rFonts w:ascii="Comic Sans MS" w:hAnsi="Comic Sans MS"/>
                                <w:sz w:val="28"/>
                                <w:szCs w:val="28"/>
                              </w:rPr>
                            </w:pPr>
                            <w:r w:rsidRPr="005C18BD">
                              <w:rPr>
                                <w:rFonts w:ascii="Comic Sans MS" w:hAnsi="Comic Sans MS"/>
                                <w:sz w:val="28"/>
                                <w:szCs w:val="28"/>
                              </w:rPr>
                              <w:t>Start Here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B6AF" id="Text Box 139" o:spid="_x0000_s1060" type="#_x0000_t202" style="position:absolute;margin-left:6.45pt;margin-top:10.75pt;width:64pt;height:5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" filled="f" stroked="f" strokeweight=".5pt">
                <v:path arrowok="t"/>
                <v:textbox style="layout-flow:vertical;mso-layout-flow-alt:bottom-to-top">
                  <w:txbxContent>
                    <w:p w:rsidR="00707A7D" w:rsidRPr="005C18BD" w:rsidRDefault="00707A7D" w:rsidP="00B332D8">
                      <w:pPr>
                        <w:jc w:val="center"/>
                        <w:rPr>
                          <w:rFonts w:ascii="Comic Sans MS" w:hAnsi="Comic Sans MS"/>
                          <w:sz w:val="16"/>
                          <w:szCs w:val="16"/>
                        </w:rPr>
                      </w:pPr>
                    </w:p>
                    <w:p w:rsidR="00707A7D" w:rsidRPr="005C18BD" w:rsidRDefault="00707A7D" w:rsidP="00B332D8">
                      <w:pPr>
                        <w:jc w:val="center"/>
                        <w:rPr>
                          <w:rFonts w:ascii="Comic Sans MS" w:hAnsi="Comic Sans MS"/>
                          <w:sz w:val="28"/>
                          <w:szCs w:val="28"/>
                        </w:rPr>
                      </w:pPr>
                      <w:r w:rsidRPr="005C18BD">
                        <w:rPr>
                          <w:rFonts w:ascii="Comic Sans MS" w:hAnsi="Comic Sans MS"/>
                          <w:sz w:val="28"/>
                          <w:szCs w:val="28"/>
                        </w:rPr>
                        <w:t>Start Here</w:t>
                      </w:r>
                    </w:p>
                  </w:txbxContent>
                </v:textbox>
              </v:shape>
            </w:pict>
          </mc:Fallback>
        </mc:AlternateContent>
      </w:r>
    </w:p>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Pr>
        <w:sectPr w:rsidR="00B332D8" w:rsidRPr="0094129B" w:rsidSect="00474F79">
          <w:pgSz w:w="12240" w:h="15840"/>
          <w:pgMar w:top="1440" w:right="1440" w:bottom="1440" w:left="1440" w:header="720" w:footer="576" w:gutter="0"/>
          <w:cols w:space="720"/>
          <w:docGrid w:linePitch="360"/>
        </w:sectPr>
      </w:pPr>
    </w:p>
    <w:tbl>
      <w:tblPr>
        <w:tblpPr w:leftFromText="180" w:rightFromText="180" w:vertAnchor="text" w:horzAnchor="page" w:tblpX="5533"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92"/>
        <w:gridCol w:w="720"/>
      </w:tblGrid>
      <w:tr w:rsidR="00B332D8" w:rsidRPr="0094129B" w:rsidTr="00474F79">
        <w:trPr>
          <w:trHeight w:hRule="exact" w:val="360"/>
        </w:trPr>
        <w:tc>
          <w:tcPr>
            <w:tcW w:w="1440" w:type="dxa"/>
            <w:tcBorders>
              <w:top w:val="single" w:sz="2" w:space="0" w:color="FFFFFF"/>
              <w:left w:val="single" w:sz="36" w:space="0" w:color="FFFFFF"/>
              <w:right w:val="nil"/>
            </w:tcBorders>
            <w:shd w:val="clear" w:color="auto" w:fill="auto"/>
          </w:tcPr>
          <w:p w:rsidR="00B332D8" w:rsidRPr="0094129B" w:rsidRDefault="00B332D8" w:rsidP="00474F79"/>
        </w:tc>
        <w:tc>
          <w:tcPr>
            <w:tcW w:w="720" w:type="dxa"/>
            <w:vMerge w:val="restart"/>
            <w:tcBorders>
              <w:top w:val="nil"/>
              <w:left w:val="nil"/>
              <w:bottom w:val="single" w:sz="36" w:space="0" w:color="FFFFFF"/>
              <w:right w:val="single" w:sz="36" w:space="0" w:color="FFFFFF"/>
            </w:tcBorders>
            <w:shd w:val="clear" w:color="auto" w:fill="auto"/>
            <w:textDirection w:val="btLr"/>
            <w:vAlign w:val="bottom"/>
          </w:tcPr>
          <w:p w:rsidR="00B332D8" w:rsidRPr="0094129B" w:rsidRDefault="00B332D8" w:rsidP="00474F79">
            <w:pPr>
              <w:ind w:left="113" w:right="113"/>
              <w:jc w:val="center"/>
              <w:rPr>
                <w:rFonts w:ascii="Comic Sans MS" w:hAnsi="Comic Sans MS"/>
                <w:sz w:val="40"/>
                <w:szCs w:val="40"/>
              </w:rPr>
            </w:pPr>
            <w:r w:rsidRPr="0094129B">
              <w:rPr>
                <w:rFonts w:ascii="Comic Sans MS" w:hAnsi="Comic Sans MS"/>
                <w:sz w:val="40"/>
                <w:szCs w:val="40"/>
              </w:rPr>
              <w:t>1</w:t>
            </w:r>
          </w:p>
        </w:tc>
        <w:tc>
          <w:tcPr>
            <w:tcW w:w="720" w:type="dxa"/>
            <w:vMerge w:val="restart"/>
            <w:tcBorders>
              <w:top w:val="nil"/>
              <w:left w:val="single" w:sz="36" w:space="0" w:color="FFFFFF"/>
              <w:bottom w:val="nil"/>
              <w:right w:val="nil"/>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r>
      <w:tr w:rsidR="00B332D8" w:rsidRPr="0094129B" w:rsidTr="00474F79">
        <w:trPr>
          <w:trHeight w:hRule="exact" w:val="360"/>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single" w:sz="36" w:space="0" w:color="FFFFFF"/>
              <w:right w:val="single" w:sz="36" w:space="0" w:color="FFFFFF"/>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c>
          <w:tcPr>
            <w:tcW w:w="720" w:type="dxa"/>
            <w:vMerge/>
            <w:tcBorders>
              <w:top w:val="single" w:sz="36" w:space="0" w:color="FFFFFF"/>
              <w:left w:val="single" w:sz="36" w:space="0" w:color="FFFFFF"/>
              <w:bottom w:val="nil"/>
              <w:right w:val="nil"/>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15</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hRule="exact" w:val="360"/>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7</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8</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13</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3</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4</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11</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5</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8</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9</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2</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7</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3</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8</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5</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4</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3</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val="276"/>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8</w:t>
            </w:r>
          </w:p>
        </w:tc>
      </w:tr>
      <w:tr w:rsidR="00B332D8" w:rsidRPr="0094129B" w:rsidTr="00474F79">
        <w:trPr>
          <w:trHeight w:hRule="exact" w:val="360"/>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p>
        </w:tc>
        <w:tc>
          <w:tcPr>
            <w:tcW w:w="720" w:type="dxa"/>
            <w:vMerge/>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4" w:space="0" w:color="auto"/>
            </w:tcBorders>
            <w:shd w:val="clear" w:color="auto" w:fill="auto"/>
            <w:textDirection w:val="btLr"/>
            <w:vAlign w:val="bottom"/>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w:t>
            </w:r>
          </w:p>
        </w:tc>
        <w:tc>
          <w:tcPr>
            <w:tcW w:w="720" w:type="dxa"/>
            <w:vMerge w:val="restart"/>
            <w:tcBorders>
              <w:top w:val="single" w:sz="36" w:space="0" w:color="FFFFFF"/>
              <w:left w:val="single" w:sz="4" w:space="0" w:color="auto"/>
              <w:bottom w:val="nil"/>
              <w:right w:val="nil"/>
            </w:tcBorders>
            <w:shd w:val="clear" w:color="auto" w:fill="auto"/>
            <w:textDirection w:val="btLr"/>
          </w:tcPr>
          <w:p w:rsidR="00B332D8" w:rsidRPr="0094129B" w:rsidRDefault="00B332D8" w:rsidP="00474F79">
            <w:pPr>
              <w:ind w:left="113" w:right="113"/>
              <w:jc w:val="center"/>
              <w:rPr>
                <w:rFonts w:ascii="Comic Sans MS" w:hAnsi="Comic Sans MS"/>
                <w:sz w:val="32"/>
                <w:szCs w:val="32"/>
              </w:rPr>
            </w:pPr>
            <w:r w:rsidRPr="0094129B">
              <w:rPr>
                <w:rFonts w:ascii="Comic Sans MS" w:hAnsi="Comic Sans MS"/>
                <w:sz w:val="32"/>
                <w:szCs w:val="32"/>
              </w:rPr>
              <w:t>16</w:t>
            </w:r>
          </w:p>
        </w:tc>
      </w:tr>
      <w:tr w:rsidR="00B332D8" w:rsidRPr="0094129B" w:rsidTr="00474F79">
        <w:trPr>
          <w:trHeight w:hRule="exact" w:val="360"/>
        </w:trPr>
        <w:tc>
          <w:tcPr>
            <w:tcW w:w="1440" w:type="dxa"/>
            <w:vMerge w:val="restart"/>
            <w:tcBorders>
              <w:left w:val="single" w:sz="36" w:space="0" w:color="FFFFFF"/>
              <w:right w:val="nil"/>
            </w:tcBorders>
            <w:shd w:val="clear" w:color="auto" w:fill="auto"/>
          </w:tcPr>
          <w:p w:rsidR="00B332D8" w:rsidRPr="0094129B" w:rsidRDefault="00B332D8" w:rsidP="00474F79"/>
        </w:tc>
        <w:tc>
          <w:tcPr>
            <w:tcW w:w="720" w:type="dxa"/>
            <w:vMerge/>
            <w:tcBorders>
              <w:top w:val="single" w:sz="36" w:space="0" w:color="FFFFFF"/>
              <w:left w:val="nil"/>
              <w:bottom w:val="single" w:sz="36" w:space="0" w:color="FFFFFF"/>
              <w:right w:val="single" w:sz="4" w:space="0" w:color="auto"/>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c>
          <w:tcPr>
            <w:tcW w:w="720" w:type="dxa"/>
            <w:vMerge/>
            <w:tcBorders>
              <w:top w:val="single" w:sz="36" w:space="0" w:color="FFFFFF"/>
              <w:left w:val="single" w:sz="4" w:space="0" w:color="auto"/>
              <w:bottom w:val="nil"/>
              <w:right w:val="nil"/>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r>
      <w:tr w:rsidR="00B332D8" w:rsidRPr="0094129B" w:rsidTr="00474F79">
        <w:trPr>
          <w:trHeight w:hRule="exact" w:val="360"/>
        </w:trPr>
        <w:tc>
          <w:tcPr>
            <w:tcW w:w="1440" w:type="dxa"/>
            <w:vMerge/>
            <w:tcBorders>
              <w:left w:val="single" w:sz="36" w:space="0" w:color="FFFFFF"/>
              <w:right w:val="nil"/>
            </w:tcBorders>
            <w:shd w:val="clear" w:color="auto" w:fill="auto"/>
          </w:tcPr>
          <w:p w:rsidR="00B332D8" w:rsidRPr="0094129B" w:rsidRDefault="00B332D8" w:rsidP="00474F79"/>
        </w:tc>
        <w:tc>
          <w:tcPr>
            <w:tcW w:w="720" w:type="dxa"/>
            <w:vMerge w:val="restart"/>
            <w:tcBorders>
              <w:top w:val="single" w:sz="36" w:space="0" w:color="FFFFFF"/>
              <w:left w:val="nil"/>
              <w:bottom w:val="nil"/>
              <w:right w:val="single" w:sz="36" w:space="0" w:color="FFFFFF"/>
            </w:tcBorders>
            <w:shd w:val="clear" w:color="auto" w:fill="auto"/>
            <w:textDirection w:val="btLr"/>
            <w:vAlign w:val="bottom"/>
          </w:tcPr>
          <w:p w:rsidR="00B332D8" w:rsidRPr="0094129B" w:rsidRDefault="00B332D8" w:rsidP="00474F79">
            <w:pPr>
              <w:ind w:left="113" w:right="113"/>
              <w:jc w:val="center"/>
              <w:rPr>
                <w:rFonts w:ascii="Comic Sans MS" w:hAnsi="Comic Sans MS"/>
                <w:sz w:val="40"/>
                <w:szCs w:val="40"/>
              </w:rPr>
            </w:pPr>
            <w:r w:rsidRPr="0094129B">
              <w:rPr>
                <w:rFonts w:ascii="Comic Sans MS" w:hAnsi="Comic Sans MS"/>
                <w:sz w:val="40"/>
                <w:szCs w:val="40"/>
              </w:rPr>
              <w:t>0</w:t>
            </w:r>
          </w:p>
        </w:tc>
        <w:tc>
          <w:tcPr>
            <w:tcW w:w="720" w:type="dxa"/>
            <w:vMerge w:val="restart"/>
            <w:tcBorders>
              <w:top w:val="single" w:sz="36" w:space="0" w:color="FFFFFF"/>
              <w:left w:val="single" w:sz="36" w:space="0" w:color="FFFFFF"/>
              <w:bottom w:val="nil"/>
              <w:right w:val="nil"/>
            </w:tcBorders>
            <w:shd w:val="clear" w:color="auto" w:fill="auto"/>
            <w:textDirection w:val="btLr"/>
            <w:vAlign w:val="center"/>
          </w:tcPr>
          <w:p w:rsidR="00B332D8" w:rsidRPr="0094129B" w:rsidRDefault="00B332D8" w:rsidP="00474F79">
            <w:pPr>
              <w:ind w:left="113" w:right="113"/>
              <w:jc w:val="center"/>
              <w:rPr>
                <w:rFonts w:ascii="Comic Sans MS" w:hAnsi="Comic Sans MS"/>
                <w:sz w:val="40"/>
                <w:szCs w:val="40"/>
              </w:rPr>
            </w:pPr>
          </w:p>
        </w:tc>
      </w:tr>
      <w:tr w:rsidR="00B332D8" w:rsidRPr="0094129B" w:rsidTr="00474F79">
        <w:trPr>
          <w:trHeight w:hRule="exact" w:val="360"/>
        </w:trPr>
        <w:tc>
          <w:tcPr>
            <w:tcW w:w="1440" w:type="dxa"/>
            <w:tcBorders>
              <w:left w:val="single" w:sz="36" w:space="0" w:color="FFFFFF"/>
              <w:bottom w:val="nil"/>
              <w:right w:val="nil"/>
            </w:tcBorders>
            <w:shd w:val="clear" w:color="auto" w:fill="auto"/>
          </w:tcPr>
          <w:p w:rsidR="00B332D8" w:rsidRPr="0094129B" w:rsidRDefault="00B332D8" w:rsidP="00474F79"/>
        </w:tc>
        <w:tc>
          <w:tcPr>
            <w:tcW w:w="720" w:type="dxa"/>
            <w:vMerge/>
            <w:tcBorders>
              <w:top w:val="single" w:sz="36" w:space="0" w:color="FFFFFF"/>
              <w:left w:val="nil"/>
              <w:bottom w:val="nil"/>
              <w:right w:val="single" w:sz="36" w:space="0" w:color="FFFFFF"/>
            </w:tcBorders>
            <w:shd w:val="clear" w:color="auto" w:fill="auto"/>
          </w:tcPr>
          <w:p w:rsidR="00B332D8" w:rsidRPr="0094129B" w:rsidRDefault="00B332D8" w:rsidP="00474F79"/>
        </w:tc>
        <w:tc>
          <w:tcPr>
            <w:tcW w:w="720" w:type="dxa"/>
            <w:vMerge/>
            <w:tcBorders>
              <w:top w:val="single" w:sz="36" w:space="0" w:color="FFFFFF"/>
              <w:left w:val="single" w:sz="36" w:space="0" w:color="FFFFFF"/>
              <w:bottom w:val="nil"/>
              <w:right w:val="nil"/>
            </w:tcBorders>
            <w:shd w:val="clear" w:color="auto" w:fill="auto"/>
          </w:tcPr>
          <w:p w:rsidR="00B332D8" w:rsidRPr="0094129B" w:rsidRDefault="00B332D8" w:rsidP="00474F79"/>
        </w:tc>
      </w:tr>
    </w:tbl>
    <w:p w:rsidR="00B332D8" w:rsidRPr="0094129B" w:rsidRDefault="00F33CBB" w:rsidP="00B332D8">
      <w:r w:rsidRPr="0094129B">
        <w:rPr>
          <w:noProof/>
        </w:rPr>
        <mc:AlternateContent>
          <mc:Choice Requires="wps">
            <w:drawing>
              <wp:anchor distT="0" distB="0" distL="114298" distR="114298" simplePos="0" relativeHeight="251639808" behindDoc="0" locked="0" layoutInCell="1" allowOverlap="1" wp14:anchorId="5170683C" wp14:editId="605BB01E">
                <wp:simplePos x="0" y="0"/>
                <wp:positionH relativeFrom="column">
                  <wp:posOffset>3022599</wp:posOffset>
                </wp:positionH>
                <wp:positionV relativeFrom="paragraph">
                  <wp:posOffset>0</wp:posOffset>
                </wp:positionV>
                <wp:extent cx="0" cy="8046720"/>
                <wp:effectExtent l="133350" t="38100" r="114300" b="4953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46720"/>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CBF27C" id="Straight Arrow Connector 138" o:spid="_x0000_s1026" type="#_x0000_t32" style="position:absolute;margin-left:238pt;margin-top:0;width:0;height:633.6pt;flip:y;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" strokeweight="3pt">
                <v:stroke startarrow="open" endarrow="open"/>
                <o:lock v:ext="edit" shapetype="f"/>
              </v:shape>
            </w:pict>
          </mc:Fallback>
        </mc:AlternateContent>
      </w:r>
      <w:r w:rsidRPr="0094129B">
        <w:rPr>
          <w:noProof/>
        </w:rPr>
        <mc:AlternateContent>
          <mc:Choice Requires="wps">
            <w:drawing>
              <wp:anchor distT="0" distB="0" distL="114300" distR="114300" simplePos="0" relativeHeight="251638784" behindDoc="0" locked="0" layoutInCell="1" allowOverlap="1" wp14:anchorId="38806570" wp14:editId="30C03ACD">
                <wp:simplePos x="0" y="0"/>
                <wp:positionH relativeFrom="column">
                  <wp:posOffset>-381000</wp:posOffset>
                </wp:positionH>
                <wp:positionV relativeFrom="paragraph">
                  <wp:posOffset>-127000</wp:posOffset>
                </wp:positionV>
                <wp:extent cx="1485900" cy="8089900"/>
                <wp:effectExtent l="0" t="0" r="19050" b="2540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089900"/>
                        </a:xfrm>
                        <a:prstGeom prst="rect">
                          <a:avLst/>
                        </a:prstGeom>
                        <a:solidFill>
                          <a:sysClr val="window" lastClr="FFFFFF"/>
                        </a:solidFill>
                        <a:ln w="6350">
                          <a:solidFill>
                            <a:prstClr val="black"/>
                          </a:solidFill>
                        </a:ln>
                        <a:effectLst/>
                      </wps:spPr>
                      <wps:txbx>
                        <w:txbxContent>
                          <w:p w:rsidR="00707A7D" w:rsidRPr="007F0E0F" w:rsidRDefault="00707A7D" w:rsidP="00B332D8">
                            <w:pPr>
                              <w:pStyle w:val="NoSpacing"/>
                              <w:jc w:val="center"/>
                              <w:rPr>
                                <w:rFonts w:ascii="Times New Roman" w:hAnsi="Times New Roman"/>
                                <w:b/>
                                <w:sz w:val="24"/>
                                <w:szCs w:val="24"/>
                              </w:rPr>
                            </w:pPr>
                            <w:r w:rsidRPr="007F0E0F">
                              <w:rPr>
                                <w:rFonts w:ascii="Times New Roman" w:hAnsi="Times New Roman"/>
                                <w:b/>
                                <w:sz w:val="24"/>
                                <w:szCs w:val="24"/>
                              </w:rPr>
                              <w:t>Alternate Game Board</w:t>
                            </w:r>
                          </w:p>
                          <w:p w:rsidR="00707A7D" w:rsidRPr="001D4493" w:rsidRDefault="00707A7D" w:rsidP="00B332D8">
                            <w:r w:rsidRPr="001D4493">
                              <w:t xml:space="preserve">Directions:  This game is for two players (or two teams of players).  </w:t>
                            </w:r>
                            <w:r>
                              <w:t xml:space="preserve">Both players place their counters on the start position.  </w:t>
                            </w:r>
                            <w:r w:rsidRPr="001D4493">
                              <w:t>One player is trying to get to get to the one on the number line.  The other player is trying to get to the zero on the number line.   Player one spins the spinner and moves that distance on the number line from the starting position.  Player two then spins and moves the distance shown on the spinner.  If the distance on the spinner is too large, the player must move that distance in the opposite direction.  The first person to reach their number  exactly, wins the game.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06570" id="Text Box 137" o:spid="_x0000_s1061" type="#_x0000_t202" style="position:absolute;margin-left:-30pt;margin-top:-10pt;width:117pt;height:6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" fillcolor="window" strokeweight=".5pt">
                <v:path arrowok="t"/>
                <v:textbox style="layout-flow:vertical;mso-layout-flow-alt:bottom-to-top">
                  <w:txbxContent>
                    <w:p w:rsidR="00707A7D" w:rsidRPr="007F0E0F" w:rsidRDefault="00707A7D" w:rsidP="00B332D8">
                      <w:pPr>
                        <w:pStyle w:val="NoSpacing"/>
                        <w:jc w:val="center"/>
                        <w:rPr>
                          <w:rFonts w:ascii="Times New Roman" w:hAnsi="Times New Roman"/>
                          <w:b/>
                          <w:sz w:val="24"/>
                          <w:szCs w:val="24"/>
                        </w:rPr>
                      </w:pPr>
                      <w:r w:rsidRPr="007F0E0F">
                        <w:rPr>
                          <w:rFonts w:ascii="Times New Roman" w:hAnsi="Times New Roman"/>
                          <w:b/>
                          <w:sz w:val="24"/>
                          <w:szCs w:val="24"/>
                        </w:rPr>
                        <w:t>Alternate Game Board</w:t>
                      </w:r>
                    </w:p>
                    <w:p w:rsidR="00707A7D" w:rsidRPr="001D4493" w:rsidRDefault="00707A7D" w:rsidP="00B332D8">
                      <w:r w:rsidRPr="001D4493">
                        <w:t xml:space="preserve">Directions:  This game is for two players (or two teams of players).  </w:t>
                      </w:r>
                      <w:r>
                        <w:t xml:space="preserve">Both players place their counters on the start position.  </w:t>
                      </w:r>
                      <w:r w:rsidRPr="001D4493">
                        <w:t>One player is trying to get to get to the one on the number line.  The other player is trying to get to the zero on the number line.   Player one spins the spinner and moves that distance on the number line from the starting position.  Player two then spins and moves the distance shown on the spinner.  If the distance on the spinner is too large, the player must move that distance in the opposite direction.  The first person to reach their number  exactly, wins the game.</w:t>
                      </w:r>
                    </w:p>
                  </w:txbxContent>
                </v:textbox>
              </v:shape>
            </w:pict>
          </mc:Fallback>
        </mc:AlternateContent>
      </w:r>
    </w:p>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F33CBB" w:rsidP="00B332D8">
      <w:r w:rsidRPr="0094129B">
        <w:rPr>
          <w:noProof/>
        </w:rPr>
        <mc:AlternateContent>
          <mc:Choice Requires="wps">
            <w:drawing>
              <wp:anchor distT="0" distB="0" distL="114300" distR="114300" simplePos="0" relativeHeight="251636736" behindDoc="0" locked="0" layoutInCell="1" allowOverlap="1" wp14:anchorId="599C9E64" wp14:editId="68754CF3">
                <wp:simplePos x="0" y="0"/>
                <wp:positionH relativeFrom="column">
                  <wp:posOffset>1765300</wp:posOffset>
                </wp:positionH>
                <wp:positionV relativeFrom="paragraph">
                  <wp:posOffset>113030</wp:posOffset>
                </wp:positionV>
                <wp:extent cx="731520" cy="731520"/>
                <wp:effectExtent l="0" t="0" r="11430" b="1143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31520"/>
                        </a:xfrm>
                        <a:prstGeom prst="ellipse">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611AE" id="Oval 136" o:spid="_x0000_s1026" style="position:absolute;margin-left:139pt;margin-top:8.9pt;width:57.6pt;height:5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" fillcolor="#b9cde5" strokecolor="#385d8a" strokeweight="2pt">
                <v:path arrowok="t"/>
              </v:oval>
            </w:pict>
          </mc:Fallback>
        </mc:AlternateContent>
      </w:r>
      <w:r w:rsidRPr="0094129B">
        <w:rPr>
          <w:noProof/>
        </w:rPr>
        <mc:AlternateContent>
          <mc:Choice Requires="wps">
            <w:drawing>
              <wp:anchor distT="0" distB="0" distL="114300" distR="114300" simplePos="0" relativeHeight="251637760" behindDoc="0" locked="0" layoutInCell="1" allowOverlap="1" wp14:anchorId="7715F252" wp14:editId="1FFE3125">
                <wp:simplePos x="0" y="0"/>
                <wp:positionH relativeFrom="column">
                  <wp:posOffset>1709420</wp:posOffset>
                </wp:positionH>
                <wp:positionV relativeFrom="paragraph">
                  <wp:posOffset>120650</wp:posOffset>
                </wp:positionV>
                <wp:extent cx="812800" cy="7239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723900"/>
                        </a:xfrm>
                        <a:prstGeom prst="rect">
                          <a:avLst/>
                        </a:prstGeom>
                        <a:noFill/>
                        <a:ln w="6350">
                          <a:noFill/>
                        </a:ln>
                        <a:effectLst/>
                      </wps:spPr>
                      <wps:txbx>
                        <w:txbxContent>
                          <w:p w:rsidR="00707A7D" w:rsidRPr="005C18BD" w:rsidRDefault="00707A7D" w:rsidP="00B332D8">
                            <w:pPr>
                              <w:jc w:val="center"/>
                              <w:rPr>
                                <w:rFonts w:ascii="Comic Sans MS" w:hAnsi="Comic Sans MS"/>
                                <w:sz w:val="16"/>
                                <w:szCs w:val="16"/>
                              </w:rPr>
                            </w:pPr>
                          </w:p>
                          <w:p w:rsidR="00707A7D" w:rsidRPr="005C18BD" w:rsidRDefault="00707A7D" w:rsidP="00B332D8">
                            <w:pPr>
                              <w:jc w:val="center"/>
                              <w:rPr>
                                <w:rFonts w:ascii="Comic Sans MS" w:hAnsi="Comic Sans MS"/>
                                <w:sz w:val="28"/>
                                <w:szCs w:val="28"/>
                              </w:rPr>
                            </w:pPr>
                            <w:r w:rsidRPr="005C18BD">
                              <w:rPr>
                                <w:rFonts w:ascii="Comic Sans MS" w:hAnsi="Comic Sans MS"/>
                                <w:sz w:val="28"/>
                                <w:szCs w:val="28"/>
                              </w:rPr>
                              <w:t>Start Here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F252" id="Text Box 135" o:spid="_x0000_s1062" type="#_x0000_t202" style="position:absolute;margin-left:134.6pt;margin-top:9.5pt;width:64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" filled="f" stroked="f" strokeweight=".5pt">
                <v:path arrowok="t"/>
                <v:textbox style="layout-flow:vertical;mso-layout-flow-alt:bottom-to-top">
                  <w:txbxContent>
                    <w:p w:rsidR="00707A7D" w:rsidRPr="005C18BD" w:rsidRDefault="00707A7D" w:rsidP="00B332D8">
                      <w:pPr>
                        <w:jc w:val="center"/>
                        <w:rPr>
                          <w:rFonts w:ascii="Comic Sans MS" w:hAnsi="Comic Sans MS"/>
                          <w:sz w:val="16"/>
                          <w:szCs w:val="16"/>
                        </w:rPr>
                      </w:pPr>
                    </w:p>
                    <w:p w:rsidR="00707A7D" w:rsidRPr="005C18BD" w:rsidRDefault="00707A7D" w:rsidP="00B332D8">
                      <w:pPr>
                        <w:jc w:val="center"/>
                        <w:rPr>
                          <w:rFonts w:ascii="Comic Sans MS" w:hAnsi="Comic Sans MS"/>
                          <w:sz w:val="28"/>
                          <w:szCs w:val="28"/>
                        </w:rPr>
                      </w:pPr>
                      <w:r w:rsidRPr="005C18BD">
                        <w:rPr>
                          <w:rFonts w:ascii="Comic Sans MS" w:hAnsi="Comic Sans MS"/>
                          <w:sz w:val="28"/>
                          <w:szCs w:val="28"/>
                        </w:rPr>
                        <w:t>Start Here</w:t>
                      </w:r>
                    </w:p>
                  </w:txbxContent>
                </v:textbox>
              </v:shape>
            </w:pict>
          </mc:Fallback>
        </mc:AlternateContent>
      </w:r>
    </w:p>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B332D8" w:rsidP="00B332D8"/>
    <w:p w:rsidR="00B332D8" w:rsidRPr="0094129B" w:rsidRDefault="00F33CBB" w:rsidP="00B332D8">
      <w:r w:rsidRPr="0094129B">
        <w:rPr>
          <w:noProof/>
        </w:rPr>
        <mc:AlternateContent>
          <mc:Choice Requires="wps">
            <w:drawing>
              <wp:anchor distT="0" distB="0" distL="114300" distR="114300" simplePos="0" relativeHeight="251630592" behindDoc="0" locked="0" layoutInCell="1" allowOverlap="1" wp14:anchorId="75B02DEE" wp14:editId="02DF0D55">
                <wp:simplePos x="0" y="0"/>
                <wp:positionH relativeFrom="column">
                  <wp:posOffset>-50800</wp:posOffset>
                </wp:positionH>
                <wp:positionV relativeFrom="paragraph">
                  <wp:posOffset>293370</wp:posOffset>
                </wp:positionV>
                <wp:extent cx="5943600" cy="5486400"/>
                <wp:effectExtent l="0" t="0" r="19050" b="19050"/>
                <wp:wrapNone/>
                <wp:docPr id="134" name="Flowchart: Or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486400"/>
                        </a:xfrm>
                        <a:prstGeom prst="flowChartOr">
                          <a:avLst/>
                        </a:prstGeom>
                        <a:solidFill>
                          <a:srgbClr val="4BACC6">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89ED0"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4" o:spid="_x0000_s1026" type="#_x0000_t124" style="position:absolute;margin-left:-4pt;margin-top:23.1pt;width:468pt;height:6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" fillcolor="#dbeef4" strokecolor="windowText" strokeweight="2pt">
                <v:path arrowok="t"/>
              </v:shape>
            </w:pict>
          </mc:Fallback>
        </mc:AlternateContent>
      </w:r>
    </w:p>
    <w:p w:rsidR="00B332D8" w:rsidRPr="0094129B" w:rsidRDefault="00B332D8" w:rsidP="00B332D8"/>
    <w:p w:rsidR="00B332D8" w:rsidRPr="0094129B" w:rsidRDefault="00F33CBB" w:rsidP="00B332D8">
      <w:r w:rsidRPr="0094129B">
        <w:rPr>
          <w:noProof/>
        </w:rPr>
        <mc:AlternateContent>
          <mc:Choice Requires="wps">
            <w:drawing>
              <wp:anchor distT="0" distB="0" distL="114300" distR="114300" simplePos="0" relativeHeight="251634688" behindDoc="0" locked="0" layoutInCell="1" allowOverlap="1" wp14:anchorId="420F31BF" wp14:editId="5BF44B3F">
                <wp:simplePos x="0" y="0"/>
                <wp:positionH relativeFrom="column">
                  <wp:posOffset>3759200</wp:posOffset>
                </wp:positionH>
                <wp:positionV relativeFrom="paragraph">
                  <wp:posOffset>2860675</wp:posOffset>
                </wp:positionV>
                <wp:extent cx="571500" cy="13970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397000"/>
                        </a:xfrm>
                        <a:prstGeom prst="rect">
                          <a:avLst/>
                        </a:prstGeom>
                        <a:noFill/>
                        <a:ln w="6350">
                          <a:noFill/>
                        </a:ln>
                        <a:effectLst/>
                      </wps:spPr>
                      <wps:txb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3</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8</w:t>
                                  </w:r>
                                </w:p>
                              </w:tc>
                            </w:tr>
                          </w:tbl>
                          <w:p w:rsidR="00707A7D" w:rsidRDefault="00707A7D" w:rsidP="00B33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0F31BF" id="Text Box 133" o:spid="_x0000_s1063" type="#_x0000_t202" style="position:absolute;margin-left:296pt;margin-top:225.25pt;width:45pt;height:11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" filled="f" stroked="f" strokeweight=".5pt">
                <v:path arrowok="t"/>
                <v:textbo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3</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8</w:t>
                            </w:r>
                          </w:p>
                        </w:tc>
                      </w:tr>
                    </w:tbl>
                    <w:p w:rsidR="00707A7D" w:rsidRDefault="00707A7D" w:rsidP="00B332D8"/>
                  </w:txbxContent>
                </v:textbox>
              </v:shape>
            </w:pict>
          </mc:Fallback>
        </mc:AlternateContent>
      </w:r>
      <w:r w:rsidRPr="0094129B">
        <w:rPr>
          <w:noProof/>
        </w:rPr>
        <mc:AlternateContent>
          <mc:Choice Requires="wps">
            <w:drawing>
              <wp:anchor distT="0" distB="0" distL="114300" distR="114300" simplePos="0" relativeHeight="251633664" behindDoc="0" locked="0" layoutInCell="1" allowOverlap="1" wp14:anchorId="45F79F15" wp14:editId="479EB162">
                <wp:simplePos x="0" y="0"/>
                <wp:positionH relativeFrom="column">
                  <wp:posOffset>1460500</wp:posOffset>
                </wp:positionH>
                <wp:positionV relativeFrom="paragraph">
                  <wp:posOffset>2873375</wp:posOffset>
                </wp:positionV>
                <wp:extent cx="571500" cy="13970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397000"/>
                        </a:xfrm>
                        <a:prstGeom prst="rect">
                          <a:avLst/>
                        </a:prstGeom>
                        <a:noFill/>
                        <a:ln w="6350">
                          <a:noFill/>
                        </a:ln>
                        <a:effectLst/>
                      </wps:spPr>
                      <wps:txb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936"/>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16</w:t>
                                  </w:r>
                                </w:p>
                              </w:tc>
                            </w:tr>
                          </w:tbl>
                          <w:p w:rsidR="00707A7D" w:rsidRDefault="00707A7D" w:rsidP="00B33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F79F15" id="Text Box 132" o:spid="_x0000_s1064" type="#_x0000_t202" style="position:absolute;margin-left:115pt;margin-top:226.25pt;width:45pt;height:11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" filled="f" stroked="f" strokeweight=".5pt">
                <v:path arrowok="t"/>
                <v:textbo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936"/>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16</w:t>
                            </w:r>
                          </w:p>
                        </w:tc>
                      </w:tr>
                    </w:tbl>
                    <w:p w:rsidR="00707A7D" w:rsidRDefault="00707A7D" w:rsidP="00B332D8"/>
                  </w:txbxContent>
                </v:textbox>
              </v:shape>
            </w:pict>
          </mc:Fallback>
        </mc:AlternateContent>
      </w:r>
      <w:r w:rsidRPr="0094129B">
        <w:rPr>
          <w:noProof/>
        </w:rPr>
        <mc:AlternateContent>
          <mc:Choice Requires="wps">
            <w:drawing>
              <wp:anchor distT="0" distB="0" distL="114300" distR="114300" simplePos="0" relativeHeight="251632640" behindDoc="0" locked="0" layoutInCell="1" allowOverlap="1" wp14:anchorId="2E07E4C1" wp14:editId="7FDF8605">
                <wp:simplePos x="0" y="0"/>
                <wp:positionH relativeFrom="column">
                  <wp:posOffset>3759200</wp:posOffset>
                </wp:positionH>
                <wp:positionV relativeFrom="paragraph">
                  <wp:posOffset>498475</wp:posOffset>
                </wp:positionV>
                <wp:extent cx="571500" cy="139700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397000"/>
                        </a:xfrm>
                        <a:prstGeom prst="rect">
                          <a:avLst/>
                        </a:prstGeom>
                        <a:noFill/>
                        <a:ln w="6350">
                          <a:noFill/>
                        </a:ln>
                        <a:effectLst/>
                      </wps:spPr>
                      <wps:txb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8</w:t>
                                  </w:r>
                                </w:p>
                              </w:tc>
                            </w:tr>
                          </w:tbl>
                          <w:p w:rsidR="00707A7D" w:rsidRDefault="00707A7D" w:rsidP="00B33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07E4C1" id="Text Box 131" o:spid="_x0000_s1065" type="#_x0000_t202" style="position:absolute;margin-left:296pt;margin-top:39.25pt;width:45pt;height:1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" filled="f" stroked="f" strokeweight=".5pt">
                <v:path arrowok="t"/>
                <v:textbo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8</w:t>
                            </w:r>
                          </w:p>
                        </w:tc>
                      </w:tr>
                    </w:tbl>
                    <w:p w:rsidR="00707A7D" w:rsidRDefault="00707A7D" w:rsidP="00B332D8"/>
                  </w:txbxContent>
                </v:textbox>
              </v:shape>
            </w:pict>
          </mc:Fallback>
        </mc:AlternateContent>
      </w:r>
      <w:r w:rsidRPr="0094129B">
        <w:rPr>
          <w:noProof/>
        </w:rPr>
        <mc:AlternateContent>
          <mc:Choice Requires="wps">
            <w:drawing>
              <wp:anchor distT="0" distB="0" distL="114300" distR="114300" simplePos="0" relativeHeight="251631616" behindDoc="0" locked="0" layoutInCell="1" allowOverlap="1" wp14:anchorId="3D2559B7" wp14:editId="5CEF8A89">
                <wp:simplePos x="0" y="0"/>
                <wp:positionH relativeFrom="column">
                  <wp:posOffset>1460500</wp:posOffset>
                </wp:positionH>
                <wp:positionV relativeFrom="paragraph">
                  <wp:posOffset>498475</wp:posOffset>
                </wp:positionV>
                <wp:extent cx="571500" cy="13970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397000"/>
                        </a:xfrm>
                        <a:prstGeom prst="rect">
                          <a:avLst/>
                        </a:prstGeom>
                        <a:noFill/>
                        <a:ln w="6350">
                          <a:noFill/>
                        </a:ln>
                        <a:effectLst/>
                      </wps:spPr>
                      <wps:txb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4</w:t>
                                  </w:r>
                                </w:p>
                              </w:tc>
                            </w:tr>
                          </w:tbl>
                          <w:p w:rsidR="00707A7D" w:rsidRDefault="00707A7D" w:rsidP="00B33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2559B7" id="Text Box 130" o:spid="_x0000_s1066" type="#_x0000_t202" style="position:absolute;margin-left:115pt;margin-top:39.25pt;width:45pt;height:11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" filled="f" stroked="f" strokeweight=".5pt">
                <v:path arrowok="t"/>
                <v:textbox>
                  <w:txbxContent>
                    <w:tbl>
                      <w:tblPr>
                        <w:tblW w:w="0" w:type="auto"/>
                        <w:tblBorders>
                          <w:top w:val="single" w:sz="2" w:space="0" w:color="FFFFFF"/>
                          <w:left w:val="single" w:sz="2" w:space="0" w:color="FFFFFF"/>
                          <w:bottom w:val="single" w:sz="2" w:space="0" w:color="FFFFFF"/>
                          <w:right w:val="single" w:sz="2" w:space="0" w:color="FFFFFF"/>
                          <w:insideH w:val="single" w:sz="4" w:space="0" w:color="auto"/>
                          <w:insideV w:val="single" w:sz="4" w:space="0" w:color="auto"/>
                        </w:tblBorders>
                        <w:tblLook w:val="04A0" w:firstRow="1" w:lastRow="0" w:firstColumn="1" w:lastColumn="0" w:noHBand="0" w:noVBand="1"/>
                      </w:tblPr>
                      <w:tblGrid>
                        <w:gridCol w:w="720"/>
                      </w:tblGrid>
                      <w:tr w:rsidR="00707A7D" w:rsidRPr="008B188C" w:rsidTr="00474F79">
                        <w:trPr>
                          <w:trHeight w:val="720"/>
                        </w:trPr>
                        <w:tc>
                          <w:tcPr>
                            <w:tcW w:w="720" w:type="dxa"/>
                            <w:shd w:val="clear" w:color="auto" w:fill="auto"/>
                            <w:vAlign w:val="bottom"/>
                          </w:tcPr>
                          <w:p w:rsidR="00707A7D" w:rsidRPr="008A634C" w:rsidRDefault="00707A7D" w:rsidP="00474F79">
                            <w:pPr>
                              <w:jc w:val="center"/>
                              <w:rPr>
                                <w:sz w:val="72"/>
                                <w:szCs w:val="72"/>
                              </w:rPr>
                            </w:pPr>
                            <w:r w:rsidRPr="008A634C">
                              <w:rPr>
                                <w:sz w:val="72"/>
                                <w:szCs w:val="72"/>
                              </w:rPr>
                              <w:t>1</w:t>
                            </w:r>
                          </w:p>
                        </w:tc>
                      </w:tr>
                      <w:tr w:rsidR="00707A7D" w:rsidRPr="008B188C" w:rsidTr="00474F79">
                        <w:trPr>
                          <w:trHeight w:val="720"/>
                        </w:trPr>
                        <w:tc>
                          <w:tcPr>
                            <w:tcW w:w="720" w:type="dxa"/>
                            <w:shd w:val="clear" w:color="auto" w:fill="auto"/>
                          </w:tcPr>
                          <w:p w:rsidR="00707A7D" w:rsidRPr="008A634C" w:rsidRDefault="00707A7D" w:rsidP="00474F79">
                            <w:pPr>
                              <w:jc w:val="center"/>
                              <w:rPr>
                                <w:sz w:val="72"/>
                                <w:szCs w:val="72"/>
                              </w:rPr>
                            </w:pPr>
                            <w:r w:rsidRPr="008A634C">
                              <w:rPr>
                                <w:sz w:val="72"/>
                                <w:szCs w:val="72"/>
                              </w:rPr>
                              <w:t>4</w:t>
                            </w:r>
                          </w:p>
                        </w:tc>
                      </w:tr>
                    </w:tbl>
                    <w:p w:rsidR="00707A7D" w:rsidRDefault="00707A7D" w:rsidP="00B332D8"/>
                  </w:txbxContent>
                </v:textbox>
              </v:shape>
            </w:pict>
          </mc:Fallback>
        </mc:AlternateContent>
      </w:r>
    </w:p>
    <w:p w:rsidR="00B332D8" w:rsidRPr="0094129B" w:rsidRDefault="00B332D8" w:rsidP="00B332D8"/>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B332D8" w:rsidRPr="0094129B" w:rsidRDefault="00B332D8" w:rsidP="00B332D8">
      <w:pPr>
        <w:tabs>
          <w:tab w:val="left" w:pos="7890"/>
        </w:tabs>
      </w:pPr>
    </w:p>
    <w:p w:rsidR="0038591A" w:rsidRDefault="0038591A" w:rsidP="0050005F">
      <w:pPr>
        <w:pStyle w:val="NoSpacing"/>
        <w:rPr>
          <w:rFonts w:ascii="Times New Roman" w:hAnsi="Times New Roman"/>
          <w:b/>
          <w:sz w:val="32"/>
          <w:szCs w:val="32"/>
          <w:u w:val="single"/>
        </w:rPr>
      </w:pPr>
      <w:bookmarkStart w:id="11" w:name="Create_Three"/>
    </w:p>
    <w:p w:rsidR="0050005F" w:rsidRPr="0094129B" w:rsidRDefault="0050005F" w:rsidP="0050005F">
      <w:pPr>
        <w:pStyle w:val="NoSpacing"/>
        <w:rPr>
          <w:rFonts w:ascii="Times New Roman" w:hAnsi="Times New Roman"/>
          <w:b/>
          <w:sz w:val="32"/>
          <w:szCs w:val="32"/>
          <w:u w:val="single"/>
        </w:rPr>
      </w:pPr>
      <w:r w:rsidRPr="0094129B">
        <w:rPr>
          <w:rFonts w:ascii="Times New Roman" w:hAnsi="Times New Roman"/>
          <w:b/>
          <w:sz w:val="32"/>
          <w:szCs w:val="32"/>
          <w:u w:val="single"/>
        </w:rPr>
        <w:t xml:space="preserve">Practice Task </w:t>
      </w:r>
      <w:r w:rsidRPr="0094129B">
        <w:rPr>
          <w:rFonts w:ascii="Times New Roman" w:hAnsi="Times New Roman"/>
          <w:b/>
          <w:sz w:val="40"/>
          <w:szCs w:val="32"/>
        </w:rPr>
        <w:t>- Create Three</w:t>
      </w:r>
    </w:p>
    <w:bookmarkEnd w:id="11"/>
    <w:p w:rsidR="0050005F" w:rsidRPr="0094129B" w:rsidRDefault="0050005F" w:rsidP="0050005F">
      <w:pPr>
        <w:pStyle w:val="NoSpacing"/>
        <w:rPr>
          <w:rFonts w:ascii="Times New Roman" w:hAnsi="Times New Roman"/>
          <w:b/>
          <w:sz w:val="24"/>
          <w:szCs w:val="24"/>
        </w:rPr>
      </w:pP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In this task students will play a game to be the first to create 3 wholes on the number line and game board.</w:t>
      </w:r>
    </w:p>
    <w:p w:rsidR="0050005F" w:rsidRPr="0094129B" w:rsidRDefault="0050005F" w:rsidP="0050005F">
      <w:pPr>
        <w:pStyle w:val="NoSpacing"/>
        <w:rPr>
          <w:rFonts w:ascii="Times New Roman" w:hAnsi="Times New Roman"/>
          <w:b/>
          <w:sz w:val="24"/>
          <w:szCs w:val="24"/>
        </w:rPr>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50005F" w:rsidRPr="0094129B" w:rsidRDefault="0050005F" w:rsidP="0050005F">
      <w:pPr>
        <w:pStyle w:val="NoSpacing"/>
        <w:rPr>
          <w:rFonts w:ascii="Times New Roman" w:hAnsi="Times New Roman"/>
          <w:b/>
          <w:sz w:val="24"/>
          <w:szCs w:val="24"/>
          <w:u w:val="single"/>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C705E5" w:rsidRDefault="00C705E5" w:rsidP="0050005F">
      <w:pPr>
        <w:pStyle w:val="NoSpacing"/>
        <w:rPr>
          <w:rFonts w:ascii="Times New Roman" w:hAnsi="Times New Roman"/>
          <w:b/>
          <w:caps/>
          <w:sz w:val="24"/>
          <w:szCs w:val="24"/>
          <w:u w:val="single"/>
        </w:rPr>
      </w:pPr>
    </w:p>
    <w:p w:rsidR="0050005F" w:rsidRPr="0094129B" w:rsidRDefault="0050005F" w:rsidP="0050005F">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autoSpaceDE w:val="0"/>
        <w:autoSpaceDN w:val="0"/>
        <w:adjustRightInd w:val="0"/>
      </w:pPr>
      <w:r w:rsidRPr="0094129B">
        <w:t>1. Make sense of problems and persevere in solving them.</w:t>
      </w:r>
    </w:p>
    <w:p w:rsidR="0050005F" w:rsidRPr="0094129B" w:rsidRDefault="0050005F" w:rsidP="0050005F">
      <w:pPr>
        <w:autoSpaceDE w:val="0"/>
        <w:autoSpaceDN w:val="0"/>
        <w:adjustRightInd w:val="0"/>
      </w:pPr>
      <w:r w:rsidRPr="0094129B">
        <w:t>2. Reason abstractly and quantitatively.</w:t>
      </w:r>
    </w:p>
    <w:p w:rsidR="0050005F" w:rsidRPr="0094129B" w:rsidRDefault="0050005F" w:rsidP="0050005F">
      <w:pPr>
        <w:autoSpaceDE w:val="0"/>
        <w:autoSpaceDN w:val="0"/>
        <w:adjustRightInd w:val="0"/>
      </w:pPr>
      <w:r w:rsidRPr="0094129B">
        <w:t>3. Construct viable arguments and critique the reasoning of others.</w:t>
      </w:r>
    </w:p>
    <w:p w:rsidR="0050005F" w:rsidRPr="0094129B" w:rsidRDefault="0050005F" w:rsidP="0050005F">
      <w:pPr>
        <w:autoSpaceDE w:val="0"/>
        <w:autoSpaceDN w:val="0"/>
        <w:adjustRightInd w:val="0"/>
      </w:pPr>
      <w:r w:rsidRPr="0094129B">
        <w:t>5. Use appropriate tools strategically.</w:t>
      </w:r>
    </w:p>
    <w:p w:rsidR="0050005F" w:rsidRPr="0094129B" w:rsidRDefault="0050005F" w:rsidP="0050005F">
      <w:pPr>
        <w:autoSpaceDE w:val="0"/>
        <w:autoSpaceDN w:val="0"/>
        <w:adjustRightInd w:val="0"/>
      </w:pPr>
      <w:r w:rsidRPr="0094129B">
        <w:t>6. Attend to precision.</w:t>
      </w:r>
    </w:p>
    <w:p w:rsidR="0050005F" w:rsidRPr="0094129B" w:rsidRDefault="0050005F" w:rsidP="0050005F">
      <w:pPr>
        <w:autoSpaceDE w:val="0"/>
        <w:autoSpaceDN w:val="0"/>
        <w:adjustRightInd w:val="0"/>
      </w:pPr>
      <w:r w:rsidRPr="0094129B">
        <w:t>7. Look for and make use of structure.</w:t>
      </w:r>
    </w:p>
    <w:p w:rsidR="0050005F" w:rsidRPr="0094129B" w:rsidRDefault="0050005F" w:rsidP="0050005F">
      <w:pPr>
        <w:autoSpaceDE w:val="0"/>
        <w:autoSpaceDN w:val="0"/>
        <w:adjustRightInd w:val="0"/>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ESSENTIAL QUESTIONS</w:t>
      </w:r>
    </w:p>
    <w:p w:rsidR="0050005F" w:rsidRPr="0094129B" w:rsidRDefault="0050005F" w:rsidP="0050005F">
      <w:pPr>
        <w:pStyle w:val="NoSpacing"/>
        <w:rPr>
          <w:rFonts w:ascii="Times New Roman" w:hAnsi="Times New Roman"/>
          <w:b/>
          <w:sz w:val="24"/>
          <w:szCs w:val="24"/>
          <w:u w:val="single"/>
        </w:rPr>
      </w:pPr>
    </w:p>
    <w:p w:rsidR="0050005F" w:rsidRPr="0094129B" w:rsidRDefault="0050005F" w:rsidP="005F262F">
      <w:pPr>
        <w:pStyle w:val="NoSpacing"/>
        <w:numPr>
          <w:ilvl w:val="0"/>
          <w:numId w:val="34"/>
        </w:numPr>
        <w:rPr>
          <w:rFonts w:ascii="Times New Roman" w:hAnsi="Times New Roman"/>
          <w:sz w:val="24"/>
          <w:szCs w:val="24"/>
        </w:rPr>
      </w:pPr>
      <w:r w:rsidRPr="0094129B">
        <w:rPr>
          <w:rFonts w:ascii="Times New Roman" w:hAnsi="Times New Roman"/>
          <w:sz w:val="24"/>
          <w:szCs w:val="24"/>
        </w:rPr>
        <w:t>What strategies can we use for adding and subtracting fractions with different denominators?</w:t>
      </w:r>
    </w:p>
    <w:p w:rsidR="0050005F" w:rsidRPr="0094129B" w:rsidRDefault="0050005F" w:rsidP="005F262F">
      <w:pPr>
        <w:pStyle w:val="NoSpacing"/>
        <w:numPr>
          <w:ilvl w:val="0"/>
          <w:numId w:val="34"/>
        </w:numPr>
        <w:rPr>
          <w:rFonts w:ascii="Times New Roman" w:hAnsi="Times New Roman"/>
          <w:sz w:val="24"/>
          <w:szCs w:val="24"/>
        </w:rPr>
      </w:pPr>
      <w:r w:rsidRPr="0094129B">
        <w:rPr>
          <w:rFonts w:ascii="Times New Roman" w:hAnsi="Times New Roman"/>
          <w:sz w:val="24"/>
          <w:szCs w:val="24"/>
        </w:rPr>
        <w:t>What do equivalent fractions have to do with adding and subtracting fractions?</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COMMON MISCONCEPTIONS</w:t>
      </w:r>
    </w:p>
    <w:p w:rsidR="0050005F" w:rsidRPr="0094129B" w:rsidRDefault="0050005F" w:rsidP="0050005F">
      <w:pPr>
        <w:pStyle w:val="NoSpacing"/>
        <w:rPr>
          <w:rFonts w:ascii="Times New Roman" w:hAnsi="Times New Roman"/>
          <w:b/>
          <w:sz w:val="24"/>
          <w:szCs w:val="24"/>
          <w:u w:val="single"/>
        </w:rPr>
      </w:pP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Students may not understand the relationships between fractions with different denominators.  They may lack the skills to keep up with their scores and develop a strategy for winning the game.  Students may need to practice with the number line for keeping score.</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 xml:space="preserve">MATERIALS </w:t>
      </w:r>
    </w:p>
    <w:p w:rsidR="0050005F" w:rsidRPr="0094129B" w:rsidRDefault="0050005F" w:rsidP="0050005F">
      <w:pPr>
        <w:pStyle w:val="NoSpacing"/>
        <w:rPr>
          <w:rFonts w:ascii="Times New Roman" w:hAnsi="Times New Roman"/>
          <w:b/>
          <w:sz w:val="24"/>
          <w:szCs w:val="24"/>
          <w:u w:val="single"/>
        </w:rPr>
      </w:pPr>
    </w:p>
    <w:p w:rsidR="0050005F" w:rsidRPr="0094129B" w:rsidRDefault="0050005F" w:rsidP="005F262F">
      <w:pPr>
        <w:pStyle w:val="NoSpacing"/>
        <w:numPr>
          <w:ilvl w:val="0"/>
          <w:numId w:val="35"/>
        </w:numPr>
        <w:rPr>
          <w:rFonts w:ascii="Times New Roman" w:hAnsi="Times New Roman"/>
          <w:sz w:val="24"/>
          <w:szCs w:val="24"/>
        </w:rPr>
      </w:pPr>
      <w:r w:rsidRPr="0094129B">
        <w:rPr>
          <w:rFonts w:ascii="Times New Roman" w:hAnsi="Times New Roman"/>
          <w:sz w:val="24"/>
          <w:szCs w:val="24"/>
        </w:rPr>
        <w:t>Game board</w:t>
      </w:r>
    </w:p>
    <w:p w:rsidR="0050005F" w:rsidRPr="0094129B" w:rsidRDefault="0050005F" w:rsidP="005F262F">
      <w:pPr>
        <w:pStyle w:val="NoSpacing"/>
        <w:numPr>
          <w:ilvl w:val="0"/>
          <w:numId w:val="35"/>
        </w:numPr>
        <w:rPr>
          <w:rFonts w:ascii="Times New Roman" w:hAnsi="Times New Roman"/>
          <w:sz w:val="24"/>
          <w:szCs w:val="24"/>
        </w:rPr>
      </w:pPr>
      <w:r w:rsidRPr="0094129B">
        <w:rPr>
          <w:rFonts w:ascii="Times New Roman" w:hAnsi="Times New Roman"/>
          <w:sz w:val="24"/>
          <w:szCs w:val="24"/>
        </w:rPr>
        <w:t>Two counters per person</w:t>
      </w:r>
    </w:p>
    <w:p w:rsidR="0050005F" w:rsidRPr="0094129B" w:rsidRDefault="0050005F" w:rsidP="005F262F">
      <w:pPr>
        <w:pStyle w:val="NoSpacing"/>
        <w:numPr>
          <w:ilvl w:val="0"/>
          <w:numId w:val="35"/>
        </w:numPr>
        <w:rPr>
          <w:rFonts w:ascii="Times New Roman" w:hAnsi="Times New Roman"/>
          <w:sz w:val="24"/>
          <w:szCs w:val="24"/>
        </w:rPr>
      </w:pPr>
      <w:r w:rsidRPr="0094129B">
        <w:rPr>
          <w:rFonts w:ascii="Times New Roman" w:hAnsi="Times New Roman"/>
          <w:sz w:val="24"/>
          <w:szCs w:val="24"/>
        </w:rPr>
        <w:t>Available manipulatives</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Group/Partner Task</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 xml:space="preserve">This game will allow students to use their fractional understandings and as their fractional computation strategies develop, logical thinking and problem solving skills will begin to develop their game playing strategies. </w:t>
      </w:r>
    </w:p>
    <w:p w:rsidR="0050005F" w:rsidRPr="0094129B" w:rsidRDefault="0050005F" w:rsidP="0050005F">
      <w:pPr>
        <w:pStyle w:val="NoSpacing"/>
        <w:rPr>
          <w:rFonts w:ascii="Times New Roman" w:hAnsi="Times New Roman"/>
          <w:b/>
          <w:sz w:val="24"/>
          <w:szCs w:val="24"/>
        </w:rPr>
      </w:pPr>
      <w:r w:rsidRPr="0094129B">
        <w:rPr>
          <w:rFonts w:ascii="Times New Roman" w:hAnsi="Times New Roman"/>
          <w:b/>
          <w:sz w:val="24"/>
          <w:szCs w:val="24"/>
        </w:rPr>
        <w:t>Comments</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 xml:space="preserve">     Multiple fraction models should be made available to the students as support for students who need it.  In addition, fractional number lines (other than the ones included with the task) could benefit many students with this task.  Students could utilize blank number lines as a strategy for keeping track of their score. </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 xml:space="preserve">This task could be introduced in a small group or by playing with class as a whole using available technology.  In addition, the teacher could model with a student, or better yet have two students role model how to play for the rest of the class.  </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 xml:space="preserve">Before asking students to work on this task, be sure students are able to: </w:t>
      </w:r>
    </w:p>
    <w:p w:rsidR="0050005F" w:rsidRPr="0094129B" w:rsidRDefault="0050005F" w:rsidP="0050005F">
      <w:pPr>
        <w:pStyle w:val="NoSpacing"/>
        <w:ind w:left="360"/>
        <w:rPr>
          <w:rFonts w:ascii="Times New Roman" w:hAnsi="Times New Roman"/>
          <w:sz w:val="24"/>
          <w:szCs w:val="24"/>
        </w:rPr>
      </w:pPr>
      <w:r w:rsidRPr="0094129B">
        <w:rPr>
          <w:rFonts w:ascii="Times New Roman" w:hAnsi="Times New Roman"/>
          <w:sz w:val="24"/>
          <w:szCs w:val="24"/>
        </w:rPr>
        <w:t xml:space="preserve">Use models to create equivalent fractions (see previous tasks and Teaching Student Centered Mathematics, volume 2, pg 155-156 (Slicing Squares). </w:t>
      </w:r>
    </w:p>
    <w:p w:rsidR="0050005F" w:rsidRPr="0094129B" w:rsidRDefault="0050005F" w:rsidP="0050005F">
      <w:pPr>
        <w:pStyle w:val="NoSpacing"/>
        <w:ind w:left="360"/>
        <w:rPr>
          <w:rFonts w:ascii="Times New Roman" w:hAnsi="Times New Roman"/>
          <w:sz w:val="24"/>
          <w:szCs w:val="24"/>
        </w:rPr>
      </w:pPr>
      <w:r w:rsidRPr="0094129B">
        <w:rPr>
          <w:rFonts w:ascii="Times New Roman" w:hAnsi="Times New Roman"/>
          <w:sz w:val="24"/>
          <w:szCs w:val="24"/>
        </w:rPr>
        <w:t>Understand that a whole can be written as a fraction with any number of parts as long as all of those parts are included to make the whole.  For example, a whole can be cut into tenths.  In order to have a whole, I need all ten tenths (10/10).</w:t>
      </w:r>
    </w:p>
    <w:p w:rsidR="0050005F" w:rsidRPr="0094129B" w:rsidRDefault="0050005F" w:rsidP="0050005F">
      <w:pPr>
        <w:pStyle w:val="NoSpacing"/>
        <w:ind w:left="360"/>
        <w:rPr>
          <w:rFonts w:ascii="Times New Roman" w:hAnsi="Times New Roman"/>
          <w:sz w:val="24"/>
          <w:szCs w:val="24"/>
        </w:rPr>
      </w:pPr>
      <w:r w:rsidRPr="0094129B">
        <w:rPr>
          <w:rFonts w:ascii="Times New Roman" w:hAnsi="Times New Roman"/>
          <w:sz w:val="24"/>
          <w:szCs w:val="24"/>
        </w:rPr>
        <w:t xml:space="preserve">decompose fraction, for example </w:t>
      </w:r>
      <w:r w:rsidRPr="0094129B">
        <w:rPr>
          <w:rFonts w:ascii="Cambria Math" w:hAnsi="Cambria Math" w:cs="Cambria Math"/>
          <w:sz w:val="24"/>
          <w:szCs w:val="24"/>
        </w:rPr>
        <w:t>⁴</w:t>
      </w:r>
      <w:r w:rsidRPr="0094129B">
        <w:rPr>
          <w:rFonts w:ascii="Times New Roman" w:hAnsi="Times New Roman"/>
          <w:sz w:val="24"/>
          <w:szCs w:val="24"/>
        </w:rPr>
        <w:t>⁄</w:t>
      </w:r>
      <w:r w:rsidRPr="0094129B">
        <w:rPr>
          <w:rFonts w:ascii="Cambria Math" w:hAnsi="Cambria Math" w:cs="Cambria Math"/>
          <w:sz w:val="24"/>
          <w:szCs w:val="24"/>
        </w:rPr>
        <w:t>₄</w:t>
      </w:r>
      <w:r w:rsidRPr="0094129B">
        <w:rPr>
          <w:rFonts w:ascii="Times New Roman" w:hAnsi="Times New Roman"/>
          <w:sz w:val="24"/>
          <w:szCs w:val="24"/>
        </w:rPr>
        <w:t xml:space="preserve"> = ½ + ½ or ¼ + ¾ </w:t>
      </w:r>
    </w:p>
    <w:p w:rsidR="0050005F" w:rsidRPr="0094129B" w:rsidRDefault="0050005F" w:rsidP="0050005F">
      <w:pPr>
        <w:pStyle w:val="NoSpacing"/>
        <w:rPr>
          <w:rFonts w:ascii="Times New Roman" w:hAnsi="Times New Roman"/>
          <w:b/>
          <w:sz w:val="24"/>
          <w:szCs w:val="24"/>
        </w:rPr>
      </w:pPr>
    </w:p>
    <w:p w:rsidR="0050005F" w:rsidRPr="0094129B" w:rsidRDefault="0050005F" w:rsidP="0050005F">
      <w:pPr>
        <w:pStyle w:val="NoSpacing"/>
        <w:rPr>
          <w:rFonts w:ascii="Times New Roman" w:hAnsi="Times New Roman"/>
          <w:sz w:val="24"/>
          <w:szCs w:val="24"/>
        </w:rPr>
      </w:pPr>
      <w:r w:rsidRPr="0094129B">
        <w:rPr>
          <w:rFonts w:ascii="Times New Roman" w:hAnsi="Times New Roman"/>
          <w:b/>
          <w:sz w:val="24"/>
          <w:szCs w:val="24"/>
        </w:rPr>
        <w:t>Task Directions</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Students will follow directions below from the Create Three Game activity.</w:t>
      </w:r>
    </w:p>
    <w:p w:rsidR="0050005F" w:rsidRPr="0094129B" w:rsidRDefault="0050005F" w:rsidP="0050005F">
      <w:pPr>
        <w:pStyle w:val="NoSpacing"/>
        <w:rPr>
          <w:rFonts w:ascii="Times New Roman" w:hAnsi="Times New Roman"/>
          <w:sz w:val="24"/>
          <w:szCs w:val="24"/>
        </w:rPr>
      </w:pPr>
      <w:r w:rsidRPr="0094129B">
        <w:rPr>
          <w:rFonts w:ascii="Times New Roman" w:hAnsi="Times New Roman"/>
          <w:noProof/>
          <w:sz w:val="24"/>
          <w:szCs w:val="24"/>
        </w:rPr>
        <w:t xml:space="preserve">Play several rounds with each other. </w:t>
      </w:r>
    </w:p>
    <w:p w:rsidR="0050005F" w:rsidRPr="0094129B" w:rsidRDefault="0050005F" w:rsidP="0050005F">
      <w:pPr>
        <w:pStyle w:val="NoSpacing"/>
        <w:rPr>
          <w:rFonts w:ascii="Times New Roman" w:hAnsi="Times New Roman"/>
          <w:sz w:val="24"/>
          <w:szCs w:val="24"/>
        </w:rPr>
      </w:pPr>
      <w:r w:rsidRPr="0094129B">
        <w:rPr>
          <w:rFonts w:ascii="Times New Roman" w:hAnsi="Times New Roman"/>
          <w:noProof/>
          <w:sz w:val="24"/>
          <w:szCs w:val="24"/>
        </w:rPr>
        <w:t>Keep track of computation strategies used (use models in explanations during the closing).</w:t>
      </w:r>
    </w:p>
    <w:p w:rsidR="0050005F" w:rsidRPr="0094129B" w:rsidRDefault="0050005F" w:rsidP="0050005F">
      <w:pPr>
        <w:pStyle w:val="NoSpacing"/>
        <w:rPr>
          <w:rFonts w:ascii="Times New Roman" w:hAnsi="Times New Roman"/>
          <w:sz w:val="24"/>
          <w:szCs w:val="24"/>
        </w:rPr>
      </w:pPr>
      <w:r w:rsidRPr="0094129B">
        <w:rPr>
          <w:rFonts w:ascii="Times New Roman" w:hAnsi="Times New Roman"/>
          <w:noProof/>
          <w:sz w:val="24"/>
          <w:szCs w:val="24"/>
        </w:rPr>
        <w:t>Keep track of game playing strategies used (if any develop this first time playing).</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Quesstions</w:t>
      </w:r>
    </w:p>
    <w:p w:rsidR="0050005F" w:rsidRPr="0094129B" w:rsidRDefault="0050005F" w:rsidP="0050005F">
      <w:pPr>
        <w:pStyle w:val="NoSpacing"/>
        <w:rPr>
          <w:rFonts w:ascii="Times New Roman" w:hAnsi="Times New Roman"/>
          <w:sz w:val="24"/>
          <w:szCs w:val="24"/>
        </w:rPr>
      </w:pPr>
    </w:p>
    <w:p w:rsidR="0050005F" w:rsidRPr="0094129B" w:rsidRDefault="0050005F" w:rsidP="005F262F">
      <w:pPr>
        <w:pStyle w:val="NoSpacing"/>
        <w:numPr>
          <w:ilvl w:val="0"/>
          <w:numId w:val="36"/>
        </w:numPr>
        <w:rPr>
          <w:rFonts w:ascii="Times New Roman" w:hAnsi="Times New Roman"/>
          <w:sz w:val="24"/>
          <w:szCs w:val="24"/>
        </w:rPr>
      </w:pPr>
      <w:r w:rsidRPr="0094129B">
        <w:rPr>
          <w:rFonts w:ascii="Times New Roman" w:hAnsi="Times New Roman"/>
          <w:sz w:val="24"/>
          <w:szCs w:val="24"/>
        </w:rPr>
        <w:t>What strategies do you have for this game?</w:t>
      </w:r>
    </w:p>
    <w:p w:rsidR="0050005F" w:rsidRPr="0094129B" w:rsidRDefault="0050005F" w:rsidP="005F262F">
      <w:pPr>
        <w:pStyle w:val="NoSpacing"/>
        <w:numPr>
          <w:ilvl w:val="0"/>
          <w:numId w:val="36"/>
        </w:numPr>
        <w:rPr>
          <w:rFonts w:ascii="Times New Roman" w:hAnsi="Times New Roman"/>
          <w:sz w:val="24"/>
          <w:szCs w:val="24"/>
        </w:rPr>
      </w:pPr>
      <w:r w:rsidRPr="0094129B">
        <w:rPr>
          <w:rFonts w:ascii="Times New Roman" w:hAnsi="Times New Roman"/>
          <w:sz w:val="24"/>
          <w:szCs w:val="24"/>
        </w:rPr>
        <w:t>If you had to start on 5/8, what would your first move be?  Why?</w:t>
      </w:r>
    </w:p>
    <w:p w:rsidR="0050005F" w:rsidRPr="0094129B" w:rsidRDefault="0050005F" w:rsidP="0050005F">
      <w:pPr>
        <w:pStyle w:val="NoSpacing"/>
        <w:tabs>
          <w:tab w:val="left" w:pos="4050"/>
        </w:tabs>
        <w:rPr>
          <w:rFonts w:ascii="Times New Roman" w:hAnsi="Times New Roman"/>
          <w:bCs/>
          <w:sz w:val="24"/>
          <w:szCs w:val="24"/>
        </w:rPr>
      </w:pPr>
      <w:r w:rsidRPr="0094129B">
        <w:rPr>
          <w:rFonts w:ascii="Times New Roman" w:hAnsi="Times New Roman"/>
          <w:bCs/>
          <w:sz w:val="24"/>
          <w:szCs w:val="24"/>
        </w:rPr>
        <w:tab/>
      </w:r>
    </w:p>
    <w:p w:rsidR="0050005F" w:rsidRPr="0094129B" w:rsidRDefault="0050005F" w:rsidP="0050005F">
      <w:pPr>
        <w:pStyle w:val="NoSpacing"/>
        <w:rPr>
          <w:rFonts w:ascii="Times New Roman" w:hAnsi="Times New Roman"/>
          <w:b/>
          <w:bCs/>
          <w:sz w:val="24"/>
          <w:szCs w:val="24"/>
        </w:rPr>
      </w:pPr>
      <w:r w:rsidRPr="0094129B">
        <w:rPr>
          <w:rFonts w:ascii="Times New Roman" w:hAnsi="Times New Roman"/>
          <w:b/>
          <w:bCs/>
          <w:sz w:val="24"/>
          <w:szCs w:val="24"/>
        </w:rPr>
        <w:t>Questions for Teacher Reflection</w:t>
      </w:r>
    </w:p>
    <w:p w:rsidR="0050005F" w:rsidRPr="0094129B" w:rsidRDefault="0050005F" w:rsidP="0050005F">
      <w:pPr>
        <w:pStyle w:val="NoSpacing"/>
        <w:rPr>
          <w:rFonts w:ascii="Times New Roman" w:hAnsi="Times New Roman"/>
          <w:sz w:val="24"/>
          <w:szCs w:val="24"/>
        </w:rPr>
      </w:pPr>
      <w:r w:rsidRPr="0094129B">
        <w:rPr>
          <w:rFonts w:ascii="Times New Roman" w:hAnsi="Times New Roman"/>
          <w:bCs/>
          <w:sz w:val="24"/>
          <w:szCs w:val="24"/>
        </w:rPr>
        <w:t>While planning the task:</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What level of support do my struggling students need in order to be successful with this task?</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In what way can I deepen the understanding of those students who are competent in this task?</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Could this game be played again, or changed in any way?</w:t>
      </w:r>
    </w:p>
    <w:p w:rsidR="0050005F" w:rsidRPr="0094129B" w:rsidRDefault="0050005F" w:rsidP="0050005F">
      <w:pPr>
        <w:pStyle w:val="NoSpacing"/>
        <w:rPr>
          <w:rFonts w:ascii="Times New Roman" w:hAnsi="Times New Roman"/>
          <w:sz w:val="24"/>
          <w:szCs w:val="24"/>
        </w:rPr>
      </w:pPr>
    </w:p>
    <w:p w:rsidR="0050005F" w:rsidRPr="0094129B" w:rsidRDefault="0050005F" w:rsidP="0050005F">
      <w:pPr>
        <w:pStyle w:val="NoSpacing"/>
        <w:rPr>
          <w:rFonts w:ascii="Times New Roman" w:hAnsi="Times New Roman"/>
          <w:b/>
          <w:sz w:val="24"/>
          <w:szCs w:val="24"/>
        </w:rPr>
      </w:pPr>
      <w:r w:rsidRPr="0094129B">
        <w:rPr>
          <w:rFonts w:ascii="Times New Roman" w:hAnsi="Times New Roman"/>
          <w:b/>
          <w:sz w:val="24"/>
          <w:szCs w:val="24"/>
        </w:rPr>
        <w:t>During and after the students complete the task:</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Which students have developed a strategy based on fraction understandings of numerators and denominators?</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Which students are becoming fluent in creating equivalent fractions when adding fractions?</w:t>
      </w:r>
    </w:p>
    <w:p w:rsidR="0050005F" w:rsidRPr="0094129B" w:rsidRDefault="0050005F" w:rsidP="0050005F">
      <w:pPr>
        <w:pStyle w:val="NoSpacing"/>
        <w:rPr>
          <w:rFonts w:ascii="Times New Roman" w:hAnsi="Times New Roman"/>
          <w:sz w:val="24"/>
          <w:szCs w:val="24"/>
        </w:rPr>
      </w:pPr>
      <w:r w:rsidRPr="0094129B">
        <w:rPr>
          <w:rFonts w:ascii="Times New Roman" w:hAnsi="Times New Roman"/>
          <w:sz w:val="24"/>
          <w:szCs w:val="24"/>
        </w:rPr>
        <w:t>Which students still prefer to use manipulatives and rely heavily on models?</w:t>
      </w:r>
    </w:p>
    <w:p w:rsidR="0050005F" w:rsidRPr="0094129B" w:rsidRDefault="0050005F" w:rsidP="0050005F">
      <w:pPr>
        <w:pStyle w:val="NoSpacing"/>
        <w:rPr>
          <w:rFonts w:ascii="Times New Roman" w:hAnsi="Times New Roman"/>
          <w:sz w:val="24"/>
          <w:szCs w:val="24"/>
        </w:rPr>
      </w:pPr>
    </w:p>
    <w:p w:rsidR="0038591A" w:rsidRPr="0038591A" w:rsidRDefault="0038591A" w:rsidP="0038591A">
      <w:pPr>
        <w:rPr>
          <w:b/>
          <w:u w:val="single"/>
        </w:rPr>
      </w:pPr>
      <w:r>
        <w:rPr>
          <w:b/>
          <w:u w:val="single"/>
        </w:rPr>
        <w:t>TECHNOLOGY CONNECTION</w:t>
      </w:r>
    </w:p>
    <w:p w:rsidR="0050005F" w:rsidRPr="0094129B" w:rsidRDefault="00106C74" w:rsidP="0050005F">
      <w:pPr>
        <w:pStyle w:val="BodyBullet"/>
        <w:rPr>
          <w:rFonts w:ascii="Times New Roman" w:hAnsi="Times New Roman"/>
        </w:rPr>
      </w:pPr>
      <w:hyperlink r:id="rId86" w:history="1">
        <w:r w:rsidR="0050005F" w:rsidRPr="0094129B">
          <w:rPr>
            <w:rStyle w:val="Hyperlink"/>
            <w:rFonts w:ascii="Times New Roman" w:hAnsi="Times New Roman"/>
          </w:rPr>
          <w:t>http://www.counton.org/games/map-fractions/racing/</w:t>
        </w:r>
      </w:hyperlink>
      <w:r w:rsidR="0050005F" w:rsidRPr="0094129B">
        <w:rPr>
          <w:rFonts w:ascii="Times New Roman" w:hAnsi="Times New Roman"/>
        </w:rPr>
        <w:t xml:space="preserve"> this is an interactive board game where players race bikes on a game board by adding fractions with like denominators.  </w:t>
      </w:r>
    </w:p>
    <w:p w:rsidR="0050005F" w:rsidRPr="0094129B" w:rsidRDefault="0050005F" w:rsidP="0050005F">
      <w:pPr>
        <w:pStyle w:val="BodyBullet"/>
        <w:rPr>
          <w:rFonts w:ascii="Times New Roman" w:hAnsi="Times New Roman"/>
        </w:rPr>
      </w:pPr>
    </w:p>
    <w:p w:rsidR="0050005F" w:rsidRPr="0094129B" w:rsidRDefault="00106C74" w:rsidP="0050005F">
      <w:pPr>
        <w:pStyle w:val="BodyBullet"/>
        <w:rPr>
          <w:rFonts w:ascii="Times New Roman" w:hAnsi="Times New Roman"/>
        </w:rPr>
      </w:pPr>
      <w:hyperlink r:id="rId87" w:history="1">
        <w:r w:rsidR="0050005F" w:rsidRPr="0094129B">
          <w:rPr>
            <w:rStyle w:val="Hyperlink"/>
            <w:rFonts w:ascii="Times New Roman" w:hAnsi="Times New Roman"/>
          </w:rPr>
          <w:t>http://www.counton.org/games/map-fractions/frosty/</w:t>
        </w:r>
      </w:hyperlink>
      <w:r w:rsidR="0050005F" w:rsidRPr="0094129B">
        <w:rPr>
          <w:rFonts w:ascii="Times New Roman" w:hAnsi="Times New Roman"/>
        </w:rPr>
        <w:t xml:space="preserve"> this is an interactive three across board game where players add fractions with like and unlike denominators and place a virtual counter on the sum.  The first to get three in a row wins the game.</w:t>
      </w:r>
    </w:p>
    <w:p w:rsidR="0050005F" w:rsidRPr="0094129B" w:rsidRDefault="0050005F" w:rsidP="0050005F">
      <w:pPr>
        <w:pStyle w:val="BodyBullet"/>
        <w:rPr>
          <w:rFonts w:ascii="Times New Roman" w:hAnsi="Times New Roman"/>
        </w:rPr>
      </w:pPr>
    </w:p>
    <w:p w:rsidR="0050005F" w:rsidRPr="0094129B" w:rsidRDefault="00106C74" w:rsidP="0050005F">
      <w:pPr>
        <w:rPr>
          <w:rFonts w:eastAsia="Arial Unicode MS"/>
          <w:color w:val="000000"/>
          <w:szCs w:val="20"/>
        </w:rPr>
      </w:pPr>
      <w:hyperlink r:id="rId88" w:history="1">
        <w:r w:rsidR="0050005F" w:rsidRPr="0094129B">
          <w:rPr>
            <w:rStyle w:val="Hyperlink"/>
            <w:rFonts w:eastAsia="Arial Unicode MS"/>
            <w:szCs w:val="20"/>
          </w:rPr>
          <w:t>http://www.k-5mathteachingresources.com/</w:t>
        </w:r>
      </w:hyperlink>
      <w:r w:rsidR="0050005F"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50005F" w:rsidRPr="0094129B" w:rsidRDefault="0050005F" w:rsidP="0050005F">
      <w:pPr>
        <w:rPr>
          <w:b/>
        </w:rPr>
      </w:pPr>
    </w:p>
    <w:p w:rsidR="0050005F" w:rsidRPr="0094129B" w:rsidRDefault="00106C74" w:rsidP="0050005F">
      <w:hyperlink r:id="rId89" w:history="1">
        <w:r w:rsidR="0050005F" w:rsidRPr="0094129B">
          <w:rPr>
            <w:rStyle w:val="Hyperlink"/>
          </w:rPr>
          <w:t>www.nzmaths.co.nz</w:t>
        </w:r>
      </w:hyperlink>
      <w:r w:rsidR="0050005F" w:rsidRPr="0094129B">
        <w:t xml:space="preserve"> this site has some virtual problem solving games and others in the materials section under numeracy.  There is a lot here, but it’s all good, standards-based teaching strategies and tasks.</w: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Default="00B332D8" w:rsidP="00B332D8">
      <w:pPr>
        <w:jc w:val="center"/>
        <w:rPr>
          <w:b/>
          <w:u w:val="single"/>
        </w:rPr>
      </w:pPr>
    </w:p>
    <w:p w:rsidR="00EA1B5F" w:rsidRDefault="00EA1B5F" w:rsidP="00B332D8">
      <w:pPr>
        <w:jc w:val="center"/>
        <w:rPr>
          <w:b/>
          <w:u w:val="single"/>
        </w:rPr>
      </w:pPr>
    </w:p>
    <w:p w:rsidR="00EA1B5F" w:rsidRDefault="00EA1B5F" w:rsidP="00B332D8">
      <w:pPr>
        <w:jc w:val="center"/>
        <w:rPr>
          <w:b/>
          <w:u w:val="single"/>
        </w:rPr>
      </w:pPr>
    </w:p>
    <w:p w:rsidR="00EA1B5F" w:rsidRDefault="00EA1B5F" w:rsidP="00B332D8">
      <w:pPr>
        <w:jc w:val="center"/>
        <w:rPr>
          <w:b/>
          <w:u w:val="single"/>
        </w:rPr>
      </w:pPr>
    </w:p>
    <w:p w:rsidR="00EA1B5F" w:rsidRDefault="00EA1B5F" w:rsidP="00B332D8">
      <w:pPr>
        <w:jc w:val="center"/>
        <w:rPr>
          <w:b/>
          <w:u w:val="single"/>
        </w:rPr>
      </w:pPr>
    </w:p>
    <w:p w:rsidR="00EA1B5F" w:rsidRPr="0094129B" w:rsidRDefault="00EA1B5F"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Default="00B332D8" w:rsidP="00B332D8">
      <w:pPr>
        <w:jc w:val="center"/>
        <w:rPr>
          <w:b/>
          <w:u w:val="single"/>
        </w:rPr>
      </w:pPr>
    </w:p>
    <w:p w:rsidR="0038591A" w:rsidRDefault="0038591A" w:rsidP="00B332D8">
      <w:pPr>
        <w:jc w:val="center"/>
        <w:rPr>
          <w:b/>
          <w:u w:val="single"/>
        </w:rPr>
      </w:pPr>
    </w:p>
    <w:p w:rsidR="0038591A" w:rsidRDefault="0038591A" w:rsidP="00B332D8">
      <w:pPr>
        <w:jc w:val="center"/>
        <w:rPr>
          <w:b/>
          <w:u w:val="single"/>
        </w:rPr>
      </w:pPr>
    </w:p>
    <w:p w:rsidR="0038591A" w:rsidRPr="0094129B" w:rsidRDefault="0038591A" w:rsidP="00B332D8">
      <w:pPr>
        <w:jc w:val="center"/>
        <w:rPr>
          <w:b/>
          <w:u w:val="single"/>
        </w:rPr>
      </w:pPr>
    </w:p>
    <w:p w:rsidR="00B332D8" w:rsidRPr="0094129B" w:rsidRDefault="00B332D8" w:rsidP="00B332D8">
      <w:pPr>
        <w:jc w:val="center"/>
        <w:rPr>
          <w:b/>
          <w:u w:val="single"/>
        </w:rPr>
      </w:pPr>
    </w:p>
    <w:p w:rsidR="00B332D8" w:rsidRPr="0094129B" w:rsidRDefault="00B332D8" w:rsidP="00947F97">
      <w:pPr>
        <w:rPr>
          <w:b/>
          <w:u w:val="single"/>
        </w:rPr>
      </w:pPr>
    </w:p>
    <w:p w:rsidR="0050005F" w:rsidRPr="0094129B" w:rsidRDefault="0050005F" w:rsidP="00947F97">
      <w:pPr>
        <w:rPr>
          <w:b/>
          <w:u w:val="single"/>
        </w:rPr>
      </w:pPr>
    </w:p>
    <w:p w:rsidR="004F4859" w:rsidRDefault="004F4859" w:rsidP="00B332D8">
      <w:pPr>
        <w:jc w:val="center"/>
        <w:rPr>
          <w:b/>
          <w:u w:val="single"/>
        </w:rPr>
      </w:pPr>
    </w:p>
    <w:p w:rsidR="004F4859" w:rsidRDefault="004F4859" w:rsidP="00B332D8">
      <w:pPr>
        <w:jc w:val="center"/>
        <w:rPr>
          <w:b/>
          <w:u w:val="single"/>
        </w:rPr>
      </w:pPr>
    </w:p>
    <w:p w:rsidR="004F4859" w:rsidRDefault="004F4859" w:rsidP="00B332D8">
      <w:pPr>
        <w:jc w:val="center"/>
        <w:rPr>
          <w:b/>
          <w:u w:val="single"/>
        </w:rPr>
      </w:pPr>
    </w:p>
    <w:p w:rsidR="004F4859" w:rsidRDefault="004F4859" w:rsidP="00B332D8">
      <w:pPr>
        <w:jc w:val="center"/>
        <w:rPr>
          <w:b/>
          <w:u w:val="single"/>
        </w:rPr>
      </w:pPr>
    </w:p>
    <w:p w:rsidR="004F4859" w:rsidRDefault="004F4859" w:rsidP="00B332D8">
      <w:pPr>
        <w:jc w:val="center"/>
        <w:rPr>
          <w:b/>
          <w:u w:val="single"/>
        </w:rPr>
      </w:pPr>
    </w:p>
    <w:p w:rsidR="004F4859" w:rsidRDefault="004F4859" w:rsidP="00B332D8">
      <w:pPr>
        <w:jc w:val="center"/>
        <w:rPr>
          <w:b/>
          <w:u w:val="single"/>
        </w:rPr>
      </w:pPr>
    </w:p>
    <w:p w:rsidR="004F4859" w:rsidRDefault="004F4859"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60288" behindDoc="0" locked="0" layoutInCell="1" allowOverlap="1" wp14:anchorId="6B076070" wp14:editId="150BABAA">
                <wp:simplePos x="0" y="0"/>
                <wp:positionH relativeFrom="column">
                  <wp:posOffset>1691640</wp:posOffset>
                </wp:positionH>
                <wp:positionV relativeFrom="paragraph">
                  <wp:posOffset>3734435</wp:posOffset>
                </wp:positionV>
                <wp:extent cx="3644900" cy="593090"/>
                <wp:effectExtent l="57150" t="38100" r="50800" b="9271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44900" cy="5930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E1DF3E" id="Straight Connector 12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294.05pt" to="420.2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3120" behindDoc="0" locked="0" layoutInCell="1" allowOverlap="1" wp14:anchorId="7BC55FB6" wp14:editId="5DF5C9D8">
                <wp:simplePos x="0" y="0"/>
                <wp:positionH relativeFrom="column">
                  <wp:posOffset>1715770</wp:posOffset>
                </wp:positionH>
                <wp:positionV relativeFrom="paragraph">
                  <wp:posOffset>2772410</wp:posOffset>
                </wp:positionV>
                <wp:extent cx="3621405" cy="961390"/>
                <wp:effectExtent l="57150" t="38100" r="55245" b="8636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1405" cy="9613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388F95" id="Straight Connector 12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218.3pt" to="420.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2096" behindDoc="0" locked="0" layoutInCell="1" allowOverlap="1" wp14:anchorId="394D3F8E" wp14:editId="638C0D7D">
                <wp:simplePos x="0" y="0"/>
                <wp:positionH relativeFrom="column">
                  <wp:posOffset>2475865</wp:posOffset>
                </wp:positionH>
                <wp:positionV relativeFrom="paragraph">
                  <wp:posOffset>1668780</wp:posOffset>
                </wp:positionV>
                <wp:extent cx="415290" cy="3752850"/>
                <wp:effectExtent l="76200" t="38100" r="60960" b="762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5290" cy="37528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766071" id="Straight Connector 1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227.6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9264" behindDoc="0" locked="0" layoutInCell="1" allowOverlap="1" wp14:anchorId="0EEE6BA0" wp14:editId="6BA38C39">
                <wp:simplePos x="0" y="0"/>
                <wp:positionH relativeFrom="column">
                  <wp:posOffset>2893060</wp:posOffset>
                </wp:positionH>
                <wp:positionV relativeFrom="paragraph">
                  <wp:posOffset>2642235</wp:posOffset>
                </wp:positionV>
                <wp:extent cx="2263140" cy="2778760"/>
                <wp:effectExtent l="57150" t="38100" r="41910" b="7874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3140" cy="27787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E38DFF" id="Straight Connector 12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208.05pt" to="40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0048" behindDoc="0" locked="0" layoutInCell="1" allowOverlap="1" wp14:anchorId="7C476243" wp14:editId="59919269">
                <wp:simplePos x="0" y="0"/>
                <wp:positionH relativeFrom="column">
                  <wp:posOffset>2475865</wp:posOffset>
                </wp:positionH>
                <wp:positionV relativeFrom="paragraph">
                  <wp:posOffset>1668780</wp:posOffset>
                </wp:positionV>
                <wp:extent cx="2792095" cy="2066290"/>
                <wp:effectExtent l="57150" t="38100" r="65405" b="8636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2095" cy="20662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DE58B0" id="Straight Connector 12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414.8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1072" behindDoc="0" locked="0" layoutInCell="1" allowOverlap="1" wp14:anchorId="40AA998A" wp14:editId="6BD12357">
                <wp:simplePos x="0" y="0"/>
                <wp:positionH relativeFrom="column">
                  <wp:posOffset>1692275</wp:posOffset>
                </wp:positionH>
                <wp:positionV relativeFrom="paragraph">
                  <wp:posOffset>2642235</wp:posOffset>
                </wp:positionV>
                <wp:extent cx="3479165" cy="1685925"/>
                <wp:effectExtent l="57150" t="38100" r="45085" b="8572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165" cy="16859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CD92F1" id="Straight Connector 12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7.2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4144" behindDoc="0" locked="0" layoutInCell="1" allowOverlap="1" wp14:anchorId="5145A323" wp14:editId="77904A28">
                <wp:simplePos x="0" y="0"/>
                <wp:positionH relativeFrom="column">
                  <wp:posOffset>1692275</wp:posOffset>
                </wp:positionH>
                <wp:positionV relativeFrom="paragraph">
                  <wp:posOffset>2642235</wp:posOffset>
                </wp:positionV>
                <wp:extent cx="3464560" cy="130810"/>
                <wp:effectExtent l="57150" t="38100" r="59690" b="9779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64560" cy="1308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346FAA" id="Straight Connector 12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6.0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6192" behindDoc="0" locked="0" layoutInCell="1" allowOverlap="1" wp14:anchorId="7579D591" wp14:editId="5E03113D">
                <wp:simplePos x="0" y="0"/>
                <wp:positionH relativeFrom="column">
                  <wp:posOffset>4185920</wp:posOffset>
                </wp:positionH>
                <wp:positionV relativeFrom="paragraph">
                  <wp:posOffset>1668780</wp:posOffset>
                </wp:positionV>
                <wp:extent cx="661670" cy="3622040"/>
                <wp:effectExtent l="76200" t="38100" r="62230" b="7366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 cy="36220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7060F45" id="Straight Connector 1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pt,131.4pt" to="381.7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5168" behindDoc="0" locked="0" layoutInCell="1" allowOverlap="1" wp14:anchorId="36B92ADA" wp14:editId="78ADB0ED">
                <wp:simplePos x="0" y="0"/>
                <wp:positionH relativeFrom="column">
                  <wp:posOffset>2893060</wp:posOffset>
                </wp:positionH>
                <wp:positionV relativeFrom="paragraph">
                  <wp:posOffset>1644650</wp:posOffset>
                </wp:positionV>
                <wp:extent cx="1292860" cy="3859530"/>
                <wp:effectExtent l="76200" t="38100" r="40640" b="8382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2860" cy="385953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A48F45" id="Straight Connector 12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129.5pt" to="329.6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7216" behindDoc="0" locked="0" layoutInCell="1" allowOverlap="1" wp14:anchorId="3A697C18" wp14:editId="7BCA7244">
                <wp:simplePos x="0" y="0"/>
                <wp:positionH relativeFrom="column">
                  <wp:posOffset>1693545</wp:posOffset>
                </wp:positionH>
                <wp:positionV relativeFrom="paragraph">
                  <wp:posOffset>1644650</wp:posOffset>
                </wp:positionV>
                <wp:extent cx="2504440" cy="2683510"/>
                <wp:effectExtent l="57150" t="38100" r="48260" b="7874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4440" cy="26835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2DFC5A" id="Straight Connector 11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129.5pt" to="330.5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58240" behindDoc="0" locked="0" layoutInCell="1" allowOverlap="1" wp14:anchorId="208E9AD5" wp14:editId="19D6A816">
                <wp:simplePos x="0" y="0"/>
                <wp:positionH relativeFrom="column">
                  <wp:posOffset>1693545</wp:posOffset>
                </wp:positionH>
                <wp:positionV relativeFrom="paragraph">
                  <wp:posOffset>2773045</wp:posOffset>
                </wp:positionV>
                <wp:extent cx="3308350" cy="2588260"/>
                <wp:effectExtent l="57150" t="38100" r="63500" b="7874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8350" cy="25882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8C4AAA" id="Straight Connector 1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218.35pt" to="393.8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49024" behindDoc="0" locked="0" layoutInCell="1" allowOverlap="1" wp14:anchorId="5AFB0B23" wp14:editId="6BE731ED">
                <wp:simplePos x="0" y="0"/>
                <wp:positionH relativeFrom="column">
                  <wp:posOffset>2475865</wp:posOffset>
                </wp:positionH>
                <wp:positionV relativeFrom="paragraph">
                  <wp:posOffset>1644650</wp:posOffset>
                </wp:positionV>
                <wp:extent cx="2371725" cy="3562350"/>
                <wp:effectExtent l="57150" t="38100" r="66675" b="7620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1725" cy="35623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A0AC5C" id="Straight Connector 11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29.5pt" to="381.7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40832" behindDoc="0" locked="0" layoutInCell="1" allowOverlap="1" wp14:anchorId="1F7346BD" wp14:editId="246D7AE2">
                <wp:simplePos x="0" y="0"/>
                <wp:positionH relativeFrom="column">
                  <wp:posOffset>3781425</wp:posOffset>
                </wp:positionH>
                <wp:positionV relativeFrom="paragraph">
                  <wp:posOffset>400050</wp:posOffset>
                </wp:positionV>
                <wp:extent cx="1485900" cy="1238250"/>
                <wp:effectExtent l="19050" t="19050" r="38100" b="38100"/>
                <wp:wrapNone/>
                <wp:docPr id="116" name="7-Point Star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471843" id="7-Point Star 116" o:spid="_x0000_s1026" style="position:absolute;margin-left:297.75pt;margin-top:31.5pt;width:117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1856" behindDoc="0" locked="0" layoutInCell="1" allowOverlap="1" wp14:anchorId="170FE8C0" wp14:editId="5860CD83">
                <wp:simplePos x="0" y="0"/>
                <wp:positionH relativeFrom="column">
                  <wp:posOffset>1400175</wp:posOffset>
                </wp:positionH>
                <wp:positionV relativeFrom="paragraph">
                  <wp:posOffset>400050</wp:posOffset>
                </wp:positionV>
                <wp:extent cx="1485900" cy="1238250"/>
                <wp:effectExtent l="19050" t="19050" r="38100" b="38100"/>
                <wp:wrapNone/>
                <wp:docPr id="115" name="7-Point Star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55CC58" id="7-Point Star 115" o:spid="_x0000_s1026" style="position:absolute;margin-left:110.25pt;margin-top:31.5pt;width:117pt;height: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iFgQIAACA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2880" behindDoc="0" locked="0" layoutInCell="1" allowOverlap="1" wp14:anchorId="14B90A89" wp14:editId="19D5EB7C">
                <wp:simplePos x="0" y="0"/>
                <wp:positionH relativeFrom="column">
                  <wp:posOffset>200025</wp:posOffset>
                </wp:positionH>
                <wp:positionV relativeFrom="paragraph">
                  <wp:posOffset>1962150</wp:posOffset>
                </wp:positionV>
                <wp:extent cx="1485900" cy="1238250"/>
                <wp:effectExtent l="19050" t="19050" r="38100" b="38100"/>
                <wp:wrapNone/>
                <wp:docPr id="114" name="7-Point Star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4A44C9" id="7-Point Star 114" o:spid="_x0000_s1026" style="position:absolute;margin-left:15.75pt;margin-top:154.5pt;width:117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MfgQIAACA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3904" behindDoc="0" locked="0" layoutInCell="1" allowOverlap="1" wp14:anchorId="3EB7B2FD" wp14:editId="285A5D91">
                <wp:simplePos x="0" y="0"/>
                <wp:positionH relativeFrom="column">
                  <wp:posOffset>200025</wp:posOffset>
                </wp:positionH>
                <wp:positionV relativeFrom="paragraph">
                  <wp:posOffset>3562350</wp:posOffset>
                </wp:positionV>
                <wp:extent cx="1485900" cy="1238250"/>
                <wp:effectExtent l="19050" t="19050" r="38100" b="38100"/>
                <wp:wrapNone/>
                <wp:docPr id="113" name="7-Point Star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C27A2" id="7-Point Star 113" o:spid="_x0000_s1026" style="position:absolute;margin-left:15.75pt;margin-top:280.5pt;width:117pt;height: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4928" behindDoc="0" locked="0" layoutInCell="1" allowOverlap="1" wp14:anchorId="2DC44C5C" wp14:editId="5EB2203D">
                <wp:simplePos x="0" y="0"/>
                <wp:positionH relativeFrom="column">
                  <wp:posOffset>5172075</wp:posOffset>
                </wp:positionH>
                <wp:positionV relativeFrom="paragraph">
                  <wp:posOffset>1809750</wp:posOffset>
                </wp:positionV>
                <wp:extent cx="1485900" cy="1238250"/>
                <wp:effectExtent l="19050" t="19050" r="38100" b="38100"/>
                <wp:wrapNone/>
                <wp:docPr id="112" name="7-Point Star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59931" id="7-Point Star 112" o:spid="_x0000_s1026" style="position:absolute;margin-left:407.25pt;margin-top:142.5pt;width:117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n2gQIAACA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5952" behindDoc="0" locked="0" layoutInCell="1" allowOverlap="1" wp14:anchorId="728BB48D" wp14:editId="749A70BE">
                <wp:simplePos x="0" y="0"/>
                <wp:positionH relativeFrom="column">
                  <wp:posOffset>5172075</wp:posOffset>
                </wp:positionH>
                <wp:positionV relativeFrom="paragraph">
                  <wp:posOffset>3467100</wp:posOffset>
                </wp:positionV>
                <wp:extent cx="1485900" cy="1238250"/>
                <wp:effectExtent l="19050" t="19050" r="38100" b="38100"/>
                <wp:wrapNone/>
                <wp:docPr id="111" name="7-Point Star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EC96C" id="7-Point Star 111" o:spid="_x0000_s1026" style="position:absolute;margin-left:407.25pt;margin-top:273pt;width:117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6976" behindDoc="0" locked="0" layoutInCell="1" allowOverlap="1" wp14:anchorId="63E41C09" wp14:editId="41147E94">
                <wp:simplePos x="0" y="0"/>
                <wp:positionH relativeFrom="column">
                  <wp:posOffset>1552575</wp:posOffset>
                </wp:positionH>
                <wp:positionV relativeFrom="paragraph">
                  <wp:posOffset>5200650</wp:posOffset>
                </wp:positionV>
                <wp:extent cx="1485900" cy="1238250"/>
                <wp:effectExtent l="19050" t="19050" r="38100" b="38100"/>
                <wp:wrapNone/>
                <wp:docPr id="110" name="7-Point Star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7DC32" id="7-Point Star 110" o:spid="_x0000_s1026" style="position:absolute;margin-left:122.25pt;margin-top:409.5pt;width:117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48000" behindDoc="0" locked="0" layoutInCell="1" allowOverlap="1" wp14:anchorId="4A48D087" wp14:editId="66749FEF">
                <wp:simplePos x="0" y="0"/>
                <wp:positionH relativeFrom="column">
                  <wp:posOffset>4086225</wp:posOffset>
                </wp:positionH>
                <wp:positionV relativeFrom="paragraph">
                  <wp:posOffset>5200650</wp:posOffset>
                </wp:positionV>
                <wp:extent cx="1485900" cy="1238250"/>
                <wp:effectExtent l="19050" t="19050" r="38100" b="38100"/>
                <wp:wrapNone/>
                <wp:docPr id="109" name="7-Point Star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A7D04A" id="7-Point Star 109" o:spid="_x0000_s1026" style="position:absolute;margin-left:321.75pt;margin-top:409.5pt;width:117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00B332D8" w:rsidRPr="0094129B">
        <w:rPr>
          <w:b/>
          <w:u w:val="single"/>
        </w:rPr>
        <w:t>Create Three</w: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67456" behindDoc="0" locked="0" layoutInCell="1" allowOverlap="1" wp14:anchorId="23288C50" wp14:editId="659B8F89">
                <wp:simplePos x="0" y="0"/>
                <wp:positionH relativeFrom="column">
                  <wp:posOffset>4171315</wp:posOffset>
                </wp:positionH>
                <wp:positionV relativeFrom="paragraph">
                  <wp:posOffset>10795</wp:posOffset>
                </wp:positionV>
                <wp:extent cx="676275" cy="7620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8C50" id="Text Box 108" o:spid="_x0000_s1067" type="#_x0000_t202" style="position:absolute;left:0;text-align:left;margin-left:328.45pt;margin-top:.85pt;width:53.2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v:textbox>
              </v:shape>
            </w:pict>
          </mc:Fallback>
        </mc:AlternateContent>
      </w:r>
      <w:r w:rsidRPr="0094129B">
        <w:rPr>
          <w:noProof/>
        </w:rPr>
        <mc:AlternateContent>
          <mc:Choice Requires="wps">
            <w:drawing>
              <wp:anchor distT="0" distB="0" distL="114300" distR="114300" simplePos="0" relativeHeight="251666432" behindDoc="0" locked="0" layoutInCell="1" allowOverlap="1" wp14:anchorId="1BDE56A2" wp14:editId="3BAE52DA">
                <wp:simplePos x="0" y="0"/>
                <wp:positionH relativeFrom="column">
                  <wp:posOffset>1799590</wp:posOffset>
                </wp:positionH>
                <wp:positionV relativeFrom="paragraph">
                  <wp:posOffset>10795</wp:posOffset>
                </wp:positionV>
                <wp:extent cx="676275" cy="7620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sidRPr="00C57B09">
                              <w:rPr>
                                <w:rFonts w:ascii="Comic Sans MS" w:hAnsi="Comic Sans MS"/>
                                <w:sz w:val="40"/>
                                <w:szCs w:val="40"/>
                                <w:u w:val="single"/>
                              </w:rPr>
                              <w:t>5</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56A2" id="Text Box 107" o:spid="_x0000_s1068" type="#_x0000_t202" style="position:absolute;left:0;text-align:left;margin-left:141.7pt;margin-top:.85pt;width:53.2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sidRPr="00C57B09">
                        <w:rPr>
                          <w:rFonts w:ascii="Comic Sans MS" w:hAnsi="Comic Sans MS"/>
                          <w:sz w:val="40"/>
                          <w:szCs w:val="40"/>
                          <w:u w:val="single"/>
                        </w:rPr>
                        <w:t>5</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68480" behindDoc="0" locked="0" layoutInCell="1" allowOverlap="1" wp14:anchorId="29AD5268" wp14:editId="793F381E">
                <wp:simplePos x="0" y="0"/>
                <wp:positionH relativeFrom="column">
                  <wp:posOffset>5591175</wp:posOffset>
                </wp:positionH>
                <wp:positionV relativeFrom="paragraph">
                  <wp:posOffset>5080</wp:posOffset>
                </wp:positionV>
                <wp:extent cx="676275" cy="7620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5268" id="Text Box 106" o:spid="_x0000_s1069" type="#_x0000_t202" style="position:absolute;left:0;text-align:left;margin-left:440.25pt;margin-top:.4pt;width:53.2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v:textbox>
              </v:shape>
            </w:pict>
          </mc:Fallback>
        </mc:AlternateContent>
      </w: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70528" behindDoc="0" locked="0" layoutInCell="1" allowOverlap="1" wp14:anchorId="0958DD06" wp14:editId="3123E7E7">
                <wp:simplePos x="0" y="0"/>
                <wp:positionH relativeFrom="column">
                  <wp:posOffset>590550</wp:posOffset>
                </wp:positionH>
                <wp:positionV relativeFrom="paragraph">
                  <wp:posOffset>7620</wp:posOffset>
                </wp:positionV>
                <wp:extent cx="676275" cy="7620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DD06" id="Text Box 105" o:spid="_x0000_s1070" type="#_x0000_t202" style="position:absolute;left:0;text-align:left;margin-left:46.5pt;margin-top:.6pt;width:53.2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71552" behindDoc="0" locked="0" layoutInCell="1" allowOverlap="1" wp14:anchorId="49844FA6" wp14:editId="73F07F20">
                <wp:simplePos x="0" y="0"/>
                <wp:positionH relativeFrom="column">
                  <wp:posOffset>590550</wp:posOffset>
                </wp:positionH>
                <wp:positionV relativeFrom="paragraph">
                  <wp:posOffset>162560</wp:posOffset>
                </wp:positionV>
                <wp:extent cx="676275" cy="7620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4FA6" id="Text Box 104" o:spid="_x0000_s1071" type="#_x0000_t202" style="position:absolute;left:0;text-align:left;margin-left:46.5pt;margin-top:12.8pt;width:53.2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v:textbox>
              </v:shape>
            </w:pict>
          </mc:Fallback>
        </mc:AlternateContent>
      </w:r>
      <w:r w:rsidRPr="0094129B">
        <w:rPr>
          <w:noProof/>
        </w:rPr>
        <mc:AlternateContent>
          <mc:Choice Requires="wps">
            <w:drawing>
              <wp:anchor distT="0" distB="0" distL="114300" distR="114300" simplePos="0" relativeHeight="251669504" behindDoc="0" locked="0" layoutInCell="1" allowOverlap="1" wp14:anchorId="6C49D713" wp14:editId="67CCD5AF">
                <wp:simplePos x="0" y="0"/>
                <wp:positionH relativeFrom="column">
                  <wp:posOffset>5572125</wp:posOffset>
                </wp:positionH>
                <wp:positionV relativeFrom="paragraph">
                  <wp:posOffset>55245</wp:posOffset>
                </wp:positionV>
                <wp:extent cx="676275" cy="7620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D713" id="Text Box 103" o:spid="_x0000_s1072" type="#_x0000_t202" style="position:absolute;left:0;text-align:left;margin-left:438.75pt;margin-top:4.35pt;width:53.2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72576" behindDoc="0" locked="0" layoutInCell="1" allowOverlap="1" wp14:anchorId="382E7610" wp14:editId="69741555">
                <wp:simplePos x="0" y="0"/>
                <wp:positionH relativeFrom="column">
                  <wp:posOffset>1952625</wp:posOffset>
                </wp:positionH>
                <wp:positionV relativeFrom="paragraph">
                  <wp:posOffset>71755</wp:posOffset>
                </wp:positionV>
                <wp:extent cx="676275" cy="7620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7610" id="Text Box 102" o:spid="_x0000_s1073" type="#_x0000_t202" style="position:absolute;left:0;text-align:left;margin-left:153.75pt;margin-top:5.65pt;width:53.2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8</w:t>
                      </w:r>
                    </w:p>
                  </w:txbxContent>
                </v:textbox>
              </v:shape>
            </w:pict>
          </mc:Fallback>
        </mc:AlternateContent>
      </w:r>
      <w:r w:rsidRPr="0094129B">
        <w:rPr>
          <w:noProof/>
        </w:rPr>
        <mc:AlternateContent>
          <mc:Choice Requires="wps">
            <w:drawing>
              <wp:anchor distT="0" distB="0" distL="114300" distR="114300" simplePos="0" relativeHeight="251673600" behindDoc="0" locked="0" layoutInCell="1" allowOverlap="1" wp14:anchorId="25634FB2" wp14:editId="6DF53621">
                <wp:simplePos x="0" y="0"/>
                <wp:positionH relativeFrom="column">
                  <wp:posOffset>4495800</wp:posOffset>
                </wp:positionH>
                <wp:positionV relativeFrom="paragraph">
                  <wp:posOffset>71755</wp:posOffset>
                </wp:positionV>
                <wp:extent cx="676275" cy="7620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4FB2" id="Text Box 101" o:spid="_x0000_s1074" type="#_x0000_t202" style="position:absolute;left:0;text-align:left;margin-left:354pt;margin-top:5.65pt;width:53.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4</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6D1DE0" w:rsidRPr="0094129B" w:rsidRDefault="006D1DE0" w:rsidP="006D1DE0">
      <w:pP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298" distR="114298" simplePos="0" relativeHeight="251662336" behindDoc="0" locked="0" layoutInCell="1" allowOverlap="1" wp14:anchorId="732A815A" wp14:editId="40B15328">
                <wp:simplePos x="0" y="0"/>
                <wp:positionH relativeFrom="column">
                  <wp:posOffset>200024</wp:posOffset>
                </wp:positionH>
                <wp:positionV relativeFrom="paragraph">
                  <wp:posOffset>60325</wp:posOffset>
                </wp:positionV>
                <wp:extent cx="0" cy="367665"/>
                <wp:effectExtent l="76200" t="19050" r="76200" b="7048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2FA84954" id="Straight Connector 100"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5.75pt,4.75pt" to="15.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298" distR="114298" simplePos="0" relativeHeight="251665408" behindDoc="0" locked="0" layoutInCell="1" allowOverlap="1" wp14:anchorId="6DCFE9F0" wp14:editId="5C4E962B">
                <wp:simplePos x="0" y="0"/>
                <wp:positionH relativeFrom="column">
                  <wp:posOffset>6130924</wp:posOffset>
                </wp:positionH>
                <wp:positionV relativeFrom="paragraph">
                  <wp:posOffset>60325</wp:posOffset>
                </wp:positionV>
                <wp:extent cx="0" cy="367665"/>
                <wp:effectExtent l="76200" t="19050" r="76200" b="7048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06E3A304" id="Straight Connector 33"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82.75pt,4.75pt" to="482.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298" distR="114298" simplePos="0" relativeHeight="251663360" behindDoc="0" locked="0" layoutInCell="1" allowOverlap="1" wp14:anchorId="4DE3E4BC" wp14:editId="3ACAD677">
                <wp:simplePos x="0" y="0"/>
                <wp:positionH relativeFrom="column">
                  <wp:posOffset>4314189</wp:posOffset>
                </wp:positionH>
                <wp:positionV relativeFrom="paragraph">
                  <wp:posOffset>60325</wp:posOffset>
                </wp:positionV>
                <wp:extent cx="0" cy="367665"/>
                <wp:effectExtent l="76200" t="19050" r="76200" b="7048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3ADC9452" id="Straight Connector 32"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39.7pt,4.75pt" to="339.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298" distR="114298" simplePos="0" relativeHeight="251664384" behindDoc="0" locked="0" layoutInCell="1" allowOverlap="1" wp14:anchorId="129268BA" wp14:editId="15C864B7">
                <wp:simplePos x="0" y="0"/>
                <wp:positionH relativeFrom="column">
                  <wp:posOffset>2302509</wp:posOffset>
                </wp:positionH>
                <wp:positionV relativeFrom="paragraph">
                  <wp:posOffset>60325</wp:posOffset>
                </wp:positionV>
                <wp:extent cx="0" cy="367665"/>
                <wp:effectExtent l="76200" t="19050" r="76200" b="7048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F00F8D0" id="Straight Connector 31"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81.3pt,4.75pt" to="181.3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" strokecolor="windowText" strokeweight="3pt">
                <v:shadow on="t" color="black" opacity="22937f" origin=",.5" offset="0,.63889mm"/>
                <o:lock v:ext="edit" shapetype="f"/>
              </v:line>
            </w:pict>
          </mc:Fallback>
        </mc:AlternateContent>
      </w:r>
    </w:p>
    <w:p w:rsidR="00B332D8" w:rsidRPr="0094129B" w:rsidRDefault="00F33CBB" w:rsidP="00B332D8">
      <w:pPr>
        <w:jc w:val="center"/>
        <w:rPr>
          <w:b/>
          <w:sz w:val="16"/>
          <w:szCs w:val="16"/>
          <w:u w:val="single"/>
        </w:rPr>
      </w:pPr>
      <w:r w:rsidRPr="0094129B">
        <w:rPr>
          <w:noProof/>
        </w:rPr>
        <mc:AlternateContent>
          <mc:Choice Requires="wps">
            <w:drawing>
              <wp:anchor distT="0" distB="0" distL="114300" distR="114300" simplePos="0" relativeHeight="251661312" behindDoc="0" locked="0" layoutInCell="1" allowOverlap="1" wp14:anchorId="43CC7C59" wp14:editId="16CB4132">
                <wp:simplePos x="0" y="0"/>
                <wp:positionH relativeFrom="column">
                  <wp:posOffset>-181610</wp:posOffset>
                </wp:positionH>
                <wp:positionV relativeFrom="paragraph">
                  <wp:posOffset>51435</wp:posOffset>
                </wp:positionV>
                <wp:extent cx="6839585" cy="11430"/>
                <wp:effectExtent l="0" t="133350" r="94615" b="179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9585" cy="1143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2532D13" id="Straight Arrow Connector 30" o:spid="_x0000_s1026" type="#_x0000_t32" style="position:absolute;margin-left:-14.3pt;margin-top:4.05pt;width:538.5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" strokecolor="windowText" strokeweight="3pt">
                <v:stroke startarrow="open" endarrow="open"/>
                <v:shadow on="t" color="black" opacity="22937f" origin=",.5" offset="0,.63889mm"/>
                <o:lock v:ext="edit" shapetype="f"/>
              </v:shape>
            </w:pict>
          </mc:Fallback>
        </mc:AlternateContent>
      </w:r>
    </w:p>
    <w:p w:rsidR="00B332D8" w:rsidRPr="0094129B" w:rsidRDefault="00B332D8" w:rsidP="00B332D8">
      <w:pPr>
        <w:jc w:val="center"/>
        <w:rPr>
          <w:b/>
          <w:sz w:val="16"/>
          <w:szCs w:val="16"/>
          <w:u w:val="single"/>
        </w:rPr>
      </w:pPr>
    </w:p>
    <w:p w:rsidR="00B332D8" w:rsidRPr="0094129B" w:rsidRDefault="00B332D8" w:rsidP="00B332D8">
      <w:pPr>
        <w:rPr>
          <w:b/>
          <w:sz w:val="36"/>
          <w:szCs w:val="36"/>
        </w:rPr>
      </w:pPr>
      <w:r w:rsidRPr="0094129B">
        <w:rPr>
          <w:b/>
        </w:rPr>
        <w:t xml:space="preserve">    </w:t>
      </w:r>
      <w:r w:rsidRPr="0094129B">
        <w:rPr>
          <w:b/>
          <w:sz w:val="36"/>
          <w:szCs w:val="36"/>
        </w:rPr>
        <w:t>0</w:t>
      </w:r>
      <w:r w:rsidR="0050005F" w:rsidRPr="0094129B">
        <w:rPr>
          <w:b/>
          <w:sz w:val="36"/>
          <w:szCs w:val="36"/>
        </w:rPr>
        <w:tab/>
      </w:r>
      <w:r w:rsidR="0050005F" w:rsidRPr="0094129B">
        <w:rPr>
          <w:b/>
          <w:sz w:val="36"/>
          <w:szCs w:val="36"/>
        </w:rPr>
        <w:tab/>
      </w:r>
      <w:r w:rsidR="0050005F" w:rsidRPr="0094129B">
        <w:rPr>
          <w:b/>
          <w:sz w:val="36"/>
          <w:szCs w:val="36"/>
        </w:rPr>
        <w:tab/>
      </w:r>
      <w:r w:rsidR="0050005F" w:rsidRPr="0094129B">
        <w:rPr>
          <w:b/>
          <w:sz w:val="36"/>
          <w:szCs w:val="36"/>
        </w:rPr>
        <w:tab/>
      </w:r>
      <w:r w:rsidR="0050005F" w:rsidRPr="0094129B">
        <w:rPr>
          <w:b/>
          <w:sz w:val="36"/>
          <w:szCs w:val="36"/>
        </w:rPr>
        <w:tab/>
      </w:r>
      <w:r w:rsidRPr="0094129B">
        <w:rPr>
          <w:b/>
          <w:sz w:val="36"/>
          <w:szCs w:val="36"/>
        </w:rPr>
        <w:t>1</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2 </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B332D8" w:rsidRPr="0094129B" w:rsidTr="00474F79">
        <w:tc>
          <w:tcPr>
            <w:tcW w:w="10008" w:type="dxa"/>
            <w:shd w:val="clear" w:color="auto" w:fill="auto"/>
          </w:tcPr>
          <w:p w:rsidR="00B332D8" w:rsidRPr="0094129B" w:rsidRDefault="00B332D8" w:rsidP="00474F79">
            <w:r w:rsidRPr="0094129B">
              <w:t>Play with a partner. Each player chooses a fraction to place their counter on.  Take turns moving your counter to another faction along the lines only.  Add the new fraction to your total.  The first player to make exactly three is the winner.  Go over three and you lose the game.  Players use an additional counter to keep a running total along the number line.</w:t>
            </w:r>
          </w:p>
        </w:tc>
      </w:tr>
    </w:tbl>
    <w:p w:rsidR="0038591A" w:rsidRDefault="0038591A" w:rsidP="00B332D8">
      <w:pPr>
        <w:jc w:val="center"/>
        <w:rPr>
          <w:b/>
          <w:u w:val="single"/>
        </w:rPr>
      </w:pPr>
    </w:p>
    <w:p w:rsidR="0038591A" w:rsidRDefault="0038591A"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694080" behindDoc="0" locked="0" layoutInCell="1" allowOverlap="1" wp14:anchorId="0E90CCFF" wp14:editId="6414FE18">
                <wp:simplePos x="0" y="0"/>
                <wp:positionH relativeFrom="column">
                  <wp:posOffset>1691640</wp:posOffset>
                </wp:positionH>
                <wp:positionV relativeFrom="paragraph">
                  <wp:posOffset>3734435</wp:posOffset>
                </wp:positionV>
                <wp:extent cx="3644900" cy="593090"/>
                <wp:effectExtent l="57150" t="38100" r="50800" b="9271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44900" cy="5930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EA9B94" id="Straight Connector 3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294.05pt" to="420.2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6912" behindDoc="0" locked="0" layoutInCell="1" allowOverlap="1" wp14:anchorId="1464C60C" wp14:editId="790E8057">
                <wp:simplePos x="0" y="0"/>
                <wp:positionH relativeFrom="column">
                  <wp:posOffset>1715770</wp:posOffset>
                </wp:positionH>
                <wp:positionV relativeFrom="paragraph">
                  <wp:posOffset>2772410</wp:posOffset>
                </wp:positionV>
                <wp:extent cx="3621405" cy="961390"/>
                <wp:effectExtent l="57150" t="38100" r="55245" b="863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1405" cy="9613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2B82F3" id="Straight Connector 3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218.3pt" to="420.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5888" behindDoc="0" locked="0" layoutInCell="1" allowOverlap="1" wp14:anchorId="3C5E7C79" wp14:editId="0FD9F2F8">
                <wp:simplePos x="0" y="0"/>
                <wp:positionH relativeFrom="column">
                  <wp:posOffset>2475865</wp:posOffset>
                </wp:positionH>
                <wp:positionV relativeFrom="paragraph">
                  <wp:posOffset>1668780</wp:posOffset>
                </wp:positionV>
                <wp:extent cx="415290" cy="3752850"/>
                <wp:effectExtent l="76200" t="38100" r="60960" b="762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5290" cy="37528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37B671" id="Straight Connector 3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227.6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93056" behindDoc="0" locked="0" layoutInCell="1" allowOverlap="1" wp14:anchorId="374AD2BC" wp14:editId="4C834A71">
                <wp:simplePos x="0" y="0"/>
                <wp:positionH relativeFrom="column">
                  <wp:posOffset>2893060</wp:posOffset>
                </wp:positionH>
                <wp:positionV relativeFrom="paragraph">
                  <wp:posOffset>2642235</wp:posOffset>
                </wp:positionV>
                <wp:extent cx="2263140" cy="2778760"/>
                <wp:effectExtent l="57150" t="38100" r="41910" b="7874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3140" cy="27787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C38ACB2" id="Straight Connector 3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208.05pt" to="40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3840" behindDoc="0" locked="0" layoutInCell="1" allowOverlap="1" wp14:anchorId="63CBAA37" wp14:editId="174DDFAB">
                <wp:simplePos x="0" y="0"/>
                <wp:positionH relativeFrom="column">
                  <wp:posOffset>2475865</wp:posOffset>
                </wp:positionH>
                <wp:positionV relativeFrom="paragraph">
                  <wp:posOffset>1668780</wp:posOffset>
                </wp:positionV>
                <wp:extent cx="2792095" cy="2066290"/>
                <wp:effectExtent l="57150" t="38100" r="65405" b="863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2095" cy="20662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62BA68"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414.8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4864" behindDoc="0" locked="0" layoutInCell="1" allowOverlap="1" wp14:anchorId="218A54E0" wp14:editId="52E6E03A">
                <wp:simplePos x="0" y="0"/>
                <wp:positionH relativeFrom="column">
                  <wp:posOffset>1692275</wp:posOffset>
                </wp:positionH>
                <wp:positionV relativeFrom="paragraph">
                  <wp:posOffset>2642235</wp:posOffset>
                </wp:positionV>
                <wp:extent cx="3479165" cy="1685925"/>
                <wp:effectExtent l="57150" t="38100" r="45085" b="857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165" cy="16859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90F915" id="Straight Connector 3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7.2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7936" behindDoc="0" locked="0" layoutInCell="1" allowOverlap="1" wp14:anchorId="7E34FC84" wp14:editId="51C83FED">
                <wp:simplePos x="0" y="0"/>
                <wp:positionH relativeFrom="column">
                  <wp:posOffset>1692275</wp:posOffset>
                </wp:positionH>
                <wp:positionV relativeFrom="paragraph">
                  <wp:posOffset>2642235</wp:posOffset>
                </wp:positionV>
                <wp:extent cx="3464560" cy="130810"/>
                <wp:effectExtent l="57150" t="38100" r="59690" b="9779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64560" cy="1308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C59CE7" id="Straight Connector 4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6.0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9984" behindDoc="0" locked="0" layoutInCell="1" allowOverlap="1" wp14:anchorId="0A493733" wp14:editId="35D759AC">
                <wp:simplePos x="0" y="0"/>
                <wp:positionH relativeFrom="column">
                  <wp:posOffset>4185920</wp:posOffset>
                </wp:positionH>
                <wp:positionV relativeFrom="paragraph">
                  <wp:posOffset>1668780</wp:posOffset>
                </wp:positionV>
                <wp:extent cx="661670" cy="3622040"/>
                <wp:effectExtent l="76200" t="38100" r="62230" b="7366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 cy="36220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9851C5" id="Straight Connector 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pt,131.4pt" to="381.7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8960" behindDoc="0" locked="0" layoutInCell="1" allowOverlap="1" wp14:anchorId="2197F387" wp14:editId="5D6645ED">
                <wp:simplePos x="0" y="0"/>
                <wp:positionH relativeFrom="column">
                  <wp:posOffset>2893060</wp:posOffset>
                </wp:positionH>
                <wp:positionV relativeFrom="paragraph">
                  <wp:posOffset>1644650</wp:posOffset>
                </wp:positionV>
                <wp:extent cx="1292860" cy="3859530"/>
                <wp:effectExtent l="76200" t="38100" r="40640" b="838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2860" cy="385953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80252EF" id="Straight Connector 4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129.5pt" to="329.6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91008" behindDoc="0" locked="0" layoutInCell="1" allowOverlap="1" wp14:anchorId="379584AB" wp14:editId="7E0F595A">
                <wp:simplePos x="0" y="0"/>
                <wp:positionH relativeFrom="column">
                  <wp:posOffset>1693545</wp:posOffset>
                </wp:positionH>
                <wp:positionV relativeFrom="paragraph">
                  <wp:posOffset>1644650</wp:posOffset>
                </wp:positionV>
                <wp:extent cx="2504440" cy="2683510"/>
                <wp:effectExtent l="57150" t="38100" r="48260" b="7874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4440" cy="26835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7AF72A" id="Straight Connector 4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129.5pt" to="330.5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92032" behindDoc="0" locked="0" layoutInCell="1" allowOverlap="1" wp14:anchorId="2DE3CB9B" wp14:editId="1706C12B">
                <wp:simplePos x="0" y="0"/>
                <wp:positionH relativeFrom="column">
                  <wp:posOffset>1693545</wp:posOffset>
                </wp:positionH>
                <wp:positionV relativeFrom="paragraph">
                  <wp:posOffset>2773045</wp:posOffset>
                </wp:positionV>
                <wp:extent cx="3308350" cy="2588260"/>
                <wp:effectExtent l="57150" t="38100" r="63500" b="7874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8350" cy="25882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1849A0" id="Straight Connector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218.35pt" to="393.8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82816" behindDoc="0" locked="0" layoutInCell="1" allowOverlap="1" wp14:anchorId="792D4983" wp14:editId="596A1DF3">
                <wp:simplePos x="0" y="0"/>
                <wp:positionH relativeFrom="column">
                  <wp:posOffset>2475865</wp:posOffset>
                </wp:positionH>
                <wp:positionV relativeFrom="paragraph">
                  <wp:posOffset>1644650</wp:posOffset>
                </wp:positionV>
                <wp:extent cx="2371725" cy="3562350"/>
                <wp:effectExtent l="57150" t="38100" r="66675" b="762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1725" cy="35623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59470FD" id="Straight Connector 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29.5pt" to="381.7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674624" behindDoc="0" locked="0" layoutInCell="1" allowOverlap="1" wp14:anchorId="570BDAC1" wp14:editId="7CD3F208">
                <wp:simplePos x="0" y="0"/>
                <wp:positionH relativeFrom="column">
                  <wp:posOffset>3781425</wp:posOffset>
                </wp:positionH>
                <wp:positionV relativeFrom="paragraph">
                  <wp:posOffset>400050</wp:posOffset>
                </wp:positionV>
                <wp:extent cx="1485900" cy="1238250"/>
                <wp:effectExtent l="19050" t="19050" r="38100" b="38100"/>
                <wp:wrapNone/>
                <wp:docPr id="46" name="7-Point Sta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FB11EC" id="7-Point Star 46" o:spid="_x0000_s1026" style="position:absolute;margin-left:297.75pt;margin-top:31.5pt;width:117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75648" behindDoc="0" locked="0" layoutInCell="1" allowOverlap="1" wp14:anchorId="69F90787" wp14:editId="11A2B22B">
                <wp:simplePos x="0" y="0"/>
                <wp:positionH relativeFrom="column">
                  <wp:posOffset>1400175</wp:posOffset>
                </wp:positionH>
                <wp:positionV relativeFrom="paragraph">
                  <wp:posOffset>400050</wp:posOffset>
                </wp:positionV>
                <wp:extent cx="1485900" cy="1238250"/>
                <wp:effectExtent l="19050" t="19050" r="38100" b="38100"/>
                <wp:wrapNone/>
                <wp:docPr id="47" name="7-Point Star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2DA24E" id="7-Point Star 47" o:spid="_x0000_s1026" style="position:absolute;margin-left:110.25pt;margin-top:31.5pt;width:117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PAgAIAAB4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76672" behindDoc="0" locked="0" layoutInCell="1" allowOverlap="1" wp14:anchorId="2999D338" wp14:editId="0D48DCA5">
                <wp:simplePos x="0" y="0"/>
                <wp:positionH relativeFrom="column">
                  <wp:posOffset>200025</wp:posOffset>
                </wp:positionH>
                <wp:positionV relativeFrom="paragraph">
                  <wp:posOffset>1962150</wp:posOffset>
                </wp:positionV>
                <wp:extent cx="1485900" cy="1238250"/>
                <wp:effectExtent l="19050" t="19050" r="38100" b="38100"/>
                <wp:wrapNone/>
                <wp:docPr id="48" name="7-Point Sta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9404D" id="7-Point Star 48" o:spid="_x0000_s1026" style="position:absolute;margin-left:15.75pt;margin-top:154.5pt;width:117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5zgAIAAB4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77696" behindDoc="0" locked="0" layoutInCell="1" allowOverlap="1" wp14:anchorId="3F455C7D" wp14:editId="62FA0A3D">
                <wp:simplePos x="0" y="0"/>
                <wp:positionH relativeFrom="column">
                  <wp:posOffset>200025</wp:posOffset>
                </wp:positionH>
                <wp:positionV relativeFrom="paragraph">
                  <wp:posOffset>3562350</wp:posOffset>
                </wp:positionV>
                <wp:extent cx="1485900" cy="1238250"/>
                <wp:effectExtent l="19050" t="19050" r="38100" b="38100"/>
                <wp:wrapNone/>
                <wp:docPr id="49" name="7-Point Sta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F8B24" id="7-Point Star 49" o:spid="_x0000_s1026" style="position:absolute;margin-left:15.75pt;margin-top:280.5pt;width:117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0gAIAAB4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78720" behindDoc="0" locked="0" layoutInCell="1" allowOverlap="1" wp14:anchorId="2D67B667" wp14:editId="7ECD6B00">
                <wp:simplePos x="0" y="0"/>
                <wp:positionH relativeFrom="column">
                  <wp:posOffset>5172075</wp:posOffset>
                </wp:positionH>
                <wp:positionV relativeFrom="paragraph">
                  <wp:posOffset>1809750</wp:posOffset>
                </wp:positionV>
                <wp:extent cx="1485900" cy="1238250"/>
                <wp:effectExtent l="19050" t="19050" r="38100" b="38100"/>
                <wp:wrapNone/>
                <wp:docPr id="50" name="7-Point Sta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8B1FF4" id="7-Point Star 50" o:spid="_x0000_s1026" style="position:absolute;margin-left:407.25pt;margin-top:142.5pt;width:117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79744" behindDoc="0" locked="0" layoutInCell="1" allowOverlap="1" wp14:anchorId="298EDA2F" wp14:editId="6855083A">
                <wp:simplePos x="0" y="0"/>
                <wp:positionH relativeFrom="column">
                  <wp:posOffset>5172075</wp:posOffset>
                </wp:positionH>
                <wp:positionV relativeFrom="paragraph">
                  <wp:posOffset>3467100</wp:posOffset>
                </wp:positionV>
                <wp:extent cx="1485900" cy="1238250"/>
                <wp:effectExtent l="19050" t="19050" r="38100" b="38100"/>
                <wp:wrapNone/>
                <wp:docPr id="51" name="7-Point Sta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1766B" id="7-Point Star 51" o:spid="_x0000_s1026" style="position:absolute;margin-left:407.25pt;margin-top:273pt;width:117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80768" behindDoc="0" locked="0" layoutInCell="1" allowOverlap="1" wp14:anchorId="21297A08" wp14:editId="4F3B3A08">
                <wp:simplePos x="0" y="0"/>
                <wp:positionH relativeFrom="column">
                  <wp:posOffset>1552575</wp:posOffset>
                </wp:positionH>
                <wp:positionV relativeFrom="paragraph">
                  <wp:posOffset>5200650</wp:posOffset>
                </wp:positionV>
                <wp:extent cx="1485900" cy="1238250"/>
                <wp:effectExtent l="19050" t="19050" r="38100" b="38100"/>
                <wp:wrapNone/>
                <wp:docPr id="52" name="7-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909493" id="7-Point Star 52" o:spid="_x0000_s1026" style="position:absolute;margin-left:122.25pt;margin-top:409.5pt;width:117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681792" behindDoc="0" locked="0" layoutInCell="1" allowOverlap="1" wp14:anchorId="2E2E166E" wp14:editId="391F456A">
                <wp:simplePos x="0" y="0"/>
                <wp:positionH relativeFrom="column">
                  <wp:posOffset>4086225</wp:posOffset>
                </wp:positionH>
                <wp:positionV relativeFrom="paragraph">
                  <wp:posOffset>5200650</wp:posOffset>
                </wp:positionV>
                <wp:extent cx="1485900" cy="1238250"/>
                <wp:effectExtent l="19050" t="19050" r="38100" b="38100"/>
                <wp:wrapNone/>
                <wp:docPr id="53" name="7-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2CC3B7" id="7-Point Star 53" o:spid="_x0000_s1026" style="position:absolute;margin-left:321.75pt;margin-top:409.5pt;width:117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00B332D8" w:rsidRPr="0094129B">
        <w:rPr>
          <w:b/>
          <w:u w:val="single"/>
        </w:rPr>
        <w:t>Create Three</w: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01248" behindDoc="0" locked="0" layoutInCell="1" allowOverlap="1" wp14:anchorId="7FB6C9F9" wp14:editId="226F46D3">
                <wp:simplePos x="0" y="0"/>
                <wp:positionH relativeFrom="column">
                  <wp:posOffset>4197985</wp:posOffset>
                </wp:positionH>
                <wp:positionV relativeFrom="paragraph">
                  <wp:posOffset>-6985</wp:posOffset>
                </wp:positionV>
                <wp:extent cx="676275" cy="7620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C9F9" id="Text Box 54" o:spid="_x0000_s1075" type="#_x0000_t202" style="position:absolute;left:0;text-align:left;margin-left:330.55pt;margin-top:-.55pt;width:53.2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v:textbox>
              </v:shape>
            </w:pict>
          </mc:Fallback>
        </mc:AlternateContent>
      </w:r>
      <w:r w:rsidRPr="0094129B">
        <w:rPr>
          <w:noProof/>
        </w:rPr>
        <mc:AlternateContent>
          <mc:Choice Requires="wps">
            <w:drawing>
              <wp:anchor distT="0" distB="0" distL="114300" distR="114300" simplePos="0" relativeHeight="251700224" behindDoc="0" locked="0" layoutInCell="1" allowOverlap="1" wp14:anchorId="21FCDFC0" wp14:editId="7D208D15">
                <wp:simplePos x="0" y="0"/>
                <wp:positionH relativeFrom="column">
                  <wp:posOffset>1800225</wp:posOffset>
                </wp:positionH>
                <wp:positionV relativeFrom="paragraph">
                  <wp:posOffset>-6985</wp:posOffset>
                </wp:positionV>
                <wp:extent cx="676275" cy="7620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DFC0" id="Text Box 55" o:spid="_x0000_s1076" type="#_x0000_t202" style="position:absolute;left:0;text-align:left;margin-left:141.75pt;margin-top:-.55pt;width:53.25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04320" behindDoc="0" locked="0" layoutInCell="1" allowOverlap="1" wp14:anchorId="64D151A4" wp14:editId="4D35F9E3">
                <wp:simplePos x="0" y="0"/>
                <wp:positionH relativeFrom="column">
                  <wp:posOffset>590550</wp:posOffset>
                </wp:positionH>
                <wp:positionV relativeFrom="paragraph">
                  <wp:posOffset>119380</wp:posOffset>
                </wp:positionV>
                <wp:extent cx="676275" cy="7620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51A4" id="Text Box 56" o:spid="_x0000_s1077" type="#_x0000_t202" style="position:absolute;left:0;text-align:left;margin-left:46.5pt;margin-top:9.4pt;width:53.25pt;height: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v:textbox>
              </v:shape>
            </w:pict>
          </mc:Fallback>
        </mc:AlternateContent>
      </w:r>
      <w:r w:rsidRPr="0094129B">
        <w:rPr>
          <w:noProof/>
        </w:rPr>
        <mc:AlternateContent>
          <mc:Choice Requires="wps">
            <w:drawing>
              <wp:anchor distT="0" distB="0" distL="114300" distR="114300" simplePos="0" relativeHeight="251702272" behindDoc="0" locked="0" layoutInCell="1" allowOverlap="1" wp14:anchorId="2AC0563A" wp14:editId="2FB8C3F7">
                <wp:simplePos x="0" y="0"/>
                <wp:positionH relativeFrom="column">
                  <wp:posOffset>5572125</wp:posOffset>
                </wp:positionH>
                <wp:positionV relativeFrom="paragraph">
                  <wp:posOffset>6985</wp:posOffset>
                </wp:positionV>
                <wp:extent cx="676275" cy="762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0563A" id="Text Box 57" o:spid="_x0000_s1078" type="#_x0000_t202" style="position:absolute;left:0;text-align:left;margin-left:438.75pt;margin-top:.55pt;width:53.25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03296" behindDoc="0" locked="0" layoutInCell="1" allowOverlap="1" wp14:anchorId="5E42ACDA" wp14:editId="3EEE0408">
                <wp:simplePos x="0" y="0"/>
                <wp:positionH relativeFrom="column">
                  <wp:posOffset>5572125</wp:posOffset>
                </wp:positionH>
                <wp:positionV relativeFrom="paragraph">
                  <wp:posOffset>55245</wp:posOffset>
                </wp:positionV>
                <wp:extent cx="676275" cy="762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ACDA" id="Text Box 59" o:spid="_x0000_s1079" type="#_x0000_t202" style="position:absolute;left:0;text-align:left;margin-left:438.75pt;margin-top:4.35pt;width:53.2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7</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v:textbox>
              </v:shape>
            </w:pict>
          </mc:Fallback>
        </mc:AlternateContent>
      </w: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05344" behindDoc="0" locked="0" layoutInCell="1" allowOverlap="1" wp14:anchorId="4C1D82C5" wp14:editId="232E8D92">
                <wp:simplePos x="0" y="0"/>
                <wp:positionH relativeFrom="column">
                  <wp:posOffset>590550</wp:posOffset>
                </wp:positionH>
                <wp:positionV relativeFrom="paragraph">
                  <wp:posOffset>17780</wp:posOffset>
                </wp:positionV>
                <wp:extent cx="676275" cy="7620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82C5" id="Text Box 58" o:spid="_x0000_s1080" type="#_x0000_t202" style="position:absolute;left:0;text-align:left;margin-left:46.5pt;margin-top:1.4pt;width:53.25pt;height:6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10</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06368" behindDoc="0" locked="0" layoutInCell="1" allowOverlap="1" wp14:anchorId="4BF9D0E3" wp14:editId="49CF6CCE">
                <wp:simplePos x="0" y="0"/>
                <wp:positionH relativeFrom="column">
                  <wp:posOffset>1952625</wp:posOffset>
                </wp:positionH>
                <wp:positionV relativeFrom="paragraph">
                  <wp:posOffset>71755</wp:posOffset>
                </wp:positionV>
                <wp:extent cx="676275" cy="7620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4</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D0E3" id="Text Box 61" o:spid="_x0000_s1081" type="#_x0000_t202" style="position:absolute;left:0;text-align:left;margin-left:153.75pt;margin-top:5.65pt;width:53.2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4</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v:textbox>
              </v:shape>
            </w:pict>
          </mc:Fallback>
        </mc:AlternateContent>
      </w:r>
      <w:r w:rsidRPr="0094129B">
        <w:rPr>
          <w:noProof/>
        </w:rPr>
        <mc:AlternateContent>
          <mc:Choice Requires="wps">
            <w:drawing>
              <wp:anchor distT="0" distB="0" distL="114300" distR="114300" simplePos="0" relativeHeight="251707392" behindDoc="0" locked="0" layoutInCell="1" allowOverlap="1" wp14:anchorId="358DFA98" wp14:editId="22D3784E">
                <wp:simplePos x="0" y="0"/>
                <wp:positionH relativeFrom="column">
                  <wp:posOffset>4479925</wp:posOffset>
                </wp:positionH>
                <wp:positionV relativeFrom="paragraph">
                  <wp:posOffset>71755</wp:posOffset>
                </wp:positionV>
                <wp:extent cx="676275" cy="7620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FA98" id="Text Box 60" o:spid="_x0000_s1082" type="#_x0000_t202" style="position:absolute;left:0;text-align:left;margin-left:352.75pt;margin-top:5.65pt;width:53.25pt;height: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5</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rPr>
          <w:b/>
          <w:u w:val="single"/>
        </w:rPr>
      </w:pPr>
    </w:p>
    <w:p w:rsidR="00B332D8" w:rsidRPr="0094129B" w:rsidRDefault="00B332D8" w:rsidP="00B332D8">
      <w:pPr>
        <w:rPr>
          <w:b/>
          <w:u w:val="single"/>
        </w:rPr>
      </w:pPr>
    </w:p>
    <w:p w:rsidR="00B332D8" w:rsidRPr="0094129B" w:rsidRDefault="0050005F" w:rsidP="00B332D8">
      <w:pPr>
        <w:rPr>
          <w:b/>
          <w:sz w:val="16"/>
          <w:szCs w:val="16"/>
          <w:u w:val="single"/>
        </w:rPr>
      </w:pPr>
      <w:r w:rsidRPr="0094129B">
        <w:rPr>
          <w:noProof/>
        </w:rPr>
        <mc:AlternateContent>
          <mc:Choice Requires="wps">
            <w:drawing>
              <wp:anchor distT="0" distB="0" distL="114298" distR="114298" simplePos="0" relativeHeight="251698176" behindDoc="0" locked="0" layoutInCell="1" allowOverlap="1" wp14:anchorId="25BB0F12" wp14:editId="143DEB00">
                <wp:simplePos x="0" y="0"/>
                <wp:positionH relativeFrom="column">
                  <wp:posOffset>2292350</wp:posOffset>
                </wp:positionH>
                <wp:positionV relativeFrom="paragraph">
                  <wp:posOffset>21590</wp:posOffset>
                </wp:positionV>
                <wp:extent cx="0" cy="367665"/>
                <wp:effectExtent l="76200" t="19050" r="76200" b="7048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3E054345" id="Straight Connector 63"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80.5pt,1.7pt" to="180.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" strokecolor="windowText" strokeweight="3pt">
                <v:shadow on="t" color="black" opacity="22937f" origin=",.5" offset="0,.63889mm"/>
                <o:lock v:ext="edit" shapetype="f"/>
              </v:line>
            </w:pict>
          </mc:Fallback>
        </mc:AlternateContent>
      </w:r>
      <w:r w:rsidR="00F33CBB" w:rsidRPr="0094129B">
        <w:rPr>
          <w:noProof/>
        </w:rPr>
        <mc:AlternateContent>
          <mc:Choice Requires="wps">
            <w:drawing>
              <wp:anchor distT="0" distB="0" distL="114298" distR="114298" simplePos="0" relativeHeight="251699200" behindDoc="0" locked="0" layoutInCell="1" allowOverlap="1" wp14:anchorId="266D2117" wp14:editId="439B2AC6">
                <wp:simplePos x="0" y="0"/>
                <wp:positionH relativeFrom="column">
                  <wp:posOffset>6121399</wp:posOffset>
                </wp:positionH>
                <wp:positionV relativeFrom="paragraph">
                  <wp:posOffset>-8890</wp:posOffset>
                </wp:positionV>
                <wp:extent cx="0" cy="367665"/>
                <wp:effectExtent l="76200" t="19050" r="76200" b="704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05A1663" id="Straight Connector 64"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82pt,-.7pt" to="48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" strokecolor="windowText" strokeweight="3pt">
                <v:shadow on="t" color="black" opacity="22937f" origin=",.5" offset="0,.63889mm"/>
                <o:lock v:ext="edit" shapetype="f"/>
              </v:line>
            </w:pict>
          </mc:Fallback>
        </mc:AlternateContent>
      </w:r>
      <w:r w:rsidR="00F33CBB" w:rsidRPr="0094129B">
        <w:rPr>
          <w:noProof/>
        </w:rPr>
        <mc:AlternateContent>
          <mc:Choice Requires="wps">
            <w:drawing>
              <wp:anchor distT="0" distB="0" distL="114298" distR="114298" simplePos="0" relativeHeight="251697152" behindDoc="0" locked="0" layoutInCell="1" allowOverlap="1" wp14:anchorId="32C4C958" wp14:editId="426CFF86">
                <wp:simplePos x="0" y="0"/>
                <wp:positionH relativeFrom="column">
                  <wp:posOffset>4314189</wp:posOffset>
                </wp:positionH>
                <wp:positionV relativeFrom="paragraph">
                  <wp:posOffset>-6985</wp:posOffset>
                </wp:positionV>
                <wp:extent cx="0" cy="367665"/>
                <wp:effectExtent l="76200" t="19050" r="76200" b="7048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0441C746" id="Straight Connector 62" o:spid="_x0000_s1026" style="position:absolute;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39.7pt,-.55pt" to="339.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" strokecolor="windowText" strokeweight="3pt">
                <v:shadow on="t" color="black" opacity="22937f" origin=",.5" offset="0,.63889mm"/>
                <o:lock v:ext="edit" shapetype="f"/>
              </v:line>
            </w:pict>
          </mc:Fallback>
        </mc:AlternateContent>
      </w:r>
      <w:r w:rsidR="00F33CBB" w:rsidRPr="0094129B">
        <w:rPr>
          <w:noProof/>
        </w:rPr>
        <mc:AlternateContent>
          <mc:Choice Requires="wps">
            <w:drawing>
              <wp:anchor distT="0" distB="0" distL="114298" distR="114298" simplePos="0" relativeHeight="251696128" behindDoc="0" locked="0" layoutInCell="1" allowOverlap="1" wp14:anchorId="6A938740" wp14:editId="38B89EB5">
                <wp:simplePos x="0" y="0"/>
                <wp:positionH relativeFrom="column">
                  <wp:posOffset>433069</wp:posOffset>
                </wp:positionH>
                <wp:positionV relativeFrom="paragraph">
                  <wp:posOffset>-8890</wp:posOffset>
                </wp:positionV>
                <wp:extent cx="0" cy="367665"/>
                <wp:effectExtent l="76200" t="19050" r="76200" b="704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449C765A" id="Straight Connector 65"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4.1pt,-.7pt" to="34.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" strokecolor="windowText" strokeweight="3pt">
                <v:shadow on="t" color="black" opacity="22937f" origin=",.5" offset="0,.63889mm"/>
                <o:lock v:ext="edit" shapetype="f"/>
              </v:line>
            </w:pict>
          </mc:Fallback>
        </mc:AlternateContent>
      </w:r>
    </w:p>
    <w:p w:rsidR="00B332D8" w:rsidRPr="0094129B" w:rsidRDefault="00B332D8" w:rsidP="00B332D8">
      <w:pPr>
        <w:rPr>
          <w:b/>
          <w:sz w:val="16"/>
          <w:szCs w:val="16"/>
          <w:u w:val="single"/>
        </w:rPr>
      </w:pPr>
    </w:p>
    <w:p w:rsidR="00B332D8" w:rsidRPr="0094129B" w:rsidRDefault="0050005F" w:rsidP="00B332D8">
      <w:pPr>
        <w:rPr>
          <w:b/>
          <w:sz w:val="16"/>
          <w:szCs w:val="16"/>
          <w:u w:val="single"/>
        </w:rPr>
      </w:pPr>
      <w:r w:rsidRPr="0094129B">
        <w:rPr>
          <w:noProof/>
        </w:rPr>
        <mc:AlternateContent>
          <mc:Choice Requires="wps">
            <w:drawing>
              <wp:anchor distT="0" distB="0" distL="114300" distR="114300" simplePos="0" relativeHeight="251695104" behindDoc="0" locked="0" layoutInCell="1" allowOverlap="1" wp14:anchorId="1DAD5448" wp14:editId="1D870F6C">
                <wp:simplePos x="0" y="0"/>
                <wp:positionH relativeFrom="column">
                  <wp:posOffset>-181610</wp:posOffset>
                </wp:positionH>
                <wp:positionV relativeFrom="paragraph">
                  <wp:posOffset>8255</wp:posOffset>
                </wp:positionV>
                <wp:extent cx="6839585" cy="11430"/>
                <wp:effectExtent l="0" t="133350" r="94615" b="1790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9585" cy="1143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90CB80F" id="Straight Arrow Connector 66" o:spid="_x0000_s1026" type="#_x0000_t32" style="position:absolute;margin-left:-14.3pt;margin-top:.65pt;width:538.5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" strokecolor="windowText" strokeweight="3pt">
                <v:stroke startarrow="open" endarrow="open"/>
                <v:shadow on="t" color="black" opacity="22937f" origin=",.5" offset="0,.63889mm"/>
                <o:lock v:ext="edit" shapetype="f"/>
              </v:shape>
            </w:pict>
          </mc:Fallback>
        </mc:AlternateContent>
      </w:r>
    </w:p>
    <w:p w:rsidR="00B332D8" w:rsidRPr="0094129B" w:rsidRDefault="00B332D8" w:rsidP="00B332D8">
      <w:pPr>
        <w:rPr>
          <w:b/>
          <w:sz w:val="36"/>
          <w:szCs w:val="36"/>
        </w:rPr>
      </w:pPr>
      <w:r w:rsidRPr="0094129B">
        <w:rPr>
          <w:b/>
        </w:rPr>
        <w:t xml:space="preserve">     </w:t>
      </w:r>
      <w:r w:rsidRPr="0094129B">
        <w:rPr>
          <w:b/>
          <w:sz w:val="36"/>
          <w:szCs w:val="36"/>
        </w:rPr>
        <w:t xml:space="preserve">   0</w:t>
      </w:r>
      <w:r w:rsidRPr="0094129B">
        <w:rPr>
          <w:b/>
          <w:sz w:val="36"/>
          <w:szCs w:val="36"/>
        </w:rPr>
        <w:tab/>
      </w:r>
      <w:r w:rsidRPr="0094129B">
        <w:rPr>
          <w:b/>
          <w:sz w:val="36"/>
          <w:szCs w:val="36"/>
        </w:rPr>
        <w:tab/>
      </w:r>
      <w:r w:rsidRPr="0094129B">
        <w:rPr>
          <w:b/>
          <w:sz w:val="36"/>
          <w:szCs w:val="36"/>
        </w:rPr>
        <w:tab/>
        <w:t xml:space="preserve">       1</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w:t>
      </w:r>
      <w:r w:rsidR="00113742" w:rsidRPr="0094129B">
        <w:rPr>
          <w:b/>
          <w:sz w:val="36"/>
          <w:szCs w:val="36"/>
        </w:rPr>
        <w:t xml:space="preserve"> </w:t>
      </w:r>
      <w:r w:rsidRPr="0094129B">
        <w:rPr>
          <w:b/>
          <w:sz w:val="36"/>
          <w:szCs w:val="36"/>
        </w:rPr>
        <w:t xml:space="preserve">2 </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3</w:t>
      </w:r>
    </w:p>
    <w:tbl>
      <w:tblPr>
        <w:tblpPr w:leftFromText="180" w:rightFromText="180"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B332D8" w:rsidRPr="0094129B" w:rsidTr="00474F79">
        <w:tc>
          <w:tcPr>
            <w:tcW w:w="10008" w:type="dxa"/>
            <w:shd w:val="clear" w:color="auto" w:fill="auto"/>
          </w:tcPr>
          <w:p w:rsidR="00B332D8" w:rsidRPr="0094129B" w:rsidRDefault="00B332D8" w:rsidP="00474F79">
            <w:r w:rsidRPr="0094129B">
              <w:t>Play with a partner. Each player chooses a fraction to place their counter on.  Take turns moving your counter to another faction along the lines only.  Add the new fraction to your total.  The first player to make exactly three is the winner.  Go over three and you lose the game.  Players use an additional counter to keep a running total along the number line.</w:t>
            </w:r>
          </w:p>
        </w:tc>
      </w:tr>
    </w:tbl>
    <w:p w:rsidR="0050005F" w:rsidRPr="0094129B" w:rsidRDefault="00F33CBB" w:rsidP="00B332D8">
      <w:pPr>
        <w:jc w:val="center"/>
        <w:rPr>
          <w:b/>
          <w:u w:val="single"/>
        </w:rPr>
      </w:pPr>
      <w:r w:rsidRPr="0094129B">
        <w:rPr>
          <w:noProof/>
        </w:rPr>
        <mc:AlternateContent>
          <mc:Choice Requires="wps">
            <w:drawing>
              <wp:anchor distT="0" distB="0" distL="114300" distR="114300" simplePos="0" relativeHeight="251727872" behindDoc="0" locked="0" layoutInCell="1" allowOverlap="1" wp14:anchorId="61675DBA" wp14:editId="55838AF3">
                <wp:simplePos x="0" y="0"/>
                <wp:positionH relativeFrom="column">
                  <wp:posOffset>1691640</wp:posOffset>
                </wp:positionH>
                <wp:positionV relativeFrom="paragraph">
                  <wp:posOffset>3734435</wp:posOffset>
                </wp:positionV>
                <wp:extent cx="3644900" cy="593090"/>
                <wp:effectExtent l="57150" t="38100" r="50800" b="9271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44900" cy="5930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218B300" id="Straight Connector 6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294.05pt" to="420.2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0704" behindDoc="0" locked="0" layoutInCell="1" allowOverlap="1" wp14:anchorId="32767913" wp14:editId="060F9DDB">
                <wp:simplePos x="0" y="0"/>
                <wp:positionH relativeFrom="column">
                  <wp:posOffset>1715770</wp:posOffset>
                </wp:positionH>
                <wp:positionV relativeFrom="paragraph">
                  <wp:posOffset>2772410</wp:posOffset>
                </wp:positionV>
                <wp:extent cx="3621405" cy="961390"/>
                <wp:effectExtent l="57150" t="38100" r="55245" b="863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1405" cy="9613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01091D" id="Straight Connector 6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218.3pt" to="420.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19680" behindDoc="0" locked="0" layoutInCell="1" allowOverlap="1" wp14:anchorId="202786C5" wp14:editId="2769ED7D">
                <wp:simplePos x="0" y="0"/>
                <wp:positionH relativeFrom="column">
                  <wp:posOffset>2475865</wp:posOffset>
                </wp:positionH>
                <wp:positionV relativeFrom="paragraph">
                  <wp:posOffset>1668780</wp:posOffset>
                </wp:positionV>
                <wp:extent cx="415290" cy="3752850"/>
                <wp:effectExtent l="76200" t="38100" r="60960" b="762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5290" cy="37528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3872FF" id="Straight Connector 6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227.6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6848" behindDoc="0" locked="0" layoutInCell="1" allowOverlap="1" wp14:anchorId="25C8978C" wp14:editId="1B6AA61C">
                <wp:simplePos x="0" y="0"/>
                <wp:positionH relativeFrom="column">
                  <wp:posOffset>2893060</wp:posOffset>
                </wp:positionH>
                <wp:positionV relativeFrom="paragraph">
                  <wp:posOffset>2642235</wp:posOffset>
                </wp:positionV>
                <wp:extent cx="2263140" cy="2778760"/>
                <wp:effectExtent l="57150" t="38100" r="41910" b="7874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3140" cy="27787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DD8952" id="Straight Connector 7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208.05pt" to="40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17632" behindDoc="0" locked="0" layoutInCell="1" allowOverlap="1" wp14:anchorId="65734840" wp14:editId="12A7B56A">
                <wp:simplePos x="0" y="0"/>
                <wp:positionH relativeFrom="column">
                  <wp:posOffset>2475865</wp:posOffset>
                </wp:positionH>
                <wp:positionV relativeFrom="paragraph">
                  <wp:posOffset>1668780</wp:posOffset>
                </wp:positionV>
                <wp:extent cx="2792095" cy="2066290"/>
                <wp:effectExtent l="57150" t="38100" r="65405" b="863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2095" cy="20662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E324D9" id="Straight Connector 7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31.4pt" to="414.8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18656" behindDoc="0" locked="0" layoutInCell="1" allowOverlap="1" wp14:anchorId="46E76824" wp14:editId="3693159B">
                <wp:simplePos x="0" y="0"/>
                <wp:positionH relativeFrom="column">
                  <wp:posOffset>1692275</wp:posOffset>
                </wp:positionH>
                <wp:positionV relativeFrom="paragraph">
                  <wp:posOffset>2642235</wp:posOffset>
                </wp:positionV>
                <wp:extent cx="3479165" cy="1685925"/>
                <wp:effectExtent l="57150" t="38100" r="45085" b="8572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165" cy="16859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17D1AE" id="Straight Connector 72"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7.2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1728" behindDoc="0" locked="0" layoutInCell="1" allowOverlap="1" wp14:anchorId="43B09DB2" wp14:editId="699E8CF4">
                <wp:simplePos x="0" y="0"/>
                <wp:positionH relativeFrom="column">
                  <wp:posOffset>1692275</wp:posOffset>
                </wp:positionH>
                <wp:positionV relativeFrom="paragraph">
                  <wp:posOffset>2642235</wp:posOffset>
                </wp:positionV>
                <wp:extent cx="3464560" cy="130810"/>
                <wp:effectExtent l="57150" t="38100" r="59690" b="9779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64560" cy="1308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AA04B4" id="Straight Connector 7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208.05pt" to="406.0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3776" behindDoc="0" locked="0" layoutInCell="1" allowOverlap="1" wp14:anchorId="02925DF0" wp14:editId="442A65E0">
                <wp:simplePos x="0" y="0"/>
                <wp:positionH relativeFrom="column">
                  <wp:posOffset>4185920</wp:posOffset>
                </wp:positionH>
                <wp:positionV relativeFrom="paragraph">
                  <wp:posOffset>1668780</wp:posOffset>
                </wp:positionV>
                <wp:extent cx="661670" cy="3622040"/>
                <wp:effectExtent l="76200" t="38100" r="62230" b="7366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 cy="36220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073B4D" id="Straight Connector 7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pt,131.4pt" to="381.7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2752" behindDoc="0" locked="0" layoutInCell="1" allowOverlap="1" wp14:anchorId="29932A3B" wp14:editId="0DC7DA7A">
                <wp:simplePos x="0" y="0"/>
                <wp:positionH relativeFrom="column">
                  <wp:posOffset>2893060</wp:posOffset>
                </wp:positionH>
                <wp:positionV relativeFrom="paragraph">
                  <wp:posOffset>1644650</wp:posOffset>
                </wp:positionV>
                <wp:extent cx="1292860" cy="3859530"/>
                <wp:effectExtent l="76200" t="38100" r="40640" b="8382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2860" cy="385953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4D2F83" id="Straight Connector 75"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129.5pt" to="329.6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4800" behindDoc="0" locked="0" layoutInCell="1" allowOverlap="1" wp14:anchorId="471520E9" wp14:editId="109C5307">
                <wp:simplePos x="0" y="0"/>
                <wp:positionH relativeFrom="column">
                  <wp:posOffset>1693545</wp:posOffset>
                </wp:positionH>
                <wp:positionV relativeFrom="paragraph">
                  <wp:posOffset>1644650</wp:posOffset>
                </wp:positionV>
                <wp:extent cx="2504440" cy="2683510"/>
                <wp:effectExtent l="57150" t="38100" r="48260" b="7874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4440" cy="26835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F4CE62" id="Straight Connector 7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129.5pt" to="330.5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25824" behindDoc="0" locked="0" layoutInCell="1" allowOverlap="1" wp14:anchorId="5829F8DA" wp14:editId="5D3C9DB5">
                <wp:simplePos x="0" y="0"/>
                <wp:positionH relativeFrom="column">
                  <wp:posOffset>1693545</wp:posOffset>
                </wp:positionH>
                <wp:positionV relativeFrom="paragraph">
                  <wp:posOffset>2773045</wp:posOffset>
                </wp:positionV>
                <wp:extent cx="3308350" cy="2588260"/>
                <wp:effectExtent l="57150" t="38100" r="63500" b="7874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8350" cy="258826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67143D" id="Straight Connector 7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218.35pt" to="393.8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16608" behindDoc="0" locked="0" layoutInCell="1" allowOverlap="1" wp14:anchorId="797B12C6" wp14:editId="018C36F6">
                <wp:simplePos x="0" y="0"/>
                <wp:positionH relativeFrom="column">
                  <wp:posOffset>2475865</wp:posOffset>
                </wp:positionH>
                <wp:positionV relativeFrom="paragraph">
                  <wp:posOffset>1644650</wp:posOffset>
                </wp:positionV>
                <wp:extent cx="2371725" cy="3562350"/>
                <wp:effectExtent l="57150" t="38100" r="66675" b="762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1725" cy="35623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A795F2" id="Straight Connector 7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29.5pt" to="381.7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300" distR="114300" simplePos="0" relativeHeight="251708416" behindDoc="0" locked="0" layoutInCell="1" allowOverlap="1" wp14:anchorId="7B252699" wp14:editId="5B46B45E">
                <wp:simplePos x="0" y="0"/>
                <wp:positionH relativeFrom="column">
                  <wp:posOffset>3781425</wp:posOffset>
                </wp:positionH>
                <wp:positionV relativeFrom="paragraph">
                  <wp:posOffset>400050</wp:posOffset>
                </wp:positionV>
                <wp:extent cx="1485900" cy="1238250"/>
                <wp:effectExtent l="19050" t="19050" r="38100" b="38100"/>
                <wp:wrapNone/>
                <wp:docPr id="79" name="7-Point Star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90B2D" id="7-Point Star 79" o:spid="_x0000_s1026" style="position:absolute;margin-left:297.75pt;margin-top:31.5pt;width:117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09440" behindDoc="0" locked="0" layoutInCell="1" allowOverlap="1" wp14:anchorId="42825809" wp14:editId="1D781B9A">
                <wp:simplePos x="0" y="0"/>
                <wp:positionH relativeFrom="column">
                  <wp:posOffset>1400175</wp:posOffset>
                </wp:positionH>
                <wp:positionV relativeFrom="paragraph">
                  <wp:posOffset>400050</wp:posOffset>
                </wp:positionV>
                <wp:extent cx="1485900" cy="1238250"/>
                <wp:effectExtent l="19050" t="19050" r="38100" b="38100"/>
                <wp:wrapNone/>
                <wp:docPr id="80" name="7-Point Star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FACD42" id="7-Point Star 80" o:spid="_x0000_s1026" style="position:absolute;margin-left:110.25pt;margin-top:31.5pt;width:117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0464" behindDoc="0" locked="0" layoutInCell="1" allowOverlap="1" wp14:anchorId="23C79D9E" wp14:editId="3BF6727E">
                <wp:simplePos x="0" y="0"/>
                <wp:positionH relativeFrom="column">
                  <wp:posOffset>200025</wp:posOffset>
                </wp:positionH>
                <wp:positionV relativeFrom="paragraph">
                  <wp:posOffset>1962150</wp:posOffset>
                </wp:positionV>
                <wp:extent cx="1485900" cy="1238250"/>
                <wp:effectExtent l="19050" t="19050" r="38100" b="38100"/>
                <wp:wrapNone/>
                <wp:docPr id="81" name="7-Point Star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E6276B" id="7-Point Star 81" o:spid="_x0000_s1026" style="position:absolute;margin-left:15.75pt;margin-top:154.5pt;width:117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1488" behindDoc="0" locked="0" layoutInCell="1" allowOverlap="1" wp14:anchorId="7893192C" wp14:editId="3E399F2D">
                <wp:simplePos x="0" y="0"/>
                <wp:positionH relativeFrom="column">
                  <wp:posOffset>200025</wp:posOffset>
                </wp:positionH>
                <wp:positionV relativeFrom="paragraph">
                  <wp:posOffset>3562350</wp:posOffset>
                </wp:positionV>
                <wp:extent cx="1485900" cy="1238250"/>
                <wp:effectExtent l="19050" t="19050" r="38100" b="38100"/>
                <wp:wrapNone/>
                <wp:docPr id="82" name="7-Point Star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9CF86A" id="7-Point Star 82" o:spid="_x0000_s1026" style="position:absolute;margin-left:15.75pt;margin-top:280.5pt;width:117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2512" behindDoc="0" locked="0" layoutInCell="1" allowOverlap="1" wp14:anchorId="439C544B" wp14:editId="5F5A9E01">
                <wp:simplePos x="0" y="0"/>
                <wp:positionH relativeFrom="column">
                  <wp:posOffset>5172075</wp:posOffset>
                </wp:positionH>
                <wp:positionV relativeFrom="paragraph">
                  <wp:posOffset>1809750</wp:posOffset>
                </wp:positionV>
                <wp:extent cx="1485900" cy="1238250"/>
                <wp:effectExtent l="19050" t="19050" r="38100" b="38100"/>
                <wp:wrapNone/>
                <wp:docPr id="83" name="7-Point Star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E6CB79" id="7-Point Star 83" o:spid="_x0000_s1026" style="position:absolute;margin-left:407.25pt;margin-top:142.5pt;width:117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3536" behindDoc="0" locked="0" layoutInCell="1" allowOverlap="1" wp14:anchorId="326C879F" wp14:editId="089BB0E3">
                <wp:simplePos x="0" y="0"/>
                <wp:positionH relativeFrom="column">
                  <wp:posOffset>5172075</wp:posOffset>
                </wp:positionH>
                <wp:positionV relativeFrom="paragraph">
                  <wp:posOffset>3467100</wp:posOffset>
                </wp:positionV>
                <wp:extent cx="1485900" cy="1238250"/>
                <wp:effectExtent l="19050" t="19050" r="38100" b="38100"/>
                <wp:wrapNone/>
                <wp:docPr id="84" name="7-Point Star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87621D" id="7-Point Star 84" o:spid="_x0000_s1026" style="position:absolute;margin-left:407.25pt;margin-top:273pt;width:117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4560" behindDoc="0" locked="0" layoutInCell="1" allowOverlap="1" wp14:anchorId="57DDAAF0" wp14:editId="6DF3950C">
                <wp:simplePos x="0" y="0"/>
                <wp:positionH relativeFrom="column">
                  <wp:posOffset>1552575</wp:posOffset>
                </wp:positionH>
                <wp:positionV relativeFrom="paragraph">
                  <wp:posOffset>5200650</wp:posOffset>
                </wp:positionV>
                <wp:extent cx="1485900" cy="1238250"/>
                <wp:effectExtent l="19050" t="19050" r="38100" b="38100"/>
                <wp:wrapNone/>
                <wp:docPr id="85" name="7-Point Star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A1C9E0" id="7-Point Star 85" o:spid="_x0000_s1026" style="position:absolute;margin-left:122.25pt;margin-top:409.5pt;width:117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Pr="0094129B">
        <w:rPr>
          <w:noProof/>
        </w:rPr>
        <mc:AlternateContent>
          <mc:Choice Requires="wps">
            <w:drawing>
              <wp:anchor distT="0" distB="0" distL="114300" distR="114300" simplePos="0" relativeHeight="251715584" behindDoc="0" locked="0" layoutInCell="1" allowOverlap="1" wp14:anchorId="34A9E1B9" wp14:editId="7445537D">
                <wp:simplePos x="0" y="0"/>
                <wp:positionH relativeFrom="column">
                  <wp:posOffset>4086225</wp:posOffset>
                </wp:positionH>
                <wp:positionV relativeFrom="paragraph">
                  <wp:posOffset>5200650</wp:posOffset>
                </wp:positionV>
                <wp:extent cx="1485900" cy="1238250"/>
                <wp:effectExtent l="19050" t="19050" r="38100" b="38100"/>
                <wp:wrapNone/>
                <wp:docPr id="86" name="7-Point Sta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38250"/>
                        </a:xfrm>
                        <a:prstGeom prst="star7">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C0C30B" id="7-Point Star 86" o:spid="_x0000_s1026" style="position:absolute;margin-left:321.75pt;margin-top:409.5pt;width:117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" path="m-4,796327l228811,551076,147150,245252r366989,l742950,,971761,245252r366989,l1257089,551076r228815,245251l1155256,932431r-81664,305826l742950,1102150,412308,1238257,330644,932431,-4,796327xe" fillcolor="window" strokecolor="windowText" strokeweight="4.5pt">
                <v:path arrowok="t" o:connecttype="custom" o:connectlocs="-4,796327;228811,551076;147150,245252;514139,245252;742950,0;971761,245252;1338750,245252;1257089,551076;1485904,796327;1155256,932431;1073592,1238257;742950,1102150;412308,1238257;330644,932431;-4,796327" o:connectangles="0,0,0,0,0,0,0,0,0,0,0,0,0,0,0"/>
              </v:shape>
            </w:pict>
          </mc:Fallback>
        </mc:AlternateContent>
      </w:r>
      <w:r w:rsidR="0050005F" w:rsidRPr="0094129B">
        <w:rPr>
          <w:b/>
          <w:u w:val="single"/>
        </w:rPr>
        <w:t>Create Three</w:t>
      </w:r>
    </w:p>
    <w:p w:rsidR="00B332D8" w:rsidRPr="0094129B" w:rsidRDefault="00B332D8" w:rsidP="00B332D8">
      <w:pPr>
        <w:jc w:val="center"/>
        <w:rPr>
          <w:b/>
          <w:u w:val="single"/>
        </w:rPr>
      </w:pPr>
    </w:p>
    <w:p w:rsidR="0050005F" w:rsidRPr="0094129B" w:rsidRDefault="0050005F"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35040" behindDoc="0" locked="0" layoutInCell="1" allowOverlap="1" wp14:anchorId="22A0E816" wp14:editId="11F44945">
                <wp:simplePos x="0" y="0"/>
                <wp:positionH relativeFrom="column">
                  <wp:posOffset>4171315</wp:posOffset>
                </wp:positionH>
                <wp:positionV relativeFrom="paragraph">
                  <wp:posOffset>-3810</wp:posOffset>
                </wp:positionV>
                <wp:extent cx="676275" cy="7620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5</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E816" id="Text Box 87" o:spid="_x0000_s1083" type="#_x0000_t202" style="position:absolute;left:0;text-align:left;margin-left:328.45pt;margin-top:-.3pt;width:53.25pt;height:6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5</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v:textbox>
              </v:shape>
            </w:pict>
          </mc:Fallback>
        </mc:AlternateContent>
      </w:r>
      <w:r w:rsidRPr="0094129B">
        <w:rPr>
          <w:noProof/>
        </w:rPr>
        <mc:AlternateContent>
          <mc:Choice Requires="wps">
            <w:drawing>
              <wp:anchor distT="0" distB="0" distL="114300" distR="114300" simplePos="0" relativeHeight="251734016" behindDoc="0" locked="0" layoutInCell="1" allowOverlap="1" wp14:anchorId="63AB9529" wp14:editId="48862F78">
                <wp:simplePos x="0" y="0"/>
                <wp:positionH relativeFrom="column">
                  <wp:posOffset>1799590</wp:posOffset>
                </wp:positionH>
                <wp:positionV relativeFrom="paragraph">
                  <wp:posOffset>-3810</wp:posOffset>
                </wp:positionV>
                <wp:extent cx="676275" cy="7620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9529" id="Text Box 88" o:spid="_x0000_s1084" type="#_x0000_t202" style="position:absolute;left:0;text-align:left;margin-left:141.7pt;margin-top:-.3pt;width:53.25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2</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36064" behindDoc="0" locked="0" layoutInCell="1" allowOverlap="1" wp14:anchorId="5ED7E5CF" wp14:editId="1B982086">
                <wp:simplePos x="0" y="0"/>
                <wp:positionH relativeFrom="column">
                  <wp:posOffset>5572125</wp:posOffset>
                </wp:positionH>
                <wp:positionV relativeFrom="paragraph">
                  <wp:posOffset>169545</wp:posOffset>
                </wp:positionV>
                <wp:extent cx="676275" cy="7620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4</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E5CF" id="Text Box 90" o:spid="_x0000_s1085" type="#_x0000_t202" style="position:absolute;left:0;text-align:left;margin-left:438.75pt;margin-top:13.35pt;width:53.25pt;height:6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4</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v:textbox>
              </v:shape>
            </w:pict>
          </mc:Fallback>
        </mc:AlternateContent>
      </w: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38112" behindDoc="0" locked="0" layoutInCell="1" allowOverlap="1" wp14:anchorId="362484DB" wp14:editId="320986AC">
                <wp:simplePos x="0" y="0"/>
                <wp:positionH relativeFrom="column">
                  <wp:posOffset>590550</wp:posOffset>
                </wp:positionH>
                <wp:positionV relativeFrom="paragraph">
                  <wp:posOffset>7620</wp:posOffset>
                </wp:positionV>
                <wp:extent cx="676275" cy="7620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84DB" id="Text Box 89" o:spid="_x0000_s1086" type="#_x0000_t202" style="position:absolute;left:0;text-align:left;margin-left:46.5pt;margin-top:.6pt;width:53.25pt;height:6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3</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39136" behindDoc="0" locked="0" layoutInCell="1" allowOverlap="1" wp14:anchorId="32804868" wp14:editId="7E66820A">
                <wp:simplePos x="0" y="0"/>
                <wp:positionH relativeFrom="column">
                  <wp:posOffset>590550</wp:posOffset>
                </wp:positionH>
                <wp:positionV relativeFrom="paragraph">
                  <wp:posOffset>167005</wp:posOffset>
                </wp:positionV>
                <wp:extent cx="676275" cy="7620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4868" id="Text Box 91" o:spid="_x0000_s1087" type="#_x0000_t202" style="position:absolute;left:0;text-align:left;margin-left:46.5pt;margin-top:13.15pt;width:53.25pt;height: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3</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v:textbox>
              </v:shape>
            </w:pict>
          </mc:Fallback>
        </mc:AlternateContent>
      </w:r>
      <w:r w:rsidRPr="0094129B">
        <w:rPr>
          <w:noProof/>
        </w:rPr>
        <mc:AlternateContent>
          <mc:Choice Requires="wps">
            <w:drawing>
              <wp:anchor distT="0" distB="0" distL="114300" distR="114300" simplePos="0" relativeHeight="251737088" behindDoc="0" locked="0" layoutInCell="1" allowOverlap="1" wp14:anchorId="3D97A5AE" wp14:editId="7DBBDB33">
                <wp:simplePos x="0" y="0"/>
                <wp:positionH relativeFrom="column">
                  <wp:posOffset>5572125</wp:posOffset>
                </wp:positionH>
                <wp:positionV relativeFrom="paragraph">
                  <wp:posOffset>55245</wp:posOffset>
                </wp:positionV>
                <wp:extent cx="676275" cy="7620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A5AE" id="Text Box 92" o:spid="_x0000_s1088" type="#_x0000_t202" style="position:absolute;left:0;text-align:left;margin-left:438.75pt;margin-top:4.35pt;width:53.25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1</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F33CBB" w:rsidP="00B332D8">
      <w:pPr>
        <w:jc w:val="center"/>
        <w:rPr>
          <w:b/>
          <w:u w:val="single"/>
        </w:rPr>
      </w:pPr>
      <w:r w:rsidRPr="0094129B">
        <w:rPr>
          <w:noProof/>
        </w:rPr>
        <mc:AlternateContent>
          <mc:Choice Requires="wps">
            <w:drawing>
              <wp:anchor distT="0" distB="0" distL="114300" distR="114300" simplePos="0" relativeHeight="251741184" behindDoc="0" locked="0" layoutInCell="1" allowOverlap="1" wp14:anchorId="2AD52F4F" wp14:editId="4F84C63C">
                <wp:simplePos x="0" y="0"/>
                <wp:positionH relativeFrom="column">
                  <wp:posOffset>4495800</wp:posOffset>
                </wp:positionH>
                <wp:positionV relativeFrom="paragraph">
                  <wp:posOffset>71755</wp:posOffset>
                </wp:positionV>
                <wp:extent cx="676275" cy="7620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2F4F" id="Text Box 93" o:spid="_x0000_s1089" type="#_x0000_t202" style="position:absolute;left:0;text-align:left;margin-left:354pt;margin-top:5.65pt;width:53.25pt;height:6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3</w:t>
                      </w:r>
                    </w:p>
                  </w:txbxContent>
                </v:textbox>
              </v:shape>
            </w:pict>
          </mc:Fallback>
        </mc:AlternateContent>
      </w:r>
      <w:r w:rsidRPr="0094129B">
        <w:rPr>
          <w:noProof/>
        </w:rPr>
        <mc:AlternateContent>
          <mc:Choice Requires="wps">
            <w:drawing>
              <wp:anchor distT="0" distB="0" distL="114300" distR="114300" simplePos="0" relativeHeight="251740160" behindDoc="0" locked="0" layoutInCell="1" allowOverlap="1" wp14:anchorId="33B5D226" wp14:editId="614BDA4A">
                <wp:simplePos x="0" y="0"/>
                <wp:positionH relativeFrom="column">
                  <wp:posOffset>1952625</wp:posOffset>
                </wp:positionH>
                <wp:positionV relativeFrom="paragraph">
                  <wp:posOffset>71755</wp:posOffset>
                </wp:positionV>
                <wp:extent cx="676275" cy="7620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762000"/>
                        </a:xfrm>
                        <a:prstGeom prst="rect">
                          <a:avLst/>
                        </a:prstGeom>
                        <a:noFill/>
                        <a:ln w="6350">
                          <a:noFill/>
                        </a:ln>
                        <a:effectLst/>
                      </wps:spPr>
                      <wps:txb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D226" id="Text Box 94" o:spid="_x0000_s1090" type="#_x0000_t202" style="position:absolute;left:0;text-align:left;margin-left:153.75pt;margin-top:5.65pt;width:53.25pt;height: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" filled="f" stroked="f" strokeweight=".5pt">
                <v:path arrowok="t"/>
                <v:textbox>
                  <w:txbxContent>
                    <w:p w:rsidR="00707A7D" w:rsidRDefault="00707A7D" w:rsidP="00B332D8">
                      <w:pPr>
                        <w:pStyle w:val="NoSpacing"/>
                        <w:jc w:val="center"/>
                        <w:rPr>
                          <w:rFonts w:ascii="Comic Sans MS" w:hAnsi="Comic Sans MS"/>
                          <w:sz w:val="40"/>
                          <w:szCs w:val="40"/>
                          <w:u w:val="single"/>
                        </w:rPr>
                      </w:pPr>
                      <w:r>
                        <w:rPr>
                          <w:rFonts w:ascii="Comic Sans MS" w:hAnsi="Comic Sans MS"/>
                          <w:sz w:val="40"/>
                          <w:szCs w:val="40"/>
                          <w:u w:val="single"/>
                        </w:rPr>
                        <w:t>2</w:t>
                      </w:r>
                    </w:p>
                    <w:p w:rsidR="00707A7D" w:rsidRPr="00C57B09" w:rsidRDefault="00707A7D" w:rsidP="00B332D8">
                      <w:pPr>
                        <w:pStyle w:val="NoSpacing"/>
                        <w:jc w:val="center"/>
                        <w:rPr>
                          <w:rFonts w:ascii="Comic Sans MS" w:hAnsi="Comic Sans MS"/>
                          <w:sz w:val="40"/>
                          <w:szCs w:val="40"/>
                        </w:rPr>
                      </w:pPr>
                      <w:r>
                        <w:rPr>
                          <w:rFonts w:ascii="Comic Sans MS" w:hAnsi="Comic Sans MS"/>
                          <w:sz w:val="40"/>
                          <w:szCs w:val="40"/>
                        </w:rPr>
                        <w:t>6</w:t>
                      </w:r>
                    </w:p>
                  </w:txbxContent>
                </v:textbox>
              </v:shape>
            </w:pict>
          </mc:Fallback>
        </mc:AlternateContent>
      </w: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B332D8" w:rsidP="00B332D8">
      <w:pPr>
        <w:jc w:val="center"/>
        <w:rPr>
          <w:b/>
          <w:u w:val="single"/>
        </w:rPr>
      </w:pPr>
    </w:p>
    <w:p w:rsidR="00B332D8" w:rsidRPr="0094129B" w:rsidRDefault="0050005F" w:rsidP="006D1DE0">
      <w:pPr>
        <w:rPr>
          <w:b/>
          <w:u w:val="single"/>
        </w:rPr>
      </w:pPr>
      <w:r w:rsidRPr="0094129B">
        <w:rPr>
          <w:noProof/>
        </w:rPr>
        <mc:AlternateContent>
          <mc:Choice Requires="wps">
            <w:drawing>
              <wp:anchor distT="0" distB="0" distL="114298" distR="114298" simplePos="0" relativeHeight="251730944" behindDoc="0" locked="0" layoutInCell="1" allowOverlap="1" wp14:anchorId="36022499" wp14:editId="0B42C1A6">
                <wp:simplePos x="0" y="0"/>
                <wp:positionH relativeFrom="column">
                  <wp:posOffset>4313555</wp:posOffset>
                </wp:positionH>
                <wp:positionV relativeFrom="paragraph">
                  <wp:posOffset>104140</wp:posOffset>
                </wp:positionV>
                <wp:extent cx="0" cy="367665"/>
                <wp:effectExtent l="76200" t="19050" r="76200" b="7048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732884A7" id="Straight Connector 95"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39.65pt,8.2pt" to="339.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" strokecolor="windowText" strokeweight="3pt">
                <v:shadow on="t" color="black" opacity="22937f" origin=",.5" offset="0,.63889mm"/>
                <o:lock v:ext="edit" shapetype="f"/>
              </v:line>
            </w:pict>
          </mc:Fallback>
        </mc:AlternateContent>
      </w:r>
      <w:r w:rsidRPr="0094129B">
        <w:rPr>
          <w:noProof/>
        </w:rPr>
        <mc:AlternateContent>
          <mc:Choice Requires="wps">
            <w:drawing>
              <wp:anchor distT="0" distB="0" distL="114298" distR="114298" simplePos="0" relativeHeight="251731968" behindDoc="0" locked="0" layoutInCell="1" allowOverlap="1" wp14:anchorId="1B0BBC66" wp14:editId="2C474649">
                <wp:simplePos x="0" y="0"/>
                <wp:positionH relativeFrom="column">
                  <wp:posOffset>2301875</wp:posOffset>
                </wp:positionH>
                <wp:positionV relativeFrom="paragraph">
                  <wp:posOffset>104140</wp:posOffset>
                </wp:positionV>
                <wp:extent cx="0" cy="367665"/>
                <wp:effectExtent l="76200" t="19050" r="76200" b="7048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31541A9" id="Straight Connector 96" o:spid="_x0000_s1026" style="position:absolute;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81.25pt,8.2pt" to="181.2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" strokecolor="windowText" strokeweight="3pt">
                <v:shadow on="t" color="black" opacity="22937f" origin=",.5" offset="0,.63889mm"/>
                <o:lock v:ext="edit" shapetype="f"/>
              </v:line>
            </w:pict>
          </mc:Fallback>
        </mc:AlternateContent>
      </w:r>
      <w:r w:rsidR="00F33CBB" w:rsidRPr="0094129B">
        <w:rPr>
          <w:noProof/>
        </w:rPr>
        <mc:AlternateContent>
          <mc:Choice Requires="wps">
            <w:drawing>
              <wp:anchor distT="0" distB="0" distL="114298" distR="114298" simplePos="0" relativeHeight="251732992" behindDoc="0" locked="0" layoutInCell="1" allowOverlap="1" wp14:anchorId="45601EF5" wp14:editId="13907EF0">
                <wp:simplePos x="0" y="0"/>
                <wp:positionH relativeFrom="column">
                  <wp:posOffset>6130924</wp:posOffset>
                </wp:positionH>
                <wp:positionV relativeFrom="paragraph">
                  <wp:posOffset>74930</wp:posOffset>
                </wp:positionV>
                <wp:extent cx="0" cy="367665"/>
                <wp:effectExtent l="76200" t="19050" r="76200" b="7048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6D580F9E" id="Straight Connector 97"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482.75pt,5.9pt" to="482.7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" strokecolor="windowText" strokeweight="3pt">
                <v:shadow on="t" color="black" opacity="22937f" origin=",.5" offset="0,.63889mm"/>
                <o:lock v:ext="edit" shapetype="f"/>
              </v:line>
            </w:pict>
          </mc:Fallback>
        </mc:AlternateContent>
      </w:r>
      <w:r w:rsidR="00F33CBB" w:rsidRPr="0094129B">
        <w:rPr>
          <w:noProof/>
        </w:rPr>
        <mc:AlternateContent>
          <mc:Choice Requires="wps">
            <w:drawing>
              <wp:anchor distT="0" distB="0" distL="114298" distR="114298" simplePos="0" relativeHeight="251729920" behindDoc="0" locked="0" layoutInCell="1" allowOverlap="1" wp14:anchorId="2962802D" wp14:editId="42DC00A9">
                <wp:simplePos x="0" y="0"/>
                <wp:positionH relativeFrom="column">
                  <wp:posOffset>433069</wp:posOffset>
                </wp:positionH>
                <wp:positionV relativeFrom="paragraph">
                  <wp:posOffset>56515</wp:posOffset>
                </wp:positionV>
                <wp:extent cx="0" cy="367665"/>
                <wp:effectExtent l="76200" t="19050" r="76200" b="7048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0079D592" id="Straight Connector 98"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4.1pt,4.45pt" to="34.1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" strokecolor="windowText" strokeweight="3pt">
                <v:shadow on="t" color="black" opacity="22937f" origin=",.5" offset="0,.63889mm"/>
                <o:lock v:ext="edit" shapetype="f"/>
              </v:line>
            </w:pict>
          </mc:Fallback>
        </mc:AlternateContent>
      </w:r>
    </w:p>
    <w:p w:rsidR="00B332D8" w:rsidRPr="0094129B" w:rsidRDefault="00B332D8" w:rsidP="00B332D8">
      <w:pPr>
        <w:rPr>
          <w:b/>
          <w:sz w:val="12"/>
          <w:szCs w:val="12"/>
          <w:u w:val="single"/>
        </w:rPr>
      </w:pPr>
    </w:p>
    <w:p w:rsidR="00B332D8" w:rsidRPr="0094129B" w:rsidRDefault="00F33CBB" w:rsidP="00B332D8">
      <w:pPr>
        <w:rPr>
          <w:b/>
          <w:u w:val="single"/>
        </w:rPr>
      </w:pPr>
      <w:r w:rsidRPr="0094129B">
        <w:rPr>
          <w:noProof/>
        </w:rPr>
        <mc:AlternateContent>
          <mc:Choice Requires="wps">
            <w:drawing>
              <wp:anchor distT="0" distB="0" distL="114300" distR="114300" simplePos="0" relativeHeight="251728896" behindDoc="0" locked="0" layoutInCell="1" allowOverlap="1" wp14:anchorId="0D1223B9" wp14:editId="0BF118E6">
                <wp:simplePos x="0" y="0"/>
                <wp:positionH relativeFrom="column">
                  <wp:posOffset>-181610</wp:posOffset>
                </wp:positionH>
                <wp:positionV relativeFrom="paragraph">
                  <wp:posOffset>60960</wp:posOffset>
                </wp:positionV>
                <wp:extent cx="6839585" cy="11430"/>
                <wp:effectExtent l="0" t="133350" r="94615" b="17907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9585" cy="1143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39DBCF8" id="Straight Arrow Connector 99" o:spid="_x0000_s1026" type="#_x0000_t32" style="position:absolute;margin-left:-14.3pt;margin-top:4.8pt;width:538.5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" strokecolor="windowText" strokeweight="3pt">
                <v:stroke startarrow="open" endarrow="open"/>
                <v:shadow on="t" color="black" opacity="22937f" origin=",.5" offset="0,.63889mm"/>
                <o:lock v:ext="edit" shapetype="f"/>
              </v:shape>
            </w:pict>
          </mc:Fallback>
        </mc:AlternateContent>
      </w:r>
    </w:p>
    <w:p w:rsidR="00B332D8" w:rsidRPr="0094129B" w:rsidRDefault="00B332D8" w:rsidP="00B332D8">
      <w:pPr>
        <w:rPr>
          <w:b/>
          <w:sz w:val="36"/>
          <w:szCs w:val="36"/>
        </w:rPr>
      </w:pPr>
      <w:r w:rsidRPr="0094129B">
        <w:rPr>
          <w:b/>
        </w:rPr>
        <w:t xml:space="preserve">    </w:t>
      </w:r>
      <w:r w:rsidRPr="0094129B">
        <w:rPr>
          <w:b/>
          <w:sz w:val="36"/>
          <w:szCs w:val="36"/>
        </w:rPr>
        <w:t xml:space="preserve">    0</w:t>
      </w:r>
      <w:r w:rsidRPr="0094129B">
        <w:rPr>
          <w:b/>
          <w:sz w:val="36"/>
          <w:szCs w:val="36"/>
        </w:rPr>
        <w:tab/>
      </w:r>
      <w:r w:rsidRPr="0094129B">
        <w:rPr>
          <w:b/>
          <w:sz w:val="36"/>
          <w:szCs w:val="36"/>
        </w:rPr>
        <w:tab/>
      </w:r>
      <w:r w:rsidRPr="0094129B">
        <w:rPr>
          <w:b/>
          <w:sz w:val="36"/>
          <w:szCs w:val="36"/>
        </w:rPr>
        <w:tab/>
        <w:t xml:space="preserve">       1</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2 </w:t>
      </w:r>
      <w:r w:rsidRPr="0094129B">
        <w:rPr>
          <w:b/>
          <w:sz w:val="36"/>
          <w:szCs w:val="36"/>
        </w:rPr>
        <w:tab/>
      </w:r>
      <w:r w:rsidRPr="0094129B">
        <w:rPr>
          <w:b/>
          <w:sz w:val="36"/>
          <w:szCs w:val="36"/>
        </w:rPr>
        <w:tab/>
      </w:r>
      <w:r w:rsidRPr="0094129B">
        <w:rPr>
          <w:b/>
          <w:sz w:val="36"/>
          <w:szCs w:val="36"/>
        </w:rPr>
        <w:tab/>
      </w:r>
      <w:r w:rsidRPr="0094129B">
        <w:rPr>
          <w:b/>
          <w:sz w:val="36"/>
          <w:szCs w:val="36"/>
        </w:rPr>
        <w:tab/>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B332D8" w:rsidRPr="0094129B" w:rsidTr="00474F79">
        <w:tc>
          <w:tcPr>
            <w:tcW w:w="10008" w:type="dxa"/>
            <w:shd w:val="clear" w:color="auto" w:fill="auto"/>
          </w:tcPr>
          <w:p w:rsidR="00B332D8" w:rsidRPr="0094129B" w:rsidRDefault="00B332D8" w:rsidP="00474F79">
            <w:r w:rsidRPr="0094129B">
              <w:t>Play with a partner. Each player chooses a fraction to place their counter on.  Take turns moving your counter to another faction along the lines only.  Add the new fraction to your total.  The first player to make exactly three is the winner.  Go over three and you lose the game.  Players use an additional counter to keep a running total along the number line.</w:t>
            </w:r>
          </w:p>
        </w:tc>
      </w:tr>
    </w:tbl>
    <w:p w:rsidR="0050005F" w:rsidRPr="0094129B" w:rsidRDefault="0050005F" w:rsidP="00702D0E">
      <w:pPr>
        <w:rPr>
          <w:b/>
          <w:sz w:val="28"/>
          <w:szCs w:val="28"/>
          <w:u w:val="single"/>
        </w:rPr>
      </w:pPr>
    </w:p>
    <w:p w:rsidR="00167D67" w:rsidRPr="0094129B" w:rsidRDefault="00167D67" w:rsidP="00167D67">
      <w:pPr>
        <w:rPr>
          <w:b/>
          <w:sz w:val="28"/>
          <w:szCs w:val="28"/>
          <w:u w:val="single"/>
        </w:rPr>
      </w:pPr>
      <w:bookmarkStart w:id="12" w:name="Comparing_MP3s"/>
      <w:r w:rsidRPr="0094129B">
        <w:rPr>
          <w:b/>
          <w:sz w:val="32"/>
          <w:szCs w:val="28"/>
          <w:u w:val="single"/>
        </w:rPr>
        <w:t>Practice Task</w:t>
      </w:r>
      <w:r w:rsidRPr="0094129B">
        <w:rPr>
          <w:b/>
          <w:sz w:val="40"/>
          <w:szCs w:val="28"/>
        </w:rPr>
        <w:t xml:space="preserve"> - Comparing MP3s </w:t>
      </w:r>
    </w:p>
    <w:bookmarkEnd w:id="12"/>
    <w:p w:rsidR="00167D67" w:rsidRPr="0094129B" w:rsidRDefault="00167D67" w:rsidP="00167D67">
      <w:pPr>
        <w:rPr>
          <w:b/>
          <w:sz w:val="28"/>
          <w:szCs w:val="28"/>
          <w:u w:val="single"/>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This task uses multiplying fractions in a real world application.  It also allows students to take the concept of arrays and distributive property one step further by extending their knowledge from whole numbers and decimals to fractions.  </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167D67" w:rsidRPr="0094129B" w:rsidRDefault="00167D67" w:rsidP="00167D67">
      <w:pPr>
        <w:pStyle w:val="NoSpacing"/>
        <w:rPr>
          <w:rFonts w:ascii="Times New Roman" w:hAnsi="Times New Roman"/>
          <w:b/>
          <w:sz w:val="24"/>
          <w:szCs w:val="24"/>
          <w:u w:val="single"/>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167D67" w:rsidRPr="0094129B" w:rsidRDefault="00167D67" w:rsidP="00167D67">
      <w:pPr>
        <w:pStyle w:val="ListParagraph"/>
        <w:autoSpaceDE w:val="0"/>
        <w:autoSpaceDN w:val="0"/>
        <w:adjustRightInd w:val="0"/>
        <w:ind w:left="0"/>
        <w:rPr>
          <w:b/>
        </w:rPr>
      </w:pPr>
    </w:p>
    <w:p w:rsidR="00C705E5" w:rsidRPr="00B90BE9" w:rsidRDefault="002A33EA" w:rsidP="00C705E5">
      <w:pPr>
        <w:keepNext/>
        <w:rPr>
          <w:b/>
          <w:color w:val="FF0000"/>
          <w:szCs w:val="18"/>
        </w:rPr>
      </w:pPr>
      <w:r>
        <w:rPr>
          <w:b/>
          <w:szCs w:val="18"/>
        </w:rPr>
        <w:t>MGSE5.</w:t>
      </w:r>
      <w:r w:rsidR="00C705E5" w:rsidRPr="00B90BE9">
        <w:rPr>
          <w:b/>
          <w:szCs w:val="18"/>
        </w:rPr>
        <w:t xml:space="preserve">NF.2  </w:t>
      </w:r>
      <w:r w:rsidR="00C705E5"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167D67" w:rsidRPr="0094129B" w:rsidRDefault="00167D67" w:rsidP="00167D67">
      <w:pPr>
        <w:autoSpaceDE w:val="0"/>
        <w:autoSpaceDN w:val="0"/>
        <w:adjustRightInd w:val="0"/>
        <w:rPr>
          <w:b/>
          <w:bCs/>
        </w:rPr>
      </w:pPr>
    </w:p>
    <w:p w:rsidR="009A25E1" w:rsidRPr="00B90BE9" w:rsidRDefault="002A33EA" w:rsidP="009A25E1">
      <w:pPr>
        <w:autoSpaceDE w:val="0"/>
        <w:autoSpaceDN w:val="0"/>
        <w:adjustRightInd w:val="0"/>
        <w:rPr>
          <w:i/>
          <w:iCs/>
          <w:szCs w:val="18"/>
        </w:rPr>
      </w:pPr>
      <w:r>
        <w:rPr>
          <w:b/>
          <w:szCs w:val="18"/>
        </w:rPr>
        <w:t>MGSE5.</w:t>
      </w:r>
      <w:r w:rsidR="009A25E1" w:rsidRPr="00B90BE9">
        <w:rPr>
          <w:b/>
          <w:szCs w:val="18"/>
        </w:rPr>
        <w:t xml:space="preserve">NF.3  </w:t>
      </w:r>
      <w:r w:rsidR="009A25E1" w:rsidRPr="00B90BE9">
        <w:rPr>
          <w:b/>
          <w:color w:val="FF0000"/>
          <w:szCs w:val="18"/>
        </w:rPr>
        <w:t xml:space="preserve"> Interpret a fraction as division of the numerator by the denominator (</w:t>
      </w:r>
      <w:r w:rsidR="009A25E1" w:rsidRPr="00B90BE9">
        <w:rPr>
          <w:b/>
          <w:i/>
          <w:iCs/>
          <w:color w:val="FF0000"/>
          <w:szCs w:val="18"/>
        </w:rPr>
        <w:t>a</w:t>
      </w:r>
      <w:r w:rsidR="009A25E1" w:rsidRPr="00B90BE9">
        <w:rPr>
          <w:b/>
          <w:color w:val="FF0000"/>
          <w:szCs w:val="18"/>
        </w:rPr>
        <w:t>/</w:t>
      </w:r>
      <w:r w:rsidR="009A25E1" w:rsidRPr="00B90BE9">
        <w:rPr>
          <w:b/>
          <w:i/>
          <w:iCs/>
          <w:color w:val="FF0000"/>
          <w:szCs w:val="18"/>
        </w:rPr>
        <w:t xml:space="preserve">b </w:t>
      </w:r>
      <w:r w:rsidR="009A25E1" w:rsidRPr="00B90BE9">
        <w:rPr>
          <w:b/>
          <w:color w:val="FF0000"/>
          <w:szCs w:val="18"/>
        </w:rPr>
        <w:t xml:space="preserve">= </w:t>
      </w:r>
      <w:r w:rsidR="009A25E1" w:rsidRPr="00B90BE9">
        <w:rPr>
          <w:b/>
          <w:i/>
          <w:iCs/>
          <w:color w:val="FF0000"/>
          <w:szCs w:val="18"/>
        </w:rPr>
        <w:t xml:space="preserve">a </w:t>
      </w:r>
      <w:r w:rsidR="009A25E1" w:rsidRPr="00B90BE9">
        <w:rPr>
          <w:b/>
          <w:color w:val="FF0000"/>
          <w:szCs w:val="18"/>
        </w:rPr>
        <w:t xml:space="preserve">÷ </w:t>
      </w:r>
      <w:r w:rsidR="009A25E1" w:rsidRPr="00B90BE9">
        <w:rPr>
          <w:b/>
          <w:i/>
          <w:iCs/>
          <w:color w:val="FF0000"/>
          <w:szCs w:val="18"/>
        </w:rPr>
        <w:t>b</w:t>
      </w:r>
      <w:r w:rsidR="009A25E1"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9A25E1"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9A25E1" w:rsidRPr="00B90BE9">
        <w:rPr>
          <w:b/>
          <w:i/>
          <w:color w:val="FF0000"/>
          <w:szCs w:val="18"/>
        </w:rPr>
        <w:t xml:space="preserve"> can be interpreted as “3 divided by 5 and as 3 shared by 5”.</w:t>
      </w:r>
    </w:p>
    <w:p w:rsidR="00167D67" w:rsidRPr="0094129B" w:rsidRDefault="00167D67" w:rsidP="00167D67">
      <w:pPr>
        <w:autoSpaceDE w:val="0"/>
        <w:autoSpaceDN w:val="0"/>
        <w:adjustRightInd w:val="0"/>
        <w:rPr>
          <w:b/>
          <w:bCs/>
        </w:rPr>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11"/>
        </w:numPr>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9A25E1">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11"/>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167D67" w:rsidRPr="0094129B" w:rsidRDefault="00167D67" w:rsidP="00167D67">
      <w:pPr>
        <w:pStyle w:val="ListParagraph"/>
        <w:autoSpaceDE w:val="0"/>
        <w:autoSpaceDN w:val="0"/>
        <w:adjustRightInd w:val="0"/>
        <w:ind w:left="360"/>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NF.5 </w:t>
      </w:r>
      <w:r w:rsidR="009A25E1" w:rsidRPr="00B90BE9">
        <w:rPr>
          <w:szCs w:val="18"/>
        </w:rPr>
        <w:t xml:space="preserve">  Interpret multiplication as scaling (resizing), by:</w:t>
      </w:r>
    </w:p>
    <w:p w:rsidR="009A25E1" w:rsidRPr="00B90BE9" w:rsidRDefault="009A25E1" w:rsidP="005F262F">
      <w:pPr>
        <w:pStyle w:val="ListParagraph"/>
        <w:numPr>
          <w:ilvl w:val="0"/>
          <w:numId w:val="17"/>
        </w:numPr>
        <w:autoSpaceDE w:val="0"/>
        <w:autoSpaceDN w:val="0"/>
        <w:adjustRightInd w:val="0"/>
        <w:rPr>
          <w:b/>
          <w:i/>
          <w:szCs w:val="18"/>
        </w:rPr>
      </w:pPr>
      <w:r w:rsidRPr="00B90BE9">
        <w:rPr>
          <w:szCs w:val="18"/>
        </w:rPr>
        <w:t xml:space="preserve">Comparing the size of a product to the size of one factor on the basis of the size of the other factor, without performing the indicated multiplication.  </w:t>
      </w:r>
      <w:r w:rsidRPr="00B90BE9">
        <w:rPr>
          <w:b/>
          <w:i/>
          <w:color w:val="FF0000"/>
          <w:szCs w:val="18"/>
        </w:rPr>
        <w:t>Example 4 x 10 is twice as large as 2 x 10.</w:t>
      </w:r>
    </w:p>
    <w:p w:rsidR="00167D67" w:rsidRPr="0094129B" w:rsidRDefault="00167D67" w:rsidP="005F262F">
      <w:pPr>
        <w:pStyle w:val="ListParagraph"/>
        <w:numPr>
          <w:ilvl w:val="0"/>
          <w:numId w:val="17"/>
        </w:numPr>
        <w:autoSpaceDE w:val="0"/>
        <w:autoSpaceDN w:val="0"/>
        <w:adjustRightInd w:val="0"/>
      </w:pPr>
      <w:r w:rsidRPr="0094129B">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94129B">
        <w:rPr>
          <w:i/>
          <w:iCs/>
        </w:rPr>
        <w:t>a</w:t>
      </w:r>
      <w:r w:rsidRPr="0094129B">
        <w:t>/</w:t>
      </w:r>
      <w:r w:rsidRPr="0094129B">
        <w:rPr>
          <w:i/>
          <w:iCs/>
        </w:rPr>
        <w:t xml:space="preserve">b </w:t>
      </w:r>
      <w:r w:rsidRPr="0094129B">
        <w:t>= (</w:t>
      </w:r>
      <w:r w:rsidRPr="0094129B">
        <w:rPr>
          <w:i/>
          <w:iCs/>
        </w:rPr>
        <w:t>n</w:t>
      </w:r>
      <w:r w:rsidRPr="0094129B">
        <w:t>×</w:t>
      </w:r>
      <w:r w:rsidRPr="0094129B">
        <w:rPr>
          <w:i/>
          <w:iCs/>
        </w:rPr>
        <w:t>a</w:t>
      </w:r>
      <w:r w:rsidRPr="0094129B">
        <w:t>)/(</w:t>
      </w:r>
      <w:r w:rsidRPr="0094129B">
        <w:rPr>
          <w:i/>
          <w:iCs/>
        </w:rPr>
        <w:t>n</w:t>
      </w:r>
      <w:r w:rsidRPr="0094129B">
        <w:t>×</w:t>
      </w:r>
      <w:r w:rsidRPr="0094129B">
        <w:rPr>
          <w:i/>
          <w:iCs/>
        </w:rPr>
        <w:t>b</w:t>
      </w:r>
      <w:r w:rsidRPr="0094129B">
        <w:t xml:space="preserve">) to the effect of multiplying </w:t>
      </w:r>
      <w:r w:rsidRPr="0094129B">
        <w:rPr>
          <w:i/>
          <w:iCs/>
        </w:rPr>
        <w:t>a</w:t>
      </w:r>
      <w:r w:rsidRPr="0094129B">
        <w:t>/</w:t>
      </w:r>
      <w:r w:rsidRPr="0094129B">
        <w:rPr>
          <w:i/>
          <w:iCs/>
        </w:rPr>
        <w:t xml:space="preserve">b </w:t>
      </w:r>
      <w:r w:rsidRPr="0094129B">
        <w:t>by 1.</w:t>
      </w:r>
    </w:p>
    <w:p w:rsidR="00167D67" w:rsidRPr="0094129B" w:rsidRDefault="00167D67" w:rsidP="00167D67">
      <w:pPr>
        <w:pStyle w:val="NoSpacing"/>
        <w:rPr>
          <w:rFonts w:ascii="Times New Roman" w:hAnsi="Times New Roman"/>
          <w:b/>
          <w:sz w:val="24"/>
          <w:szCs w:val="24"/>
        </w:rPr>
      </w:pPr>
    </w:p>
    <w:p w:rsidR="00167D67" w:rsidRPr="0094129B" w:rsidRDefault="002A33EA" w:rsidP="00167D67">
      <w:pPr>
        <w:pStyle w:val="NoSpacing"/>
        <w:rPr>
          <w:rFonts w:ascii="Times New Roman" w:hAnsi="Times New Roman"/>
          <w:b/>
          <w:sz w:val="24"/>
          <w:szCs w:val="24"/>
          <w:u w:val="single"/>
        </w:rPr>
      </w:pPr>
      <w:r>
        <w:rPr>
          <w:rFonts w:ascii="Times New Roman" w:hAnsi="Times New Roman"/>
          <w:b/>
          <w:sz w:val="24"/>
          <w:szCs w:val="24"/>
        </w:rPr>
        <w:t>MGSE5.</w:t>
      </w:r>
      <w:r w:rsidR="00167D67" w:rsidRPr="0094129B">
        <w:rPr>
          <w:rFonts w:ascii="Times New Roman" w:hAnsi="Times New Roman"/>
          <w:b/>
          <w:sz w:val="24"/>
          <w:szCs w:val="24"/>
        </w:rPr>
        <w:t xml:space="preserve">NF.6  </w:t>
      </w:r>
      <w:r w:rsidR="00167D67" w:rsidRPr="0094129B">
        <w:rPr>
          <w:rFonts w:ascii="Times New Roman" w:hAnsi="Times New Roman"/>
          <w:sz w:val="24"/>
          <w:szCs w:val="24"/>
        </w:rPr>
        <w:t>Solve real world problems involving multiplication of fractions and mixed numbers, e.g., by using visual fraction models or equations to represent the problem</w:t>
      </w:r>
    </w:p>
    <w:p w:rsidR="00167D67" w:rsidRPr="0094129B" w:rsidRDefault="00167D67" w:rsidP="00167D67">
      <w:pPr>
        <w:pStyle w:val="NoSpacing"/>
        <w:rPr>
          <w:rFonts w:ascii="Times New Roman" w:hAnsi="Times New Roman"/>
          <w:b/>
          <w:caps/>
          <w:sz w:val="24"/>
          <w:szCs w:val="24"/>
          <w:u w:val="single"/>
        </w:rPr>
      </w:pPr>
    </w:p>
    <w:p w:rsidR="00167D67" w:rsidRPr="0094129B" w:rsidRDefault="00167D67" w:rsidP="00167D67">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167D67" w:rsidRPr="0094129B" w:rsidRDefault="00167D67" w:rsidP="00167D67">
      <w:pPr>
        <w:pStyle w:val="NoSpacing"/>
        <w:rPr>
          <w:rFonts w:ascii="Times New Roman" w:hAnsi="Times New Roman"/>
          <w:b/>
          <w:caps/>
          <w:sz w:val="24"/>
          <w:szCs w:val="24"/>
          <w:u w:val="single"/>
        </w:rPr>
      </w:pPr>
    </w:p>
    <w:p w:rsidR="00167D67" w:rsidRPr="0094129B" w:rsidRDefault="00167D67" w:rsidP="00167D67">
      <w:pPr>
        <w:pStyle w:val="NoSpacing"/>
        <w:rPr>
          <w:rFonts w:ascii="Times New Roman" w:hAnsi="Times New Roman"/>
          <w:b/>
          <w:caps/>
          <w:sz w:val="24"/>
          <w:szCs w:val="24"/>
          <w:u w:val="single"/>
        </w:rPr>
      </w:pPr>
      <w:r w:rsidRPr="0094129B">
        <w:rPr>
          <w:rFonts w:ascii="Times New Roman" w:hAnsi="Times New Roman"/>
          <w:b/>
          <w:caps/>
          <w:sz w:val="24"/>
          <w:szCs w:val="24"/>
          <w:u w:val="single"/>
        </w:rPr>
        <w:t>Background Knowledge</w:t>
      </w:r>
    </w:p>
    <w:p w:rsidR="00167D67" w:rsidRPr="0094129B" w:rsidRDefault="00167D67" w:rsidP="00167D67">
      <w:pPr>
        <w:pStyle w:val="NoSpacing"/>
        <w:rPr>
          <w:rFonts w:ascii="Times New Roman" w:hAnsi="Times New Roman"/>
          <w:b/>
          <w:caps/>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Students engaging in this task should be familiar with arrays and part-whole thinking as applied to multiplication. They should have had experiences using the distributive property to split one factor into two parts, multiplying each part by the other factor, and realizing that the product is the sum of the two partial products. Students have used the distributive property before with whole number multiplication and decimal multiplication. In this unit, they can also apply the distributive property to fractions. </w:t>
      </w:r>
    </w:p>
    <w:p w:rsidR="00167D67" w:rsidRPr="0094129B" w:rsidRDefault="00167D67" w:rsidP="00167D67">
      <w:pPr>
        <w:pStyle w:val="NoSpacing"/>
        <w:rPr>
          <w:rFonts w:ascii="Times New Roman" w:hAnsi="Times New Roman"/>
          <w:sz w:val="24"/>
          <w:szCs w:val="24"/>
        </w:rPr>
      </w:pPr>
    </w:p>
    <w:p w:rsidR="00167D67" w:rsidRPr="0094129B" w:rsidRDefault="00167D67" w:rsidP="00167D67">
      <w:r w:rsidRPr="0094129B">
        <w:t>Examples of distributive property applied to fraction multiplication:</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ind w:left="540"/>
        <w:rPr>
          <w:rFonts w:ascii="Times New Roman" w:hAnsi="Times New Roman"/>
          <w:b/>
          <w:sz w:val="24"/>
          <w:szCs w:val="24"/>
          <w:u w:val="single"/>
        </w:rPr>
      </w:pPr>
      <w:r w:rsidRPr="0094129B">
        <w:rPr>
          <w:rFonts w:ascii="Times New Roman" w:hAnsi="Times New Roman"/>
          <w:b/>
          <w:sz w:val="24"/>
          <w:szCs w:val="24"/>
          <w:u w:val="single"/>
        </w:rPr>
        <w:t>Example 1</w:t>
      </w:r>
    </w:p>
    <w:tbl>
      <w:tblPr>
        <w:tblStyle w:val="TableGrid"/>
        <w:tblW w:w="0" w:type="auto"/>
        <w:tblLook w:val="04A0" w:firstRow="1" w:lastRow="0" w:firstColumn="1" w:lastColumn="0" w:noHBand="0" w:noVBand="1"/>
      </w:tblPr>
      <w:tblGrid>
        <w:gridCol w:w="630"/>
        <w:gridCol w:w="1080"/>
        <w:gridCol w:w="450"/>
      </w:tblGrid>
      <w:tr w:rsidR="00167D67" w:rsidRPr="0094129B" w:rsidTr="00167D67">
        <w:tc>
          <w:tcPr>
            <w:tcW w:w="630" w:type="dxa"/>
            <w:tcBorders>
              <w:top w:val="nil"/>
              <w:left w:val="nil"/>
              <w:bottom w:val="nil"/>
              <w:right w:val="nil"/>
            </w:tcBorders>
          </w:tcPr>
          <w:p w:rsidR="00167D67" w:rsidRPr="0094129B" w:rsidRDefault="00167D67" w:rsidP="00167D67"/>
        </w:tc>
        <w:tc>
          <w:tcPr>
            <w:tcW w:w="1080" w:type="dxa"/>
            <w:tcBorders>
              <w:top w:val="nil"/>
              <w:left w:val="nil"/>
              <w:right w:val="nil"/>
            </w:tcBorders>
          </w:tcPr>
          <w:p w:rsidR="00167D67" w:rsidRPr="0094129B" w:rsidRDefault="00167D67" w:rsidP="00167D67">
            <w:pPr>
              <w:jc w:val="center"/>
            </w:pPr>
            <w:r w:rsidRPr="0094129B">
              <w:t>b</w:t>
            </w:r>
          </w:p>
        </w:tc>
        <w:tc>
          <w:tcPr>
            <w:tcW w:w="450" w:type="dxa"/>
            <w:tcBorders>
              <w:top w:val="nil"/>
              <w:left w:val="nil"/>
              <w:right w:val="nil"/>
            </w:tcBorders>
          </w:tcPr>
          <w:p w:rsidR="00167D67" w:rsidRPr="0094129B" w:rsidRDefault="00167D67" w:rsidP="00167D67">
            <w:pPr>
              <w:jc w:val="center"/>
            </w:pPr>
            <w:r w:rsidRPr="0094129B">
              <w:t>c</w:t>
            </w:r>
          </w:p>
        </w:tc>
      </w:tr>
      <w:tr w:rsidR="00167D67" w:rsidRPr="0094129B" w:rsidTr="00167D67">
        <w:tc>
          <w:tcPr>
            <w:tcW w:w="630" w:type="dxa"/>
            <w:tcBorders>
              <w:top w:val="nil"/>
              <w:left w:val="nil"/>
              <w:bottom w:val="nil"/>
            </w:tcBorders>
            <w:vAlign w:val="center"/>
          </w:tcPr>
          <w:p w:rsidR="00167D67" w:rsidRPr="0094129B" w:rsidRDefault="00167D67" w:rsidP="00167D67">
            <w:pPr>
              <w:jc w:val="right"/>
            </w:pPr>
            <w:r w:rsidRPr="0094129B">
              <w:t>a</w:t>
            </w:r>
          </w:p>
        </w:tc>
        <w:tc>
          <w:tcPr>
            <w:tcW w:w="1080" w:type="dxa"/>
            <w:vAlign w:val="center"/>
          </w:tcPr>
          <w:p w:rsidR="00167D67" w:rsidRPr="0094129B" w:rsidRDefault="00167D67" w:rsidP="00167D67">
            <w:pPr>
              <w:jc w:val="center"/>
            </w:pPr>
          </w:p>
          <w:p w:rsidR="00167D67" w:rsidRPr="0094129B" w:rsidRDefault="00167D67" w:rsidP="00167D67">
            <w:pPr>
              <w:jc w:val="center"/>
            </w:pPr>
            <w:r w:rsidRPr="0094129B">
              <w:t>ab</w:t>
            </w:r>
          </w:p>
          <w:p w:rsidR="00167D67" w:rsidRPr="0094129B" w:rsidRDefault="00167D67" w:rsidP="00167D67">
            <w:pPr>
              <w:jc w:val="center"/>
            </w:pPr>
          </w:p>
        </w:tc>
        <w:tc>
          <w:tcPr>
            <w:tcW w:w="450" w:type="dxa"/>
            <w:vAlign w:val="center"/>
          </w:tcPr>
          <w:p w:rsidR="00167D67" w:rsidRPr="0094129B" w:rsidRDefault="00167D67" w:rsidP="00167D67">
            <w:pPr>
              <w:jc w:val="center"/>
            </w:pPr>
            <w:r w:rsidRPr="0094129B">
              <w:t>ac</w:t>
            </w:r>
          </w:p>
        </w:tc>
      </w:tr>
    </w:tbl>
    <w:p w:rsidR="00167D67" w:rsidRPr="0094129B" w:rsidRDefault="00167D67" w:rsidP="00167D67"/>
    <w:p w:rsidR="00167D67" w:rsidRPr="0094129B" w:rsidRDefault="00167D67" w:rsidP="00167D67">
      <w:pPr>
        <w:ind w:left="540"/>
      </w:pPr>
      <w:r w:rsidRPr="0094129B">
        <w:t>5 x 3</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167D67" w:rsidRPr="0094129B" w:rsidRDefault="00167D67" w:rsidP="00167D67">
      <w:pPr>
        <w:ind w:left="540"/>
      </w:pPr>
    </w:p>
    <w:p w:rsidR="00167D67" w:rsidRPr="0094129B" w:rsidRDefault="00167D67" w:rsidP="00167D67">
      <w:pPr>
        <w:ind w:left="540"/>
      </w:pPr>
      <w:r w:rsidRPr="0094129B">
        <w:t>a = 5</w:t>
      </w:r>
    </w:p>
    <w:p w:rsidR="00167D67" w:rsidRPr="0094129B" w:rsidRDefault="00167D67" w:rsidP="00167D67">
      <w:pPr>
        <w:ind w:left="540"/>
      </w:pPr>
      <w:r w:rsidRPr="0094129B">
        <w:t>b = 3</w:t>
      </w:r>
    </w:p>
    <w:p w:rsidR="00167D67" w:rsidRPr="0094129B" w:rsidRDefault="00167D67" w:rsidP="00167D67">
      <w:pPr>
        <w:ind w:left="540"/>
      </w:pPr>
      <w:r w:rsidRPr="0094129B">
        <w:t xml:space="preserve">c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w:t>
      </w:r>
    </w:p>
    <w:p w:rsidR="00167D67" w:rsidRPr="0094129B" w:rsidRDefault="00167D67" w:rsidP="00167D67">
      <w:pPr>
        <w:ind w:left="540"/>
      </w:pPr>
    </w:p>
    <w:p w:rsidR="00167D67" w:rsidRPr="0094129B" w:rsidRDefault="00167D67" w:rsidP="00167D67">
      <w:pPr>
        <w:ind w:left="540"/>
      </w:pPr>
      <w:r w:rsidRPr="0094129B">
        <w:t>a x (b+c) = (a x b) + (a x c)</w:t>
      </w:r>
    </w:p>
    <w:p w:rsidR="00167D67" w:rsidRPr="0094129B" w:rsidRDefault="00167D67" w:rsidP="00167D67">
      <w:pPr>
        <w:ind w:left="540"/>
      </w:pPr>
      <w:r w:rsidRPr="0094129B">
        <w:t xml:space="preserve">5 x (3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 (5 x 3) + (5 x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w:t>
      </w:r>
    </w:p>
    <w:p w:rsidR="00167D67" w:rsidRDefault="00167D67" w:rsidP="00167D67">
      <w:pPr>
        <w:ind w:left="540"/>
      </w:pPr>
    </w:p>
    <w:p w:rsidR="00F448F8" w:rsidRDefault="00F448F8" w:rsidP="00167D67">
      <w:pPr>
        <w:ind w:left="540"/>
      </w:pPr>
    </w:p>
    <w:p w:rsidR="00F448F8" w:rsidRDefault="00F448F8" w:rsidP="00167D67">
      <w:pPr>
        <w:ind w:left="540"/>
      </w:pPr>
    </w:p>
    <w:p w:rsidR="00F448F8" w:rsidRDefault="00F448F8" w:rsidP="00167D67">
      <w:pPr>
        <w:ind w:left="540"/>
      </w:pPr>
    </w:p>
    <w:p w:rsidR="00F448F8" w:rsidRPr="0094129B" w:rsidRDefault="00F448F8" w:rsidP="00167D67">
      <w:pPr>
        <w:ind w:left="540"/>
      </w:pPr>
    </w:p>
    <w:p w:rsidR="00167D67" w:rsidRPr="0094129B" w:rsidRDefault="00167D67" w:rsidP="00167D67">
      <w:pPr>
        <w:ind w:left="540"/>
        <w:rPr>
          <w:b/>
          <w:u w:val="single"/>
        </w:rPr>
      </w:pPr>
      <w:r w:rsidRPr="0094129B">
        <w:rPr>
          <w:b/>
          <w:u w:val="single"/>
        </w:rPr>
        <w:t>Example 2</w:t>
      </w:r>
    </w:p>
    <w:tbl>
      <w:tblPr>
        <w:tblStyle w:val="TableGrid"/>
        <w:tblW w:w="0" w:type="auto"/>
        <w:tblLook w:val="04A0" w:firstRow="1" w:lastRow="0" w:firstColumn="1" w:lastColumn="0" w:noHBand="0" w:noVBand="1"/>
      </w:tblPr>
      <w:tblGrid>
        <w:gridCol w:w="630"/>
        <w:gridCol w:w="1800"/>
        <w:gridCol w:w="456"/>
      </w:tblGrid>
      <w:tr w:rsidR="00167D67" w:rsidRPr="0094129B" w:rsidTr="00167D67">
        <w:tc>
          <w:tcPr>
            <w:tcW w:w="630" w:type="dxa"/>
            <w:tcBorders>
              <w:top w:val="nil"/>
              <w:left w:val="nil"/>
              <w:bottom w:val="nil"/>
              <w:right w:val="nil"/>
            </w:tcBorders>
          </w:tcPr>
          <w:p w:rsidR="00167D67" w:rsidRPr="0094129B" w:rsidRDefault="00167D67" w:rsidP="00167D67"/>
        </w:tc>
        <w:tc>
          <w:tcPr>
            <w:tcW w:w="1800" w:type="dxa"/>
            <w:tcBorders>
              <w:top w:val="nil"/>
              <w:left w:val="nil"/>
              <w:right w:val="nil"/>
            </w:tcBorders>
          </w:tcPr>
          <w:p w:rsidR="00167D67" w:rsidRPr="0094129B" w:rsidRDefault="00167D67" w:rsidP="00167D67">
            <w:pPr>
              <w:jc w:val="center"/>
            </w:pPr>
            <w:r w:rsidRPr="0094129B">
              <w:t>c</w:t>
            </w:r>
          </w:p>
        </w:tc>
        <w:tc>
          <w:tcPr>
            <w:tcW w:w="450" w:type="dxa"/>
            <w:tcBorders>
              <w:top w:val="nil"/>
              <w:left w:val="nil"/>
              <w:right w:val="nil"/>
            </w:tcBorders>
          </w:tcPr>
          <w:p w:rsidR="00167D67" w:rsidRPr="0094129B" w:rsidRDefault="00167D67" w:rsidP="00167D67">
            <w:pPr>
              <w:jc w:val="center"/>
            </w:pPr>
            <w:r w:rsidRPr="0094129B">
              <w:t>d</w:t>
            </w:r>
          </w:p>
        </w:tc>
      </w:tr>
      <w:tr w:rsidR="00167D67" w:rsidRPr="0094129B" w:rsidTr="00167D67">
        <w:trPr>
          <w:trHeight w:val="692"/>
        </w:trPr>
        <w:tc>
          <w:tcPr>
            <w:tcW w:w="630" w:type="dxa"/>
            <w:tcBorders>
              <w:top w:val="nil"/>
              <w:left w:val="nil"/>
              <w:bottom w:val="nil"/>
            </w:tcBorders>
            <w:vAlign w:val="center"/>
          </w:tcPr>
          <w:p w:rsidR="00167D67" w:rsidRPr="0094129B" w:rsidRDefault="00167D67" w:rsidP="00167D67">
            <w:pPr>
              <w:jc w:val="right"/>
            </w:pPr>
            <w:r w:rsidRPr="0094129B">
              <w:t>a</w:t>
            </w:r>
          </w:p>
        </w:tc>
        <w:tc>
          <w:tcPr>
            <w:tcW w:w="1800" w:type="dxa"/>
            <w:vAlign w:val="center"/>
          </w:tcPr>
          <w:p w:rsidR="00167D67" w:rsidRPr="0094129B" w:rsidRDefault="00167D67" w:rsidP="00167D67">
            <w:pPr>
              <w:jc w:val="center"/>
            </w:pPr>
            <w:r w:rsidRPr="0094129B">
              <w:t>ac</w:t>
            </w:r>
          </w:p>
        </w:tc>
        <w:tc>
          <w:tcPr>
            <w:tcW w:w="450" w:type="dxa"/>
            <w:vAlign w:val="center"/>
          </w:tcPr>
          <w:p w:rsidR="00167D67" w:rsidRPr="0094129B" w:rsidRDefault="00167D67" w:rsidP="00167D67">
            <w:pPr>
              <w:jc w:val="center"/>
            </w:pPr>
            <w:r w:rsidRPr="0094129B">
              <w:t>ad</w:t>
            </w:r>
          </w:p>
        </w:tc>
      </w:tr>
      <w:tr w:rsidR="00167D67" w:rsidRPr="0094129B" w:rsidTr="00167D67">
        <w:trPr>
          <w:trHeight w:val="260"/>
        </w:trPr>
        <w:tc>
          <w:tcPr>
            <w:tcW w:w="630" w:type="dxa"/>
            <w:tcBorders>
              <w:top w:val="nil"/>
              <w:left w:val="nil"/>
              <w:bottom w:val="nil"/>
            </w:tcBorders>
            <w:vAlign w:val="center"/>
          </w:tcPr>
          <w:p w:rsidR="00167D67" w:rsidRPr="0094129B" w:rsidRDefault="00167D67" w:rsidP="00167D67">
            <w:pPr>
              <w:jc w:val="right"/>
            </w:pPr>
            <w:r w:rsidRPr="0094129B">
              <w:t>b</w:t>
            </w:r>
          </w:p>
        </w:tc>
        <w:tc>
          <w:tcPr>
            <w:tcW w:w="1800" w:type="dxa"/>
            <w:vAlign w:val="center"/>
          </w:tcPr>
          <w:p w:rsidR="00167D67" w:rsidRPr="0094129B" w:rsidRDefault="00167D67" w:rsidP="00167D67">
            <w:pPr>
              <w:jc w:val="center"/>
            </w:pPr>
            <w:r w:rsidRPr="0094129B">
              <w:t>bc</w:t>
            </w:r>
          </w:p>
        </w:tc>
        <w:tc>
          <w:tcPr>
            <w:tcW w:w="450" w:type="dxa"/>
            <w:vAlign w:val="center"/>
          </w:tcPr>
          <w:p w:rsidR="00167D67" w:rsidRPr="0094129B" w:rsidRDefault="00167D67" w:rsidP="00167D67">
            <w:pPr>
              <w:jc w:val="center"/>
            </w:pPr>
            <w:r w:rsidRPr="0094129B">
              <w:t>bd</w:t>
            </w:r>
          </w:p>
        </w:tc>
      </w:tr>
    </w:tbl>
    <w:p w:rsidR="00167D67" w:rsidRPr="0094129B" w:rsidRDefault="00167D67" w:rsidP="00167D67"/>
    <w:p w:rsidR="00167D67" w:rsidRPr="0094129B" w:rsidRDefault="00167D67" w:rsidP="00167D67">
      <w:pPr>
        <w:ind w:left="540"/>
      </w:pPr>
      <w:r w:rsidRPr="0094129B">
        <w:t xml:space="preserve">4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6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167D67" w:rsidRPr="0094129B" w:rsidRDefault="00167D67" w:rsidP="00167D67">
      <w:pPr>
        <w:ind w:left="540"/>
      </w:pPr>
    </w:p>
    <w:p w:rsidR="00167D67" w:rsidRPr="0094129B" w:rsidRDefault="00167D67" w:rsidP="00167D67">
      <w:pPr>
        <w:ind w:left="540"/>
      </w:pPr>
      <w:r w:rsidRPr="0094129B">
        <w:t>a = 4</w:t>
      </w:r>
    </w:p>
    <w:p w:rsidR="00167D67" w:rsidRPr="0094129B" w:rsidRDefault="00167D67" w:rsidP="00167D67">
      <w:pPr>
        <w:ind w:left="540"/>
      </w:pPr>
      <w:r w:rsidRPr="0094129B">
        <w:t xml:space="preserve">b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w:t>
      </w:r>
    </w:p>
    <w:p w:rsidR="00167D67" w:rsidRPr="0094129B" w:rsidRDefault="00167D67" w:rsidP="00167D67">
      <w:pPr>
        <w:ind w:left="540"/>
      </w:pPr>
      <w:r w:rsidRPr="0094129B">
        <w:t>c = 6</w:t>
      </w:r>
    </w:p>
    <w:p w:rsidR="00167D67" w:rsidRPr="0094129B" w:rsidRDefault="00167D67" w:rsidP="00167D67">
      <w:pPr>
        <w:ind w:left="540"/>
      </w:pPr>
      <w:r w:rsidRPr="0094129B">
        <w:t xml:space="preserve">d =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167D67" w:rsidRPr="0094129B" w:rsidRDefault="00167D67" w:rsidP="00167D67">
      <w:pPr>
        <w:ind w:left="540"/>
      </w:pPr>
    </w:p>
    <w:p w:rsidR="00167D67" w:rsidRPr="0094129B" w:rsidRDefault="00167D67" w:rsidP="00167D67">
      <w:pPr>
        <w:ind w:left="540"/>
      </w:pPr>
      <w:r w:rsidRPr="0094129B">
        <w:t>(a + b) x (c + d) = (ac + ad) + (bc + bd)</w:t>
      </w:r>
    </w:p>
    <w:p w:rsidR="00167D67" w:rsidRPr="0094129B" w:rsidRDefault="00167D67" w:rsidP="00167D67">
      <w:pPr>
        <w:ind w:left="540"/>
      </w:pPr>
      <w:r w:rsidRPr="0094129B">
        <w:t xml:space="preserve">(4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(6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 [(4 x 6) + (4 x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sz w:val="20"/>
          <w:szCs w:val="20"/>
        </w:rPr>
        <w:t>)</w:t>
      </w:r>
      <w:r w:rsidRPr="0094129B">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x6)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w:t>
      </w:r>
    </w:p>
    <w:p w:rsidR="00167D67" w:rsidRPr="0094129B" w:rsidRDefault="00167D67" w:rsidP="00167D67"/>
    <w:p w:rsidR="00167D67" w:rsidRPr="0094129B" w:rsidRDefault="00167D67" w:rsidP="00167D67">
      <w:pPr>
        <w:pStyle w:val="NoSpacing"/>
        <w:rPr>
          <w:rFonts w:ascii="Times New Roman" w:hAnsi="Times New Roman"/>
          <w:b/>
          <w:caps/>
          <w:sz w:val="24"/>
          <w:szCs w:val="24"/>
          <w:u w:val="single"/>
        </w:rPr>
      </w:pPr>
      <w:r w:rsidRPr="0094129B">
        <w:rPr>
          <w:rFonts w:ascii="Times New Roman" w:hAnsi="Times New Roman"/>
          <w:b/>
          <w:caps/>
          <w:sz w:val="24"/>
          <w:szCs w:val="24"/>
          <w:u w:val="single"/>
        </w:rPr>
        <w:t>COMMON MISCONCEPTION</w:t>
      </w:r>
    </w:p>
    <w:p w:rsidR="00167D67" w:rsidRPr="0094129B" w:rsidRDefault="00167D67" w:rsidP="00167D67">
      <w:pPr>
        <w:pStyle w:val="NoSpacing"/>
        <w:rPr>
          <w:rFonts w:ascii="Times New Roman" w:hAnsi="Times New Roman"/>
          <w:b/>
          <w:caps/>
          <w:sz w:val="24"/>
          <w:szCs w:val="24"/>
          <w:u w:val="single"/>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Look out for students who believe that when you multiply the product is larger than the factors.  For example they don’t understand that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and the product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is smaller than the factors.  Watch out for students who only use some of the partial products when multiplying a mixed number by a mixed number.  For example 3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x 4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 12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w:t>
      </w:r>
    </w:p>
    <w:p w:rsidR="00167D67" w:rsidRPr="0094129B" w:rsidRDefault="00167D67" w:rsidP="00167D67">
      <w:pPr>
        <w:pStyle w:val="NoSpacing"/>
        <w:rPr>
          <w:rFonts w:ascii="Times New Roman" w:hAnsi="Times New Roman"/>
          <w:b/>
          <w:caps/>
          <w:sz w:val="24"/>
          <w:szCs w:val="24"/>
          <w:u w:val="single"/>
        </w:rPr>
      </w:pPr>
    </w:p>
    <w:p w:rsidR="00167D67" w:rsidRPr="0094129B" w:rsidRDefault="00167D67" w:rsidP="00167D67">
      <w:pPr>
        <w:pStyle w:val="NoSpacing"/>
        <w:rPr>
          <w:rFonts w:ascii="Times New Roman" w:hAnsi="Times New Roman"/>
          <w:b/>
          <w:caps/>
          <w:sz w:val="24"/>
          <w:szCs w:val="24"/>
          <w:u w:val="single"/>
        </w:rPr>
      </w:pPr>
      <w:r w:rsidRPr="0094129B">
        <w:rPr>
          <w:rFonts w:ascii="Times New Roman" w:hAnsi="Times New Roman"/>
          <w:b/>
          <w:caps/>
          <w:sz w:val="24"/>
          <w:szCs w:val="24"/>
          <w:u w:val="single"/>
        </w:rPr>
        <w:t>Essential Questions</w:t>
      </w:r>
    </w:p>
    <w:p w:rsidR="00167D67" w:rsidRPr="0094129B" w:rsidRDefault="00167D67" w:rsidP="00167D67">
      <w:pPr>
        <w:pStyle w:val="NoSpacing"/>
        <w:rPr>
          <w:rFonts w:ascii="Times New Roman" w:hAnsi="Times New Roman"/>
          <w:b/>
          <w:caps/>
          <w:sz w:val="24"/>
          <w:szCs w:val="24"/>
          <w:u w:val="single"/>
        </w:rPr>
      </w:pPr>
    </w:p>
    <w:p w:rsidR="00167D67" w:rsidRPr="0094129B" w:rsidRDefault="00167D67" w:rsidP="005F262F">
      <w:pPr>
        <w:pStyle w:val="NoSpacing"/>
        <w:numPr>
          <w:ilvl w:val="0"/>
          <w:numId w:val="41"/>
        </w:numPr>
        <w:rPr>
          <w:rFonts w:ascii="Times New Roman" w:hAnsi="Times New Roman"/>
          <w:sz w:val="24"/>
          <w:szCs w:val="24"/>
        </w:rPr>
      </w:pPr>
      <w:r w:rsidRPr="0094129B">
        <w:rPr>
          <w:rFonts w:ascii="Times New Roman" w:hAnsi="Times New Roman"/>
          <w:sz w:val="24"/>
          <w:szCs w:val="24"/>
        </w:rPr>
        <w:t>How can we model an area with fractional pieces?</w:t>
      </w:r>
    </w:p>
    <w:p w:rsidR="00167D67" w:rsidRPr="0094129B" w:rsidRDefault="00167D67" w:rsidP="005F262F">
      <w:pPr>
        <w:pStyle w:val="NoSpacing"/>
        <w:numPr>
          <w:ilvl w:val="0"/>
          <w:numId w:val="41"/>
        </w:numPr>
        <w:rPr>
          <w:rFonts w:ascii="Times New Roman" w:hAnsi="Times New Roman"/>
          <w:sz w:val="24"/>
          <w:szCs w:val="24"/>
        </w:rPr>
      </w:pPr>
      <w:r w:rsidRPr="0094129B">
        <w:rPr>
          <w:rFonts w:ascii="Times New Roman" w:hAnsi="Times New Roman"/>
          <w:sz w:val="24"/>
          <w:szCs w:val="24"/>
        </w:rPr>
        <w:t>How can decomposing fractions or mixed numbers help us model fraction multiplication?</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167D67" w:rsidRPr="0094129B" w:rsidRDefault="00167D67" w:rsidP="00167D67">
      <w:pPr>
        <w:pStyle w:val="NoSpacing"/>
        <w:rPr>
          <w:rFonts w:ascii="Times New Roman" w:hAnsi="Times New Roman"/>
          <w:b/>
          <w:sz w:val="24"/>
          <w:szCs w:val="24"/>
          <w:u w:val="single"/>
        </w:rPr>
      </w:pPr>
    </w:p>
    <w:p w:rsidR="00167D67" w:rsidRPr="0094129B" w:rsidRDefault="00167D67" w:rsidP="005F262F">
      <w:pPr>
        <w:pStyle w:val="NoSpacing"/>
        <w:numPr>
          <w:ilvl w:val="0"/>
          <w:numId w:val="42"/>
        </w:numPr>
        <w:rPr>
          <w:rFonts w:ascii="Times New Roman" w:hAnsi="Times New Roman"/>
          <w:sz w:val="24"/>
          <w:szCs w:val="24"/>
        </w:rPr>
      </w:pPr>
      <w:r w:rsidRPr="0094129B">
        <w:rPr>
          <w:rFonts w:ascii="Times New Roman" w:hAnsi="Times New Roman"/>
          <w:sz w:val="24"/>
          <w:szCs w:val="24"/>
        </w:rPr>
        <w:t>Comparing MP3s Task</w:t>
      </w:r>
    </w:p>
    <w:p w:rsidR="00167D67" w:rsidRPr="0094129B" w:rsidRDefault="00167D67" w:rsidP="005F262F">
      <w:pPr>
        <w:pStyle w:val="NoSpacing"/>
        <w:numPr>
          <w:ilvl w:val="0"/>
          <w:numId w:val="42"/>
        </w:numPr>
        <w:rPr>
          <w:rFonts w:ascii="Times New Roman" w:hAnsi="Times New Roman"/>
          <w:sz w:val="24"/>
          <w:szCs w:val="24"/>
        </w:rPr>
      </w:pPr>
      <w:r w:rsidRPr="0094129B">
        <w:rPr>
          <w:rFonts w:ascii="Times New Roman" w:hAnsi="Times New Roman"/>
          <w:sz w:val="24"/>
          <w:szCs w:val="24"/>
        </w:rPr>
        <w:t>Pencil, ruler</w:t>
      </w:r>
    </w:p>
    <w:p w:rsidR="00167D67" w:rsidRPr="0094129B" w:rsidRDefault="00167D67" w:rsidP="005F262F">
      <w:pPr>
        <w:pStyle w:val="NoSpacing"/>
        <w:numPr>
          <w:ilvl w:val="0"/>
          <w:numId w:val="42"/>
        </w:numPr>
        <w:rPr>
          <w:rFonts w:ascii="Times New Roman" w:hAnsi="Times New Roman"/>
          <w:sz w:val="24"/>
          <w:szCs w:val="24"/>
        </w:rPr>
      </w:pPr>
      <w:r w:rsidRPr="0094129B">
        <w:rPr>
          <w:rFonts w:ascii="Times New Roman" w:hAnsi="Times New Roman"/>
          <w:sz w:val="24"/>
          <w:szCs w:val="24"/>
        </w:rPr>
        <w:t>Task Sheets may want Grid paper</w:t>
      </w:r>
    </w:p>
    <w:p w:rsidR="00167D67" w:rsidRPr="0094129B" w:rsidRDefault="00167D67" w:rsidP="005F262F">
      <w:pPr>
        <w:pStyle w:val="NoSpacing"/>
        <w:numPr>
          <w:ilvl w:val="0"/>
          <w:numId w:val="42"/>
        </w:numPr>
        <w:rPr>
          <w:rFonts w:ascii="Times New Roman" w:hAnsi="Times New Roman"/>
          <w:sz w:val="24"/>
          <w:szCs w:val="24"/>
        </w:rPr>
      </w:pPr>
      <w:r w:rsidRPr="0094129B">
        <w:rPr>
          <w:rFonts w:ascii="Times New Roman" w:hAnsi="Times New Roman"/>
          <w:sz w:val="24"/>
          <w:szCs w:val="24"/>
        </w:rPr>
        <w:t>Accessible manipulatives</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Pair/Small Group </w:t>
      </w:r>
    </w:p>
    <w:p w:rsidR="00167D67" w:rsidRPr="0094129B" w:rsidRDefault="00167D67" w:rsidP="00167D67">
      <w:pPr>
        <w:pStyle w:val="NoSpacing"/>
        <w:rPr>
          <w:rFonts w:ascii="Times New Roman" w:hAnsi="Times New Roman"/>
          <w:sz w:val="24"/>
          <w:szCs w:val="24"/>
        </w:rPr>
      </w:pPr>
    </w:p>
    <w:p w:rsidR="009C25E9" w:rsidRDefault="009C25E9" w:rsidP="00167D67">
      <w:pPr>
        <w:pStyle w:val="NoSpacing"/>
        <w:rPr>
          <w:rFonts w:ascii="Times New Roman" w:hAnsi="Times New Roman"/>
          <w:b/>
          <w:sz w:val="24"/>
          <w:szCs w:val="24"/>
          <w:u w:val="single"/>
        </w:rPr>
      </w:pPr>
    </w:p>
    <w:p w:rsidR="009C25E9" w:rsidRDefault="009C25E9" w:rsidP="00167D67">
      <w:pPr>
        <w:pStyle w:val="NoSpacing"/>
        <w:rPr>
          <w:rFonts w:ascii="Times New Roman" w:hAnsi="Times New Roman"/>
          <w:b/>
          <w:sz w:val="24"/>
          <w:szCs w:val="24"/>
          <w:u w:val="single"/>
        </w:rPr>
      </w:pPr>
    </w:p>
    <w:p w:rsidR="009C25E9" w:rsidRDefault="009C25E9" w:rsidP="00167D67">
      <w:pPr>
        <w:pStyle w:val="NoSpacing"/>
        <w:rPr>
          <w:rFonts w:ascii="Times New Roman" w:hAnsi="Times New Roman"/>
          <w:b/>
          <w:sz w:val="24"/>
          <w:szCs w:val="24"/>
          <w:u w:val="single"/>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This task was developed to give students a real world application of multiplying fractions that would be engaging.  It also allows students to take the concept of arrays, which they should have worked with extensively in their study of multiplication, and apply this familiar concept to another area of multiplication – fractions.  The relationships between factor sizes and products can be discovered and generalized as students study partial products.  Once students understand this relationship, they will be better able to attend to precision because they will know if their partial products are reasonable.</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  </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Decomposition:  Mixed Number = Whole number + Fraction (if fraction is a proper fraction)</w:t>
      </w:r>
    </w:p>
    <w:p w:rsidR="00167D67" w:rsidRPr="0094129B" w:rsidRDefault="00167D67" w:rsidP="00167D6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703"/>
        <w:gridCol w:w="1703"/>
        <w:gridCol w:w="1792"/>
      </w:tblGrid>
      <w:tr w:rsidR="00167D67" w:rsidRPr="0094129B" w:rsidTr="00167D67">
        <w:tc>
          <w:tcPr>
            <w:tcW w:w="0" w:type="auto"/>
            <w:tcBorders>
              <w:top w:val="nil"/>
              <w:left w:val="nil"/>
              <w:bottom w:val="nil"/>
              <w:right w:val="nil"/>
            </w:tcBorders>
          </w:tcPr>
          <w:p w:rsidR="00167D67" w:rsidRPr="0094129B" w:rsidRDefault="00167D67" w:rsidP="00167D67">
            <w:pPr>
              <w:pStyle w:val="NoSpacing"/>
              <w:jc w:val="right"/>
              <w:rPr>
                <w:sz w:val="24"/>
                <w:szCs w:val="24"/>
              </w:rPr>
            </w:pPr>
            <w:r w:rsidRPr="0094129B">
              <w:rPr>
                <w:sz w:val="24"/>
                <w:szCs w:val="24"/>
              </w:rPr>
              <w:t>x</w:t>
            </w:r>
          </w:p>
        </w:tc>
        <w:tc>
          <w:tcPr>
            <w:tcW w:w="0" w:type="auto"/>
            <w:tcBorders>
              <w:top w:val="nil"/>
              <w:left w:val="nil"/>
              <w:right w:val="nil"/>
            </w:tcBorders>
          </w:tcPr>
          <w:p w:rsidR="00167D67" w:rsidRPr="0094129B" w:rsidRDefault="00167D67" w:rsidP="00167D67">
            <w:pPr>
              <w:pStyle w:val="NoSpacing"/>
              <w:jc w:val="center"/>
              <w:rPr>
                <w:sz w:val="24"/>
                <w:szCs w:val="24"/>
              </w:rPr>
            </w:pPr>
            <w:r w:rsidRPr="0094129B">
              <w:rPr>
                <w:sz w:val="24"/>
                <w:szCs w:val="24"/>
              </w:rPr>
              <w:t>Whole Number</w:t>
            </w:r>
          </w:p>
        </w:tc>
        <w:tc>
          <w:tcPr>
            <w:tcW w:w="0" w:type="auto"/>
            <w:tcBorders>
              <w:top w:val="nil"/>
              <w:left w:val="nil"/>
              <w:right w:val="nil"/>
            </w:tcBorders>
          </w:tcPr>
          <w:p w:rsidR="00167D67" w:rsidRPr="0094129B" w:rsidRDefault="00167D67" w:rsidP="00167D67">
            <w:pPr>
              <w:pStyle w:val="NoSpacing"/>
              <w:jc w:val="center"/>
              <w:rPr>
                <w:sz w:val="24"/>
                <w:szCs w:val="24"/>
              </w:rPr>
            </w:pPr>
            <w:r w:rsidRPr="0094129B">
              <w:rPr>
                <w:sz w:val="24"/>
                <w:szCs w:val="24"/>
              </w:rPr>
              <w:t>Fraction</w:t>
            </w:r>
          </w:p>
        </w:tc>
      </w:tr>
      <w:tr w:rsidR="00167D67" w:rsidRPr="0094129B" w:rsidTr="00167D67">
        <w:trPr>
          <w:trHeight w:val="864"/>
        </w:trPr>
        <w:tc>
          <w:tcPr>
            <w:tcW w:w="0" w:type="auto"/>
            <w:tcBorders>
              <w:top w:val="nil"/>
              <w:left w:val="nil"/>
              <w:bottom w:val="nil"/>
            </w:tcBorders>
          </w:tcPr>
          <w:p w:rsidR="00167D67" w:rsidRPr="0094129B" w:rsidRDefault="00167D67" w:rsidP="00167D67">
            <w:pPr>
              <w:pStyle w:val="NoSpacing"/>
              <w:jc w:val="right"/>
              <w:rPr>
                <w:sz w:val="24"/>
                <w:szCs w:val="24"/>
              </w:rPr>
            </w:pPr>
          </w:p>
          <w:p w:rsidR="00167D67" w:rsidRPr="0094129B" w:rsidRDefault="00167D67" w:rsidP="00167D67">
            <w:pPr>
              <w:pStyle w:val="NoSpacing"/>
              <w:jc w:val="right"/>
              <w:rPr>
                <w:sz w:val="24"/>
                <w:szCs w:val="24"/>
              </w:rPr>
            </w:pPr>
            <w:r w:rsidRPr="0094129B">
              <w:rPr>
                <w:sz w:val="24"/>
                <w:szCs w:val="24"/>
              </w:rPr>
              <w:t>Whole Number</w:t>
            </w:r>
          </w:p>
        </w:tc>
        <w:tc>
          <w:tcPr>
            <w:tcW w:w="0" w:type="auto"/>
            <w:vAlign w:val="center"/>
          </w:tcPr>
          <w:p w:rsidR="00167D67" w:rsidRPr="0094129B" w:rsidRDefault="00167D67" w:rsidP="00167D67">
            <w:pPr>
              <w:pStyle w:val="NoSpacing"/>
              <w:jc w:val="center"/>
              <w:rPr>
                <w:sz w:val="24"/>
                <w:szCs w:val="24"/>
              </w:rPr>
            </w:pPr>
            <w:r w:rsidRPr="0094129B">
              <w:rPr>
                <w:sz w:val="24"/>
                <w:szCs w:val="24"/>
              </w:rPr>
              <w:t>&gt; or = whole #</w:t>
            </w:r>
          </w:p>
        </w:tc>
        <w:tc>
          <w:tcPr>
            <w:tcW w:w="0" w:type="auto"/>
            <w:vAlign w:val="center"/>
          </w:tcPr>
          <w:p w:rsidR="00167D67" w:rsidRPr="0094129B" w:rsidRDefault="00167D67" w:rsidP="00167D67">
            <w:pPr>
              <w:pStyle w:val="NoSpacing"/>
              <w:jc w:val="center"/>
              <w:rPr>
                <w:sz w:val="24"/>
                <w:szCs w:val="24"/>
              </w:rPr>
            </w:pPr>
            <w:r w:rsidRPr="0094129B">
              <w:rPr>
                <w:sz w:val="24"/>
                <w:szCs w:val="24"/>
              </w:rPr>
              <w:t>&lt; whole #</w:t>
            </w:r>
          </w:p>
          <w:p w:rsidR="00167D67" w:rsidRPr="0094129B" w:rsidRDefault="00167D67" w:rsidP="00167D67">
            <w:pPr>
              <w:pStyle w:val="NoSpacing"/>
              <w:jc w:val="center"/>
              <w:rPr>
                <w:sz w:val="24"/>
                <w:szCs w:val="24"/>
              </w:rPr>
            </w:pPr>
            <w:r w:rsidRPr="0094129B">
              <w:rPr>
                <w:sz w:val="24"/>
                <w:szCs w:val="24"/>
              </w:rPr>
              <w:t>&gt; or = Fraction</w:t>
            </w:r>
          </w:p>
        </w:tc>
      </w:tr>
      <w:tr w:rsidR="00167D67" w:rsidRPr="0094129B" w:rsidTr="00167D67">
        <w:trPr>
          <w:trHeight w:val="864"/>
        </w:trPr>
        <w:tc>
          <w:tcPr>
            <w:tcW w:w="0" w:type="auto"/>
            <w:tcBorders>
              <w:top w:val="nil"/>
              <w:left w:val="nil"/>
              <w:bottom w:val="nil"/>
            </w:tcBorders>
          </w:tcPr>
          <w:p w:rsidR="00167D67" w:rsidRPr="0094129B" w:rsidRDefault="00167D67" w:rsidP="00167D67">
            <w:pPr>
              <w:pStyle w:val="NoSpacing"/>
              <w:jc w:val="right"/>
              <w:rPr>
                <w:sz w:val="24"/>
                <w:szCs w:val="24"/>
              </w:rPr>
            </w:pPr>
          </w:p>
          <w:p w:rsidR="00167D67" w:rsidRPr="0094129B" w:rsidRDefault="00167D67" w:rsidP="00167D67">
            <w:pPr>
              <w:pStyle w:val="NoSpacing"/>
              <w:jc w:val="right"/>
              <w:rPr>
                <w:sz w:val="24"/>
                <w:szCs w:val="24"/>
              </w:rPr>
            </w:pPr>
            <w:r w:rsidRPr="0094129B">
              <w:rPr>
                <w:sz w:val="24"/>
                <w:szCs w:val="24"/>
              </w:rPr>
              <w:t>Fraction</w:t>
            </w:r>
          </w:p>
        </w:tc>
        <w:tc>
          <w:tcPr>
            <w:tcW w:w="0" w:type="auto"/>
            <w:vAlign w:val="center"/>
          </w:tcPr>
          <w:p w:rsidR="00167D67" w:rsidRPr="0094129B" w:rsidRDefault="00167D67" w:rsidP="00167D67">
            <w:pPr>
              <w:pStyle w:val="NoSpacing"/>
              <w:jc w:val="center"/>
              <w:rPr>
                <w:sz w:val="24"/>
                <w:szCs w:val="24"/>
              </w:rPr>
            </w:pPr>
            <w:r w:rsidRPr="0094129B">
              <w:rPr>
                <w:sz w:val="24"/>
                <w:szCs w:val="24"/>
              </w:rPr>
              <w:t>&lt; whole #</w:t>
            </w:r>
          </w:p>
          <w:p w:rsidR="00167D67" w:rsidRPr="0094129B" w:rsidRDefault="00167D67" w:rsidP="00167D67">
            <w:pPr>
              <w:pStyle w:val="NoSpacing"/>
              <w:jc w:val="center"/>
              <w:rPr>
                <w:sz w:val="24"/>
                <w:szCs w:val="24"/>
              </w:rPr>
            </w:pPr>
            <w:r w:rsidRPr="0094129B">
              <w:rPr>
                <w:sz w:val="24"/>
                <w:szCs w:val="24"/>
              </w:rPr>
              <w:t>&gt; or = Fraction</w:t>
            </w:r>
          </w:p>
        </w:tc>
        <w:tc>
          <w:tcPr>
            <w:tcW w:w="0" w:type="auto"/>
            <w:vAlign w:val="center"/>
          </w:tcPr>
          <w:p w:rsidR="00167D67" w:rsidRPr="0094129B" w:rsidRDefault="00167D67" w:rsidP="00167D67">
            <w:pPr>
              <w:pStyle w:val="NoSpacing"/>
              <w:jc w:val="center"/>
              <w:rPr>
                <w:sz w:val="24"/>
                <w:szCs w:val="24"/>
              </w:rPr>
            </w:pPr>
            <w:r w:rsidRPr="0094129B">
              <w:rPr>
                <w:sz w:val="24"/>
                <w:szCs w:val="24"/>
              </w:rPr>
              <w:t>&lt; both Fractions</w:t>
            </w:r>
          </w:p>
        </w:tc>
      </w:tr>
    </w:tbl>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Students should be allowed to draw representations of their thinking.  This allows them to “talk through” their process which in turn enables students the opportunity to attend to precision as they explain and reason mathematically.</w:t>
      </w:r>
    </w:p>
    <w:p w:rsidR="00167D67" w:rsidRPr="0094129B" w:rsidRDefault="00167D67" w:rsidP="00167D67">
      <w:pPr>
        <w:pStyle w:val="NoSpacing"/>
        <w:rPr>
          <w:rFonts w:ascii="Times New Roman" w:hAnsi="Times New Roman"/>
          <w:i/>
          <w:sz w:val="24"/>
          <w:szCs w:val="24"/>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Teacher Notes:</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ab/>
        <w:t>Before the lesson, work with students on a number talk involving multiplication.  Use the following problems, one at a time, giving think time and time to share after each one.  Discuss strategies and give students opportunities to make connections to other areas in mathematics.  Students should notice about the size of the product in relation to the factors.  The use of “of” may</w:t>
      </w:r>
      <w:r w:rsidR="002D2991">
        <w:rPr>
          <w:rFonts w:ascii="Times New Roman" w:hAnsi="Times New Roman"/>
          <w:sz w:val="24"/>
          <w:szCs w:val="24"/>
        </w:rPr>
        <w:t xml:space="preserve"> </w:t>
      </w:r>
      <w:r w:rsidRPr="0094129B">
        <w:rPr>
          <w:rFonts w:ascii="Times New Roman" w:hAnsi="Times New Roman"/>
          <w:sz w:val="24"/>
          <w:szCs w:val="24"/>
        </w:rPr>
        <w:t>be helpful for students to visualize some of the problems.</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spacing w:line="360" w:lineRule="auto"/>
        <w:rPr>
          <w:rFonts w:ascii="Times New Roman" w:hAnsi="Times New Roman"/>
          <w:sz w:val="24"/>
          <w:szCs w:val="24"/>
        </w:rPr>
      </w:pPr>
      <w:r w:rsidRPr="0094129B">
        <w:rPr>
          <w:rFonts w:ascii="Times New Roman" w:hAnsi="Times New Roman"/>
          <w:sz w:val="24"/>
          <w:szCs w:val="24"/>
        </w:rPr>
        <w:t>2 x 4</w:t>
      </w:r>
    </w:p>
    <w:p w:rsidR="00167D67" w:rsidRPr="0094129B" w:rsidRDefault="00106C74" w:rsidP="00167D67">
      <w:pPr>
        <w:pStyle w:val="NoSpacing"/>
        <w:spacing w:line="360" w:lineRule="auto"/>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00167D67" w:rsidRPr="0094129B">
        <w:rPr>
          <w:rFonts w:ascii="Times New Roman" w:hAnsi="Times New Roman"/>
          <w:sz w:val="24"/>
          <w:szCs w:val="24"/>
        </w:rPr>
        <w:t>x 4</w:t>
      </w:r>
      <w:r w:rsidR="00167D67" w:rsidRPr="0094129B">
        <w:rPr>
          <w:rFonts w:ascii="Times New Roman" w:hAnsi="Times New Roman"/>
          <w:sz w:val="24"/>
          <w:szCs w:val="24"/>
        </w:rPr>
        <w:tab/>
        <w:t xml:space="preserve">or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of 4</w:t>
      </w:r>
    </w:p>
    <w:p w:rsidR="00167D67" w:rsidRPr="0094129B" w:rsidRDefault="00106C74" w:rsidP="00167D67">
      <w:pPr>
        <w:pStyle w:val="NoSpacing"/>
        <w:spacing w:line="360" w:lineRule="auto"/>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of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w:t>
      </w:r>
    </w:p>
    <w:p w:rsidR="00167D67" w:rsidRPr="0094129B" w:rsidRDefault="00106C74" w:rsidP="00167D67">
      <w:pPr>
        <w:pStyle w:val="NoSpacing"/>
        <w:spacing w:line="360" w:lineRule="auto"/>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m:t>
            </m:r>
          </m:den>
        </m:f>
      </m:oMath>
      <w:r w:rsidR="00167D67" w:rsidRPr="0094129B">
        <w:rPr>
          <w:rFonts w:ascii="Times New Roman" w:hAnsi="Times New Roman"/>
          <w:sz w:val="24"/>
          <w:szCs w:val="24"/>
        </w:rPr>
        <w:t xml:space="preserve"> x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m:t>
            </m:r>
          </m:den>
        </m:f>
      </m:oMath>
    </w:p>
    <w:p w:rsidR="00167D67" w:rsidRPr="0094129B" w:rsidRDefault="00106C74" w:rsidP="00167D67">
      <w:pPr>
        <w:pStyle w:val="NoSpacing"/>
        <w:spacing w:line="360" w:lineRule="auto"/>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x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m:t>
            </m:r>
          </m:den>
        </m:f>
      </m:oMath>
      <w:r w:rsidR="00167D67" w:rsidRPr="0094129B">
        <w:rPr>
          <w:rFonts w:ascii="Times New Roman" w:hAnsi="Times New Roman"/>
          <w:sz w:val="24"/>
          <w:szCs w:val="24"/>
        </w:rPr>
        <w:t xml:space="preserve"> or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of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m:t>
            </m:r>
          </m:den>
        </m:f>
      </m:oMath>
    </w:p>
    <w:p w:rsidR="00167D67" w:rsidRPr="0094129B" w:rsidRDefault="00106C74" w:rsidP="00167D67">
      <w:pPr>
        <w:pStyle w:val="NoSpacing"/>
        <w:spacing w:line="360" w:lineRule="auto"/>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x 4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of 4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7D67" w:rsidRPr="0094129B">
        <w:rPr>
          <w:rFonts w:ascii="Times New Roman" w:hAnsi="Times New Roman"/>
          <w:sz w:val="24"/>
          <w:szCs w:val="24"/>
        </w:rPr>
        <w:t xml:space="preserve"> </w:t>
      </w:r>
    </w:p>
    <w:p w:rsidR="00167D67" w:rsidRPr="0094129B" w:rsidRDefault="00167D67" w:rsidP="00167D67">
      <w:pPr>
        <w:pStyle w:val="NoSpacing"/>
        <w:spacing w:line="360" w:lineRule="auto"/>
        <w:rPr>
          <w:rFonts w:ascii="Times New Roman" w:hAnsi="Times New Roman"/>
          <w:sz w:val="24"/>
          <w:szCs w:val="24"/>
        </w:rPr>
      </w:pPr>
      <w:r w:rsidRPr="0094129B">
        <w:rPr>
          <w:rFonts w:ascii="Times New Roman" w:hAnsi="Times New Roman"/>
          <w:sz w:val="24"/>
          <w:szCs w:val="24"/>
        </w:rPr>
        <w:t xml:space="preserve">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x 4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or 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of 4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4129B">
        <w:rPr>
          <w:rFonts w:ascii="Times New Roman" w:hAnsi="Times New Roman"/>
          <w:sz w:val="24"/>
          <w:szCs w:val="24"/>
        </w:rPr>
        <w:t xml:space="preserve"> </w:t>
      </w:r>
    </w:p>
    <w:p w:rsidR="00167D67" w:rsidRPr="0094129B" w:rsidRDefault="00167D67" w:rsidP="00167D67">
      <w:pPr>
        <w:pStyle w:val="NoSpacing"/>
        <w:ind w:firstLine="720"/>
        <w:rPr>
          <w:rFonts w:ascii="Times New Roman" w:hAnsi="Times New Roman"/>
          <w:sz w:val="24"/>
          <w:szCs w:val="24"/>
        </w:rPr>
      </w:pPr>
      <w:r w:rsidRPr="0094129B">
        <w:rPr>
          <w:rFonts w:ascii="Times New Roman" w:hAnsi="Times New Roman"/>
          <w:sz w:val="24"/>
          <w:szCs w:val="24"/>
        </w:rPr>
        <w:t>Introduce the problem and be sure everyone is clear with the context.  You may wish to use the pictures included at the end of this task to help develop this context.  Facilitate a preliminary discussion with the class, before students get to working on the problem.  Allow students to share their initial thoughts, then ask them to work in pairs to investigate the following:</w:t>
      </w:r>
    </w:p>
    <w:p w:rsidR="00167D67" w:rsidRPr="0094129B" w:rsidRDefault="00167D67" w:rsidP="00167D67">
      <w:pPr>
        <w:pStyle w:val="NoSpacing"/>
        <w:ind w:firstLine="720"/>
        <w:rPr>
          <w:rFonts w:ascii="Times New Roman" w:hAnsi="Times New Roman"/>
          <w:sz w:val="24"/>
          <w:szCs w:val="24"/>
        </w:rPr>
      </w:pPr>
      <w:r w:rsidRPr="0094129B">
        <w:rPr>
          <w:rFonts w:ascii="Times New Roman" w:hAnsi="Times New Roman"/>
          <w:sz w:val="24"/>
          <w:szCs w:val="24"/>
        </w:rPr>
        <w:t xml:space="preserve">One of the most popular MP3 players is Apple’s iPod.  However, companies such as Samsung and Microsoft are trying to take some business away from Apple with their own products – some of which can cost much less.  As of right now, Apple’s iPod is holding on to its share of the MP3 market, but some of the other MP3 players offer larger screens that might lure consumers from the Apple.  </w:t>
      </w:r>
    </w:p>
    <w:p w:rsidR="00167D67" w:rsidRPr="0094129B" w:rsidRDefault="00167D67" w:rsidP="00167D67">
      <w:pPr>
        <w:pStyle w:val="NoSpacing"/>
        <w:ind w:firstLine="720"/>
        <w:rPr>
          <w:rFonts w:ascii="Times New Roman" w:hAnsi="Times New Roman"/>
          <w:sz w:val="24"/>
          <w:szCs w:val="24"/>
        </w:rPr>
      </w:pPr>
      <w:r w:rsidRPr="0094129B">
        <w:rPr>
          <w:rFonts w:ascii="Times New Roman" w:hAnsi="Times New Roman"/>
          <w:sz w:val="24"/>
          <w:szCs w:val="24"/>
        </w:rPr>
        <w:t xml:space="preserve">Apple wants our help to make a mock-up. They think if they can make the length of the new iPod Touch 1 ¼ times longer than it is now and the width 1 ½ times longer than it is now, the iPod Touch will still be small enough to fit in a pocket or purse, but will have a screen size that is easier to use and work with and be large enough to compete with the largest touch screen MP3 player out there.  </w:t>
      </w:r>
    </w:p>
    <w:p w:rsidR="00167D67" w:rsidRPr="0094129B" w:rsidRDefault="00167D67" w:rsidP="00167D67">
      <w:pPr>
        <w:pStyle w:val="NoSpacing"/>
        <w:rPr>
          <w:rFonts w:ascii="Times New Roman" w:hAnsi="Times New Roman"/>
          <w:position w:val="-2"/>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How much larger is each dimension of the prototype iPod than the original?</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How much larger is the area of the prototype iPod than the original?</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Samsung’s model (Galaxy Player 5.0 with wi-fi) has dimensions of 3 1/10 x 5 3/5.  Will Apple’s new prototype be larger than Samsung’s?</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ind w:firstLine="360"/>
        <w:rPr>
          <w:rFonts w:ascii="Times New Roman" w:hAnsi="Times New Roman"/>
          <w:sz w:val="24"/>
          <w:szCs w:val="24"/>
        </w:rPr>
      </w:pPr>
      <w:r w:rsidRPr="0094129B">
        <w:rPr>
          <w:rFonts w:ascii="Times New Roman" w:hAnsi="Times New Roman"/>
          <w:sz w:val="24"/>
          <w:szCs w:val="24"/>
        </w:rPr>
        <w:t>Possible struggles students may have can be turned into wonderful inquiries.  As students investigate the screen areas, you may notice them:</w:t>
      </w:r>
    </w:p>
    <w:p w:rsidR="00167D67" w:rsidRPr="0094129B" w:rsidRDefault="00167D67" w:rsidP="00167D67">
      <w:pPr>
        <w:pStyle w:val="NoSpacing"/>
        <w:rPr>
          <w:rFonts w:ascii="Times New Roman" w:hAnsi="Times New Roman"/>
          <w:sz w:val="24"/>
          <w:szCs w:val="24"/>
        </w:rPr>
      </w:pPr>
    </w:p>
    <w:p w:rsidR="00167D67" w:rsidRPr="0094129B" w:rsidRDefault="00167D67" w:rsidP="005F262F">
      <w:pPr>
        <w:pStyle w:val="NoSpacing"/>
        <w:numPr>
          <w:ilvl w:val="0"/>
          <w:numId w:val="92"/>
        </w:numPr>
        <w:rPr>
          <w:rFonts w:ascii="Times New Roman" w:hAnsi="Times New Roman"/>
          <w:sz w:val="24"/>
          <w:szCs w:val="24"/>
        </w:rPr>
      </w:pPr>
      <w:r w:rsidRPr="0094129B">
        <w:rPr>
          <w:rFonts w:ascii="Times New Roman" w:hAnsi="Times New Roman"/>
          <w:sz w:val="24"/>
          <w:szCs w:val="24"/>
        </w:rPr>
        <w:t>Cutting each screen into familiar pieces first, such as wholes, then the fractional pieces - this strategy may lead them to an open array model</w:t>
      </w:r>
    </w:p>
    <w:p w:rsidR="00167D67" w:rsidRPr="0094129B" w:rsidRDefault="00167D67" w:rsidP="00167D67">
      <w:pPr>
        <w:pStyle w:val="NoSpacing"/>
        <w:rPr>
          <w:rFonts w:ascii="Times New Roman" w:hAnsi="Times New Roman"/>
          <w:sz w:val="24"/>
          <w:szCs w:val="24"/>
        </w:rPr>
      </w:pPr>
    </w:p>
    <w:p w:rsidR="00167D67" w:rsidRPr="0094129B" w:rsidRDefault="00167D67" w:rsidP="005F262F">
      <w:pPr>
        <w:pStyle w:val="NoSpacing"/>
        <w:numPr>
          <w:ilvl w:val="0"/>
          <w:numId w:val="93"/>
        </w:numPr>
        <w:rPr>
          <w:rFonts w:ascii="Times New Roman" w:hAnsi="Times New Roman"/>
          <w:sz w:val="24"/>
          <w:szCs w:val="24"/>
        </w:rPr>
      </w:pPr>
      <w:r w:rsidRPr="0094129B">
        <w:rPr>
          <w:rFonts w:ascii="Times New Roman" w:hAnsi="Times New Roman"/>
          <w:sz w:val="24"/>
          <w:szCs w:val="24"/>
        </w:rPr>
        <w:t>Using multiplication of fractions algorithm - this strategy may promote discussion, so please allow students the freedom to make sense of this in the closing part of the lesson</w:t>
      </w:r>
    </w:p>
    <w:p w:rsidR="00167D67" w:rsidRPr="0094129B" w:rsidRDefault="00167D67" w:rsidP="00167D67">
      <w:pPr>
        <w:pStyle w:val="NoSpacing"/>
        <w:rPr>
          <w:rFonts w:ascii="Times New Roman" w:hAnsi="Times New Roman"/>
          <w:i/>
          <w:caps/>
          <w:sz w:val="24"/>
          <w:szCs w:val="24"/>
          <w:u w:val="single"/>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After enough time has been devoted to the task, ask pairs of students to make posters to prepare for the closing of the lesson.  Posters should be clear enough for others in the class to understand their thinking, but should not just be the figuring that was initially done copied over again.  The posters should be clear and concise presentations of any important ideas and strategies students wish to present.</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Some ideas to encourage discussion about in the presentations of student work:</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Estimation, using just the whole number dimensions can help determine whether areas are in the ballpark.</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How mixed numbers are decomposed can make a difference.</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Students who use any algorithm should also make sense of the algorithm used with some kind of model.</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b/>
          <w:sz w:val="24"/>
          <w:szCs w:val="24"/>
          <w:u w:val="single"/>
        </w:rPr>
      </w:pPr>
      <w:r w:rsidRPr="0094129B">
        <w:rPr>
          <w:rFonts w:ascii="Times New Roman" w:hAnsi="Times New Roman"/>
          <w:b/>
          <w:sz w:val="24"/>
          <w:szCs w:val="24"/>
          <w:u w:val="single"/>
        </w:rPr>
        <w:t xml:space="preserve">DIFFERENTIATION </w:t>
      </w:r>
    </w:p>
    <w:p w:rsidR="00167D67" w:rsidRPr="0094129B" w:rsidRDefault="00167D67" w:rsidP="00167D67">
      <w:pPr>
        <w:pStyle w:val="NoSpacing"/>
        <w:rPr>
          <w:rFonts w:ascii="Times New Roman" w:hAnsi="Times New Roman"/>
          <w:b/>
          <w:sz w:val="24"/>
          <w:szCs w:val="24"/>
          <w:u w:val="single"/>
        </w:rPr>
      </w:pPr>
    </w:p>
    <w:p w:rsidR="00167D67" w:rsidRPr="0094129B" w:rsidRDefault="00167D67" w:rsidP="005F262F">
      <w:pPr>
        <w:pStyle w:val="NoSpacing"/>
        <w:numPr>
          <w:ilvl w:val="0"/>
          <w:numId w:val="75"/>
        </w:numPr>
        <w:rPr>
          <w:rFonts w:ascii="Times New Roman" w:hAnsi="Times New Roman"/>
          <w:b/>
          <w:sz w:val="24"/>
          <w:szCs w:val="24"/>
        </w:rPr>
      </w:pPr>
      <w:r w:rsidRPr="0094129B">
        <w:rPr>
          <w:rFonts w:ascii="Times New Roman" w:hAnsi="Times New Roman"/>
          <w:b/>
          <w:sz w:val="24"/>
          <w:szCs w:val="24"/>
        </w:rPr>
        <w:t>Extension</w:t>
      </w:r>
    </w:p>
    <w:p w:rsidR="00167D67" w:rsidRPr="0094129B" w:rsidRDefault="00167D67" w:rsidP="00167D67">
      <w:pPr>
        <w:pStyle w:val="NoSpacing"/>
        <w:ind w:left="360"/>
        <w:rPr>
          <w:rFonts w:ascii="Times New Roman" w:hAnsi="Times New Roman"/>
          <w:sz w:val="24"/>
          <w:szCs w:val="24"/>
        </w:rPr>
      </w:pPr>
      <w:r w:rsidRPr="0094129B">
        <w:rPr>
          <w:rFonts w:ascii="Times New Roman" w:hAnsi="Times New Roman"/>
          <w:sz w:val="24"/>
          <w:szCs w:val="24"/>
        </w:rPr>
        <w:t>Design an MP3 player with the ideal dimensions and find the area of your MP3 player.</w:t>
      </w:r>
    </w:p>
    <w:p w:rsidR="00167D67" w:rsidRPr="0094129B" w:rsidRDefault="00167D67" w:rsidP="00167D67">
      <w:pPr>
        <w:pStyle w:val="NoSpacing"/>
        <w:ind w:left="360"/>
        <w:rPr>
          <w:rFonts w:ascii="Times New Roman" w:hAnsi="Times New Roman"/>
          <w:sz w:val="24"/>
          <w:szCs w:val="24"/>
        </w:rPr>
      </w:pPr>
    </w:p>
    <w:p w:rsidR="00167D67" w:rsidRPr="0094129B" w:rsidRDefault="00167D67" w:rsidP="005F262F">
      <w:pPr>
        <w:pStyle w:val="NoSpacing"/>
        <w:numPr>
          <w:ilvl w:val="0"/>
          <w:numId w:val="75"/>
        </w:numPr>
        <w:rPr>
          <w:rFonts w:ascii="Times New Roman" w:hAnsi="Times New Roman"/>
          <w:b/>
          <w:sz w:val="24"/>
          <w:szCs w:val="24"/>
        </w:rPr>
      </w:pPr>
      <w:r w:rsidRPr="0094129B">
        <w:rPr>
          <w:rFonts w:ascii="Times New Roman" w:hAnsi="Times New Roman"/>
          <w:b/>
          <w:sz w:val="24"/>
          <w:szCs w:val="24"/>
        </w:rPr>
        <w:t xml:space="preserve">Intervention </w:t>
      </w:r>
    </w:p>
    <w:p w:rsidR="00167D67" w:rsidRPr="0094129B" w:rsidRDefault="00167D67" w:rsidP="00167D67">
      <w:pPr>
        <w:pStyle w:val="NoSpacing"/>
        <w:ind w:left="360"/>
        <w:rPr>
          <w:rFonts w:ascii="Times New Roman" w:hAnsi="Times New Roman"/>
          <w:sz w:val="24"/>
          <w:szCs w:val="24"/>
        </w:rPr>
      </w:pPr>
      <w:r w:rsidRPr="0094129B">
        <w:rPr>
          <w:rFonts w:ascii="Times New Roman" w:hAnsi="Times New Roman"/>
          <w:sz w:val="24"/>
          <w:szCs w:val="24"/>
        </w:rPr>
        <w:t xml:space="preserve">Show how to use grid paper and manipulatives.  </w:t>
      </w:r>
      <w:r w:rsidR="009C25E9">
        <w:rPr>
          <w:rFonts w:ascii="Times New Roman" w:hAnsi="Times New Roman"/>
          <w:sz w:val="24"/>
          <w:szCs w:val="24"/>
        </w:rPr>
        <w:t>P</w:t>
      </w:r>
      <w:r w:rsidRPr="0094129B">
        <w:rPr>
          <w:rFonts w:ascii="Times New Roman" w:hAnsi="Times New Roman"/>
          <w:sz w:val="24"/>
          <w:szCs w:val="24"/>
        </w:rPr>
        <w:t>rovide assistance with the distributive property with whole numbers using arrays and partial products before moving to fractions.   Be sure to use an array with four parts.</w:t>
      </w:r>
    </w:p>
    <w:p w:rsidR="00167D67" w:rsidRPr="0094129B" w:rsidRDefault="00167D67" w:rsidP="00167D67">
      <w:pPr>
        <w:pStyle w:val="NoSpacing"/>
        <w:rPr>
          <w:rFonts w:ascii="Times New Roman" w:hAnsi="Times New Roman"/>
          <w:sz w:val="24"/>
          <w:szCs w:val="24"/>
        </w:rPr>
      </w:pPr>
    </w:p>
    <w:p w:rsidR="0038591A" w:rsidRPr="0038591A" w:rsidRDefault="0038591A" w:rsidP="0038591A">
      <w:pPr>
        <w:rPr>
          <w:b/>
          <w:u w:val="single"/>
        </w:rPr>
      </w:pPr>
      <w:r>
        <w:rPr>
          <w:b/>
          <w:u w:val="single"/>
        </w:rPr>
        <w:t>TECHNOLOGY CONNECTION</w:t>
      </w:r>
    </w:p>
    <w:p w:rsidR="00167D67" w:rsidRPr="0094129B" w:rsidRDefault="00106C74" w:rsidP="00167D67">
      <w:pPr>
        <w:pStyle w:val="BodyBullet"/>
        <w:rPr>
          <w:rFonts w:ascii="Times New Roman" w:hAnsi="Times New Roman"/>
        </w:rPr>
      </w:pPr>
      <w:hyperlink r:id="rId90" w:history="1">
        <w:r w:rsidR="00167D67" w:rsidRPr="0094129B">
          <w:rPr>
            <w:rStyle w:val="Hyperlink"/>
            <w:rFonts w:ascii="Times New Roman" w:hAnsi="Times New Roman"/>
          </w:rPr>
          <w:t>http://nlvm.usu.edu/en/nav/frames_asid_194_g_2_t_1.html?from=category_g_2_t_1.html</w:t>
        </w:r>
      </w:hyperlink>
    </w:p>
    <w:p w:rsidR="00167D67" w:rsidRPr="0094129B" w:rsidRDefault="00167D67" w:rsidP="00167D67">
      <w:pPr>
        <w:pStyle w:val="BodyBullet"/>
        <w:rPr>
          <w:rFonts w:ascii="Times New Roman" w:hAnsi="Times New Roman"/>
        </w:rPr>
      </w:pPr>
      <w:r w:rsidRPr="0094129B">
        <w:rPr>
          <w:rFonts w:ascii="Times New Roman" w:hAnsi="Times New Roman"/>
        </w:rPr>
        <w:t>This website shows modeling a fraction times a fraction.</w:t>
      </w:r>
    </w:p>
    <w:p w:rsidR="00167D67" w:rsidRPr="0094129B" w:rsidRDefault="00167D67" w:rsidP="00167D67">
      <w:pPr>
        <w:pStyle w:val="BodyBullet"/>
        <w:rPr>
          <w:rFonts w:ascii="Times New Roman" w:hAnsi="Times New Roman"/>
        </w:rPr>
      </w:pPr>
    </w:p>
    <w:p w:rsidR="00167D67" w:rsidRPr="0094129B" w:rsidRDefault="00106C74" w:rsidP="00167D67">
      <w:pPr>
        <w:pStyle w:val="BodyBullet"/>
        <w:rPr>
          <w:rFonts w:ascii="Times New Roman" w:hAnsi="Times New Roman"/>
        </w:rPr>
      </w:pPr>
      <w:hyperlink r:id="rId91" w:history="1">
        <w:r w:rsidR="00167D67" w:rsidRPr="0094129B">
          <w:rPr>
            <w:rStyle w:val="Hyperlink"/>
            <w:rFonts w:ascii="Times New Roman" w:hAnsi="Times New Roman"/>
          </w:rPr>
          <w:t>http://my.hrw.com/math06_07/nsmedia/tools/Decimal_Fractions/Decimal_Fractions.swf</w:t>
        </w:r>
      </w:hyperlink>
      <w:r w:rsidR="00167D67" w:rsidRPr="0094129B">
        <w:rPr>
          <w:rFonts w:ascii="Times New Roman" w:hAnsi="Times New Roman"/>
        </w:rPr>
        <w:t xml:space="preserve">  Modeling fraction x a fraction or a fraction times a mixed number if you change from add and subtract to multiply.</w:t>
      </w:r>
    </w:p>
    <w:p w:rsidR="00167D67" w:rsidRPr="0094129B" w:rsidRDefault="00167D67" w:rsidP="00167D67">
      <w:pPr>
        <w:pStyle w:val="BodyBullet"/>
      </w:pPr>
    </w:p>
    <w:p w:rsidR="00167D67" w:rsidRPr="0094129B" w:rsidRDefault="00106C74" w:rsidP="00167D67">
      <w:pPr>
        <w:pStyle w:val="BodyBullet"/>
        <w:rPr>
          <w:rFonts w:ascii="Times New Roman" w:hAnsi="Times New Roman"/>
        </w:rPr>
      </w:pPr>
      <w:hyperlink r:id="rId92" w:history="1">
        <w:r w:rsidR="00167D67" w:rsidRPr="0094129B">
          <w:rPr>
            <w:rStyle w:val="Hyperlink"/>
            <w:rFonts w:ascii="Times New Roman" w:hAnsi="Times New Roman"/>
          </w:rPr>
          <w:t>http://www.bbc.co.uk/schools/ks2bitesize/maths/number/</w:t>
        </w:r>
      </w:hyperlink>
      <w:r w:rsidR="00167D67" w:rsidRPr="0094129B">
        <w:rPr>
          <w:rFonts w:ascii="Times New Roman" w:hAnsi="Times New Roman"/>
        </w:rPr>
        <w:t>games and activities for students to use for practice working with fractions and decimals, as well as whole numbers.</w:t>
      </w:r>
    </w:p>
    <w:p w:rsidR="00167D67" w:rsidRPr="0094129B" w:rsidRDefault="00167D67" w:rsidP="00167D67">
      <w:pPr>
        <w:pStyle w:val="BodyBullet"/>
        <w:rPr>
          <w:rFonts w:ascii="Times New Roman" w:hAnsi="Times New Roman"/>
        </w:rPr>
      </w:pPr>
    </w:p>
    <w:p w:rsidR="00167D67" w:rsidRPr="0094129B" w:rsidRDefault="00106C74" w:rsidP="00167D67">
      <w:pPr>
        <w:pStyle w:val="BodyBullet"/>
        <w:rPr>
          <w:rFonts w:ascii="Times New Roman" w:hAnsi="Times New Roman"/>
        </w:rPr>
      </w:pPr>
      <w:hyperlink r:id="rId93" w:history="1">
        <w:r w:rsidR="00167D67" w:rsidRPr="0094129B">
          <w:rPr>
            <w:rStyle w:val="Hyperlink"/>
            <w:rFonts w:ascii="Times New Roman" w:hAnsi="Times New Roman"/>
          </w:rPr>
          <w:t>http://www.counton.org/games/map-fractions/falling/</w:t>
        </w:r>
      </w:hyperlink>
      <w:r w:rsidR="00167D67" w:rsidRPr="0094129B">
        <w:rPr>
          <w:rFonts w:ascii="Times New Roman" w:hAnsi="Times New Roman"/>
        </w:rPr>
        <w:t xml:space="preserve"> in this game, students find fractions of whole numbers to collect leaves falling from a tree.  The player with the most leaves at the end of the game is the winner.</w:t>
      </w:r>
    </w:p>
    <w:p w:rsidR="00167D67" w:rsidRPr="0094129B" w:rsidRDefault="00167D67" w:rsidP="00167D67">
      <w:pPr>
        <w:rPr>
          <w:rFonts w:eastAsia="Calibri"/>
        </w:rPr>
      </w:pPr>
      <w:r w:rsidRPr="0094129B">
        <w:br w:type="page"/>
      </w:r>
    </w:p>
    <w:p w:rsidR="00167D67" w:rsidRPr="0094129B" w:rsidRDefault="00167D67" w:rsidP="00167D67">
      <w:pPr>
        <w:pStyle w:val="NoSpacing"/>
        <w:jc w:val="center"/>
        <w:rPr>
          <w:rFonts w:ascii="Times New Roman" w:hAnsi="Times New Roman"/>
          <w:b/>
          <w:sz w:val="28"/>
          <w:szCs w:val="28"/>
          <w:u w:val="single"/>
        </w:rPr>
      </w:pPr>
      <w:r w:rsidRPr="0094129B">
        <w:rPr>
          <w:rFonts w:ascii="Times New Roman" w:hAnsi="Times New Roman"/>
          <w:b/>
          <w:sz w:val="28"/>
          <w:szCs w:val="28"/>
          <w:u w:val="single"/>
        </w:rPr>
        <w:t>Practice Task - Comparing MP3s</w:t>
      </w:r>
    </w:p>
    <w:p w:rsidR="00167D67" w:rsidRPr="0094129B" w:rsidRDefault="00167D67" w:rsidP="00167D67">
      <w:pPr>
        <w:pStyle w:val="NoSpacing"/>
        <w:jc w:val="center"/>
        <w:rPr>
          <w:rFonts w:ascii="Times New Roman" w:hAnsi="Times New Roman"/>
          <w:b/>
          <w:sz w:val="16"/>
          <w:szCs w:val="16"/>
          <w:u w:val="single"/>
        </w:rPr>
      </w:pPr>
    </w:p>
    <w:p w:rsidR="00167D67" w:rsidRPr="0094129B" w:rsidRDefault="00167D67" w:rsidP="00167D67">
      <w:pPr>
        <w:pStyle w:val="NoSpacing"/>
        <w:ind w:firstLine="720"/>
        <w:rPr>
          <w:rFonts w:ascii="Times New Roman" w:hAnsi="Times New Roman"/>
          <w:sz w:val="24"/>
          <w:szCs w:val="24"/>
        </w:rPr>
      </w:pPr>
      <w:r w:rsidRPr="0094129B">
        <w:rPr>
          <w:rFonts w:ascii="Times New Roman" w:hAnsi="Times New Roman"/>
          <w:sz w:val="24"/>
          <w:szCs w:val="24"/>
        </w:rPr>
        <w:t xml:space="preserve">One of the most popular MP3 players is Apple’s iPod.  However, companies such as Samsung and Microsoft are trying to take some business away from Apple with their own products – some of which can cost much less.  As of right now, Apple’s iPod is holding on to its share of the MP3 market, but some of the other MP3 players offer larger screens that might lure consumers from the Apple.  </w:t>
      </w:r>
    </w:p>
    <w:p w:rsidR="00167D67" w:rsidRPr="0094129B" w:rsidRDefault="00167D67" w:rsidP="00A1578C">
      <w:pPr>
        <w:pStyle w:val="NoSpacing"/>
        <w:ind w:firstLine="720"/>
        <w:rPr>
          <w:rFonts w:ascii="Times New Roman" w:hAnsi="Times New Roman"/>
          <w:sz w:val="24"/>
          <w:szCs w:val="24"/>
        </w:rPr>
      </w:pPr>
      <w:r w:rsidRPr="0094129B">
        <w:rPr>
          <w:rFonts w:ascii="Times New Roman" w:hAnsi="Times New Roman"/>
          <w:sz w:val="24"/>
          <w:szCs w:val="24"/>
        </w:rPr>
        <w:t xml:space="preserve">Apple wants your help to make a mock-up. They think if they can make the length of the new iPod Touch 1 ¼ times longer than it is now and the width 1 ½ times longer than it is now, the iPod Touch will still be small enough to fit in a pocket or purse, but will have a screen size that is easier to use and work with and be large enough to compete with the largest touch screen MP3 player out there.  </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Current iPod dimensions:</w: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t>Current Samsung Galaxy 5.0 dimensions:</w:t>
      </w: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44608" behindDoc="0" locked="0" layoutInCell="1" allowOverlap="1" wp14:anchorId="4E70C048" wp14:editId="568D6D49">
                <wp:simplePos x="0" y="0"/>
                <wp:positionH relativeFrom="column">
                  <wp:posOffset>4468495</wp:posOffset>
                </wp:positionH>
                <wp:positionV relativeFrom="paragraph">
                  <wp:posOffset>252095</wp:posOffset>
                </wp:positionV>
                <wp:extent cx="273050" cy="266700"/>
                <wp:effectExtent l="2540" t="0" r="635" b="3810"/>
                <wp:wrapNone/>
                <wp:docPr id="45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70C048" id="Text Box 514" o:spid="_x0000_s1091" type="#_x0000_t202" style="position:absolute;margin-left:351.85pt;margin-top:19.85pt;width:21.5pt;height:21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5OiAIAABo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" stroked="f">
                <v:textbox style="mso-fit-shape-to-text:t">
                  <w:txbxContent>
                    <w:p w:rsidR="00707A7D" w:rsidRDefault="00707A7D" w:rsidP="00167D67">
                      <w:r>
                        <w:t>3</w:t>
                      </w:r>
                    </w:p>
                  </w:txbxContent>
                </v:textbox>
              </v:shape>
            </w:pict>
          </mc:Fallback>
        </mc:AlternateContent>
      </w:r>
      <w:r w:rsidRPr="0094129B">
        <w:rPr>
          <w:rFonts w:ascii="Times New Roman" w:hAnsi="Times New Roman"/>
          <w:noProof/>
          <w:sz w:val="24"/>
          <w:szCs w:val="24"/>
        </w:rPr>
        <mc:AlternateContent>
          <mc:Choice Requires="wps">
            <w:drawing>
              <wp:anchor distT="0" distB="0" distL="114300" distR="114300" simplePos="0" relativeHeight="251848704" behindDoc="0" locked="0" layoutInCell="1" allowOverlap="1" wp14:anchorId="0AA66F47" wp14:editId="2E079D88">
                <wp:simplePos x="0" y="0"/>
                <wp:positionH relativeFrom="column">
                  <wp:posOffset>5981700</wp:posOffset>
                </wp:positionH>
                <wp:positionV relativeFrom="paragraph">
                  <wp:posOffset>102870</wp:posOffset>
                </wp:positionV>
                <wp:extent cx="273050" cy="434975"/>
                <wp:effectExtent l="0" t="4445" r="3175" b="0"/>
                <wp:wrapNone/>
                <wp:docPr id="46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66F47" id="Text Box 522" o:spid="_x0000_s1092" type="#_x0000_t202" style="position:absolute;margin-left:471pt;margin-top:8.1pt;width:21.5pt;height:34.2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v:textbox>
              </v:shape>
            </w:pict>
          </mc:Fallback>
        </mc:AlternateContent>
      </w:r>
      <w:r w:rsidRPr="0094129B">
        <w:rPr>
          <w:rFonts w:ascii="Times New Roman" w:hAnsi="Times New Roman"/>
          <w:noProof/>
          <w:sz w:val="24"/>
          <w:szCs w:val="24"/>
        </w:rPr>
        <mc:AlternateContent>
          <mc:Choice Requires="wps">
            <w:drawing>
              <wp:anchor distT="0" distB="0" distL="114300" distR="114300" simplePos="0" relativeHeight="251846656" behindDoc="0" locked="0" layoutInCell="1" allowOverlap="1" wp14:anchorId="753340B9" wp14:editId="4A46DCA3">
                <wp:simplePos x="0" y="0"/>
                <wp:positionH relativeFrom="column">
                  <wp:posOffset>1967865</wp:posOffset>
                </wp:positionH>
                <wp:positionV relativeFrom="paragraph">
                  <wp:posOffset>97790</wp:posOffset>
                </wp:positionV>
                <wp:extent cx="273050" cy="434975"/>
                <wp:effectExtent l="0" t="1905" r="0" b="1270"/>
                <wp:wrapNone/>
                <wp:docPr id="47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3340B9" id="Text Box 516" o:spid="_x0000_s1093" type="#_x0000_t202" style="position:absolute;margin-left:154.95pt;margin-top:7.7pt;width:21.5pt;height:34.2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w:pict>
          </mc:Fallback>
        </mc:AlternateContent>
      </w:r>
      <w:r w:rsidRPr="0094129B">
        <w:rPr>
          <w:rFonts w:ascii="Times New Roman" w:hAnsi="Times New Roman"/>
          <w:sz w:val="24"/>
          <w:szCs w:val="24"/>
        </w:rPr>
        <w:t xml:space="preserve">                    4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r w:rsidRPr="0094129B">
        <w:rPr>
          <w:rFonts w:ascii="Times New Roman" w:hAnsi="Times New Roman"/>
          <w:sz w:val="24"/>
          <w:szCs w:val="24"/>
        </w:rPr>
        <w:t xml:space="preserve"> x 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t xml:space="preserve">                  5</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94129B">
        <w:rPr>
          <w:rFonts w:ascii="Times New Roman" w:hAnsi="Times New Roman"/>
          <w:sz w:val="24"/>
          <w:szCs w:val="24"/>
        </w:rPr>
        <w:t xml:space="preserve"> x 3</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oMath>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42560" behindDoc="0" locked="0" layoutInCell="1" allowOverlap="1" wp14:anchorId="1B8B348E" wp14:editId="466BEF2C">
                <wp:simplePos x="0" y="0"/>
                <wp:positionH relativeFrom="column">
                  <wp:posOffset>896620</wp:posOffset>
                </wp:positionH>
                <wp:positionV relativeFrom="paragraph">
                  <wp:posOffset>8255</wp:posOffset>
                </wp:positionV>
                <wp:extent cx="273050" cy="266700"/>
                <wp:effectExtent l="2540" t="0" r="635" b="3810"/>
                <wp:wrapNone/>
                <wp:docPr id="47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B348E" id="Text Box 512" o:spid="_x0000_s1094" type="#_x0000_t202" style="position:absolute;margin-left:70.6pt;margin-top:.65pt;width:21.5pt;height:21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ljiAIAABo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" stroked="f">
                <v:textbox style="mso-fit-shape-to-text:t">
                  <w:txbxContent>
                    <w:p w:rsidR="00707A7D" w:rsidRDefault="00707A7D" w:rsidP="00167D67">
                      <w:r>
                        <w:t>2</w:t>
                      </w:r>
                    </w:p>
                  </w:txbxContent>
                </v:textbox>
              </v:shape>
            </w:pict>
          </mc:Fallback>
        </mc:AlternateContent>
      </w:r>
      <w:r w:rsidRPr="0094129B">
        <w:rPr>
          <w:noProof/>
        </w:rPr>
        <mc:AlternateContent>
          <mc:Choice Requires="wps">
            <w:drawing>
              <wp:anchor distT="0" distB="0" distL="114298" distR="114298" simplePos="0" relativeHeight="251825152" behindDoc="0" locked="0" layoutInCell="1" allowOverlap="1" wp14:anchorId="35C33EAE" wp14:editId="1E486EEE">
                <wp:simplePos x="0" y="0"/>
                <wp:positionH relativeFrom="column">
                  <wp:posOffset>104774</wp:posOffset>
                </wp:positionH>
                <wp:positionV relativeFrom="paragraph">
                  <wp:posOffset>-635</wp:posOffset>
                </wp:positionV>
                <wp:extent cx="0" cy="323850"/>
                <wp:effectExtent l="0" t="0" r="19050" b="19050"/>
                <wp:wrapNone/>
                <wp:docPr id="47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616C6D1" id="Straight Connector 7" o:spid="_x0000_s1026" style="position:absolute;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25pt,-.05pt" to="8.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" strokecolor="windowText">
                <o:lock v:ext="edit" shapetype="f"/>
              </v:line>
            </w:pict>
          </mc:Fallback>
        </mc:AlternateContent>
      </w:r>
      <w:r w:rsidRPr="0094129B">
        <w:rPr>
          <w:noProof/>
        </w:rPr>
        <mc:AlternateContent>
          <mc:Choice Requires="wps">
            <w:drawing>
              <wp:anchor distT="0" distB="0" distL="114298" distR="114298" simplePos="0" relativeHeight="251826176" behindDoc="0" locked="0" layoutInCell="1" allowOverlap="1" wp14:anchorId="5BD47282" wp14:editId="0039BB19">
                <wp:simplePos x="0" y="0"/>
                <wp:positionH relativeFrom="column">
                  <wp:posOffset>1933574</wp:posOffset>
                </wp:positionH>
                <wp:positionV relativeFrom="paragraph">
                  <wp:posOffset>-635</wp:posOffset>
                </wp:positionV>
                <wp:extent cx="0" cy="323850"/>
                <wp:effectExtent l="0" t="0" r="19050" b="19050"/>
                <wp:wrapNone/>
                <wp:docPr id="47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919ED5" id="Straight Connector 8" o:spid="_x0000_s1026" style="position:absolute;z-index:25182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2.25pt,-.05pt" to="152.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33344" behindDoc="0" locked="0" layoutInCell="1" allowOverlap="1" wp14:anchorId="41CB67B4" wp14:editId="33563205">
                <wp:simplePos x="0" y="0"/>
                <wp:positionH relativeFrom="column">
                  <wp:posOffset>3238499</wp:posOffset>
                </wp:positionH>
                <wp:positionV relativeFrom="paragraph">
                  <wp:posOffset>-635</wp:posOffset>
                </wp:positionV>
                <wp:extent cx="0" cy="323850"/>
                <wp:effectExtent l="0" t="0" r="19050" b="19050"/>
                <wp:wrapNone/>
                <wp:docPr id="47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08C4AD5" id="Straight Connector 15" o:spid="_x0000_s1026" style="position:absolute;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5pt,-.05pt" to="2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32320" behindDoc="0" locked="0" layoutInCell="1" allowOverlap="1" wp14:anchorId="0CC9B293" wp14:editId="30D47331">
                <wp:simplePos x="0" y="0"/>
                <wp:positionH relativeFrom="column">
                  <wp:posOffset>5981699</wp:posOffset>
                </wp:positionH>
                <wp:positionV relativeFrom="paragraph">
                  <wp:posOffset>-635</wp:posOffset>
                </wp:positionV>
                <wp:extent cx="0" cy="323850"/>
                <wp:effectExtent l="0" t="0" r="19050" b="19050"/>
                <wp:wrapNone/>
                <wp:docPr id="4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BC7092" id="Straight Connector 14" o:spid="_x0000_s1026" style="position:absolute;z-index:25183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71pt,-.05pt" to="47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31296" behindDoc="0" locked="0" layoutInCell="1" allowOverlap="1" wp14:anchorId="6153E4B5" wp14:editId="6A79DFA6">
                <wp:simplePos x="0" y="0"/>
                <wp:positionH relativeFrom="column">
                  <wp:posOffset>3238500</wp:posOffset>
                </wp:positionH>
                <wp:positionV relativeFrom="paragraph">
                  <wp:posOffset>118109</wp:posOffset>
                </wp:positionV>
                <wp:extent cx="2743200" cy="0"/>
                <wp:effectExtent l="0" t="0" r="19050" b="19050"/>
                <wp:wrapNone/>
                <wp:docPr id="47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77F88D" id="Straight Connector 13" o:spid="_x0000_s1026" style="position:absolute;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9.3pt" to="47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24128" behindDoc="0" locked="0" layoutInCell="1" allowOverlap="1" wp14:anchorId="6085D2B9" wp14:editId="08F1E0DF">
                <wp:simplePos x="0" y="0"/>
                <wp:positionH relativeFrom="column">
                  <wp:posOffset>104775</wp:posOffset>
                </wp:positionH>
                <wp:positionV relativeFrom="paragraph">
                  <wp:posOffset>118109</wp:posOffset>
                </wp:positionV>
                <wp:extent cx="1828800" cy="0"/>
                <wp:effectExtent l="0" t="0" r="19050" b="19050"/>
                <wp:wrapNone/>
                <wp:docPr id="47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779E8B" id="Straight Connector 6"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9.3pt" to="15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298" distR="114298" simplePos="0" relativeHeight="251840512" behindDoc="0" locked="0" layoutInCell="1" allowOverlap="1" wp14:anchorId="424C8070" wp14:editId="0BE80FB9">
                <wp:simplePos x="0" y="0"/>
                <wp:positionH relativeFrom="column">
                  <wp:posOffset>5981699</wp:posOffset>
                </wp:positionH>
                <wp:positionV relativeFrom="paragraph">
                  <wp:posOffset>152400</wp:posOffset>
                </wp:positionV>
                <wp:extent cx="0" cy="5120640"/>
                <wp:effectExtent l="0" t="0" r="19050" b="22860"/>
                <wp:wrapNone/>
                <wp:docPr id="4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2064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051100C3" id="Straight Connector 24" o:spid="_x0000_s1026" style="position:absolute;z-index:251840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1pt,12pt" to="471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" strokecolor="windowText">
                <v:stroke dashstyle="longDash"/>
                <o:lock v:ext="edit" shapetype="f"/>
              </v:line>
            </w:pict>
          </mc:Fallback>
        </mc:AlternateContent>
      </w:r>
      <w:r w:rsidRPr="0094129B">
        <w:rPr>
          <w:noProof/>
        </w:rPr>
        <mc:AlternateContent>
          <mc:Choice Requires="wps">
            <w:drawing>
              <wp:anchor distT="0" distB="0" distL="114298" distR="114298" simplePos="0" relativeHeight="251839488" behindDoc="0" locked="0" layoutInCell="1" allowOverlap="1" wp14:anchorId="60AFE72D" wp14:editId="57448150">
                <wp:simplePos x="0" y="0"/>
                <wp:positionH relativeFrom="column">
                  <wp:posOffset>1933574</wp:posOffset>
                </wp:positionH>
                <wp:positionV relativeFrom="paragraph">
                  <wp:posOffset>152400</wp:posOffset>
                </wp:positionV>
                <wp:extent cx="0" cy="4023360"/>
                <wp:effectExtent l="0" t="0" r="19050" b="15240"/>
                <wp:wrapNone/>
                <wp:docPr id="47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2336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524F776A" id="Straight Connector 23" o:spid="_x0000_s1026" style="position:absolute;z-index:25183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25pt,12pt" to="152.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29248" behindDoc="0" locked="0" layoutInCell="1" allowOverlap="1" wp14:anchorId="7A21BD57" wp14:editId="7B69A64B">
                <wp:simplePos x="0" y="0"/>
                <wp:positionH relativeFrom="column">
                  <wp:posOffset>-266700</wp:posOffset>
                </wp:positionH>
                <wp:positionV relativeFrom="paragraph">
                  <wp:posOffset>152399</wp:posOffset>
                </wp:positionV>
                <wp:extent cx="371475" cy="0"/>
                <wp:effectExtent l="0" t="0" r="9525" b="19050"/>
                <wp:wrapNone/>
                <wp:docPr id="22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F604C3" id="Straight Connector 11" o:spid="_x0000_s1026" style="position:absolute;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2pt" to="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27200" behindDoc="0" locked="0" layoutInCell="1" allowOverlap="1" wp14:anchorId="1F1D7679" wp14:editId="4856B0BC">
                <wp:simplePos x="0" y="0"/>
                <wp:positionH relativeFrom="column">
                  <wp:posOffset>-95251</wp:posOffset>
                </wp:positionH>
                <wp:positionV relativeFrom="paragraph">
                  <wp:posOffset>151765</wp:posOffset>
                </wp:positionV>
                <wp:extent cx="0" cy="365760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32DF99" id="Straight Connector 9" o:spid="_x0000_s1026" style="position:absolute;flip:x;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5pt,11.95pt" to="-7.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35392" behindDoc="0" locked="0" layoutInCell="1" allowOverlap="1" wp14:anchorId="40C6FFA7" wp14:editId="2D4A7DF7">
                <wp:simplePos x="0" y="0"/>
                <wp:positionH relativeFrom="column">
                  <wp:posOffset>2886075</wp:posOffset>
                </wp:positionH>
                <wp:positionV relativeFrom="paragraph">
                  <wp:posOffset>152399</wp:posOffset>
                </wp:positionV>
                <wp:extent cx="352425" cy="0"/>
                <wp:effectExtent l="0" t="0" r="9525" b="19050"/>
                <wp:wrapNone/>
                <wp:docPr id="22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69D1A3" id="Straight Connector 18" o:spid="_x0000_s1026" style="position:absolute;z-index:25183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25pt,12pt" to="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34368" behindDoc="0" locked="0" layoutInCell="1" allowOverlap="1" wp14:anchorId="1DCF2D79" wp14:editId="30102C09">
                <wp:simplePos x="0" y="0"/>
                <wp:positionH relativeFrom="column">
                  <wp:posOffset>3057524</wp:posOffset>
                </wp:positionH>
                <wp:positionV relativeFrom="paragraph">
                  <wp:posOffset>151765</wp:posOffset>
                </wp:positionV>
                <wp:extent cx="0" cy="4572000"/>
                <wp:effectExtent l="0" t="0" r="19050" b="19050"/>
                <wp:wrapNone/>
                <wp:docPr id="2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572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908CAE" id="Straight Connector 17" o:spid="_x0000_s1026" style="position:absolute;flip:x;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0.75pt,11.95pt" to="240.7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" strokecolor="windowText">
                <o:lock v:ext="edit" shapetype="f"/>
              </v:line>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noProof/>
        </w:rPr>
        <mc:AlternateContent>
          <mc:Choice Requires="wps">
            <w:drawing>
              <wp:anchor distT="0" distB="0" distL="114300" distR="114300" simplePos="0" relativeHeight="251821056" behindDoc="0" locked="0" layoutInCell="1" allowOverlap="1" wp14:anchorId="77762E22" wp14:editId="0BD4B887">
                <wp:simplePos x="0" y="0"/>
                <wp:positionH relativeFrom="column">
                  <wp:posOffset>3238500</wp:posOffset>
                </wp:positionH>
                <wp:positionV relativeFrom="paragraph">
                  <wp:posOffset>150495</wp:posOffset>
                </wp:positionV>
                <wp:extent cx="2834640" cy="5120640"/>
                <wp:effectExtent l="0" t="0" r="22860" b="22860"/>
                <wp:wrapNone/>
                <wp:docPr id="2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512064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1262D" id="Rectangle 5" o:spid="_x0000_s1026" style="position:absolute;margin-left:255pt;margin-top:11.85pt;width:223.2pt;height:40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" fillcolor="#dce6f2" strokecolor="#385d8a" strokeweight="2pt">
                <v:path arrowok="t"/>
              </v:rect>
            </w:pict>
          </mc:Fallback>
        </mc:AlternateContent>
      </w:r>
      <w:r w:rsidRPr="0094129B">
        <w:rPr>
          <w:noProof/>
        </w:rPr>
        <mc:AlternateContent>
          <mc:Choice Requires="wps">
            <w:drawing>
              <wp:anchor distT="0" distB="0" distL="114300" distR="114300" simplePos="0" relativeHeight="251820032" behindDoc="0" locked="0" layoutInCell="1" allowOverlap="1" wp14:anchorId="7AB7D55A" wp14:editId="7980D461">
                <wp:simplePos x="0" y="0"/>
                <wp:positionH relativeFrom="column">
                  <wp:posOffset>104775</wp:posOffset>
                </wp:positionH>
                <wp:positionV relativeFrom="paragraph">
                  <wp:posOffset>150495</wp:posOffset>
                </wp:positionV>
                <wp:extent cx="2130425" cy="4023360"/>
                <wp:effectExtent l="0" t="0" r="22225" b="15240"/>
                <wp:wrapNone/>
                <wp:docPr id="2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402336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8A732" id="Rectangle 2" o:spid="_x0000_s1026" style="position:absolute;margin-left:8.25pt;margin-top:11.85pt;width:167.75pt;height:31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" fillcolor="#dce6f2" strokecolor="#385d8a" strokeweight="2pt">
                <v:path arrowok="t"/>
              </v:rect>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23104" behindDoc="0" locked="0" layoutInCell="1" allowOverlap="1" wp14:anchorId="5E6082A6" wp14:editId="37810C6C">
                <wp:simplePos x="0" y="0"/>
                <wp:positionH relativeFrom="column">
                  <wp:posOffset>4095750</wp:posOffset>
                </wp:positionH>
                <wp:positionV relativeFrom="paragraph">
                  <wp:posOffset>66675</wp:posOffset>
                </wp:positionV>
                <wp:extent cx="1085850" cy="1190625"/>
                <wp:effectExtent l="0" t="0" r="19050" b="28575"/>
                <wp:wrapNone/>
                <wp:docPr id="2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190625"/>
                        </a:xfrm>
                        <a:prstGeom prst="rect">
                          <a:avLst/>
                        </a:prstGeom>
                        <a:noFill/>
                        <a:ln w="6350">
                          <a:solidFill>
                            <a:srgbClr val="FFFF00"/>
                          </a:solidFill>
                        </a:ln>
                        <a:effectLst/>
                      </wps:spPr>
                      <wps:txbx>
                        <w:txbxContent>
                          <w:p w:rsidR="00707A7D" w:rsidRPr="00E14DEC" w:rsidRDefault="00707A7D" w:rsidP="00167D67">
                            <w:pPr>
                              <w:jc w:val="center"/>
                              <w:rPr>
                                <w:sz w:val="28"/>
                                <w:szCs w:val="28"/>
                              </w:rPr>
                            </w:pPr>
                            <w:r>
                              <w:rPr>
                                <w:sz w:val="28"/>
                                <w:szCs w:val="28"/>
                              </w:rPr>
                              <w:t>Samsung’s Current mp3 player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082A6" id="Text Box 4" o:spid="_x0000_s1095" type="#_x0000_t202" style="position:absolute;margin-left:322.5pt;margin-top:5.25pt;width:85.5pt;height:9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" filled="f" strokecolor="yellow" strokeweight=".5pt">
                <v:path arrowok="t"/>
                <v:textbox>
                  <w:txbxContent>
                    <w:p w:rsidR="00707A7D" w:rsidRPr="00E14DEC" w:rsidRDefault="00707A7D" w:rsidP="00167D67">
                      <w:pPr>
                        <w:jc w:val="center"/>
                        <w:rPr>
                          <w:sz w:val="28"/>
                          <w:szCs w:val="28"/>
                        </w:rPr>
                      </w:pPr>
                      <w:r>
                        <w:rPr>
                          <w:sz w:val="28"/>
                          <w:szCs w:val="28"/>
                        </w:rPr>
                        <w:t>Samsung’s Current mp3 player as of 2012</w:t>
                      </w:r>
                    </w:p>
                  </w:txbxContent>
                </v:textbox>
              </v:shape>
            </w:pict>
          </mc:Fallback>
        </mc:AlternateContent>
      </w:r>
      <w:r w:rsidRPr="0094129B">
        <w:rPr>
          <w:noProof/>
        </w:rPr>
        <mc:AlternateContent>
          <mc:Choice Requires="wps">
            <w:drawing>
              <wp:anchor distT="0" distB="0" distL="114300" distR="114300" simplePos="0" relativeHeight="251822080" behindDoc="0" locked="0" layoutInCell="1" allowOverlap="1" wp14:anchorId="6CC65736" wp14:editId="100C9381">
                <wp:simplePos x="0" y="0"/>
                <wp:positionH relativeFrom="column">
                  <wp:posOffset>647700</wp:posOffset>
                </wp:positionH>
                <wp:positionV relativeFrom="paragraph">
                  <wp:posOffset>123825</wp:posOffset>
                </wp:positionV>
                <wp:extent cx="1085850" cy="1190625"/>
                <wp:effectExtent l="0" t="0" r="19050" b="28575"/>
                <wp:wrapNone/>
                <wp:docPr id="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190625"/>
                        </a:xfrm>
                        <a:prstGeom prst="rect">
                          <a:avLst/>
                        </a:prstGeom>
                        <a:noFill/>
                        <a:ln w="6350">
                          <a:solidFill>
                            <a:srgbClr val="FFFF00"/>
                          </a:solidFill>
                        </a:ln>
                        <a:effectLst/>
                      </wps:spPr>
                      <wps:txbx>
                        <w:txbxContent>
                          <w:p w:rsidR="00707A7D" w:rsidRPr="00E14DEC" w:rsidRDefault="00707A7D" w:rsidP="00167D67">
                            <w:pPr>
                              <w:jc w:val="center"/>
                              <w:rPr>
                                <w:sz w:val="28"/>
                                <w:szCs w:val="28"/>
                              </w:rPr>
                            </w:pPr>
                            <w:r>
                              <w:rPr>
                                <w:sz w:val="28"/>
                                <w:szCs w:val="28"/>
                              </w:rPr>
                              <w:t>Apple’s Current iPod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65736" id="Text Box 3" o:spid="_x0000_s1096" type="#_x0000_t202" style="position:absolute;margin-left:51pt;margin-top:9.75pt;width:85.5pt;height:9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" filled="f" strokecolor="yellow" strokeweight=".5pt">
                <v:path arrowok="t"/>
                <v:textbox>
                  <w:txbxContent>
                    <w:p w:rsidR="00707A7D" w:rsidRPr="00E14DEC" w:rsidRDefault="00707A7D" w:rsidP="00167D67">
                      <w:pPr>
                        <w:jc w:val="center"/>
                        <w:rPr>
                          <w:sz w:val="28"/>
                          <w:szCs w:val="28"/>
                        </w:rPr>
                      </w:pPr>
                      <w:r>
                        <w:rPr>
                          <w:sz w:val="28"/>
                          <w:szCs w:val="28"/>
                        </w:rPr>
                        <w:t>Apple’s Current iPod as of 2012</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43584" behindDoc="0" locked="0" layoutInCell="1" allowOverlap="1" wp14:anchorId="4D836A18" wp14:editId="4589F755">
                <wp:simplePos x="0" y="0"/>
                <wp:positionH relativeFrom="column">
                  <wp:posOffset>-266700</wp:posOffset>
                </wp:positionH>
                <wp:positionV relativeFrom="paragraph">
                  <wp:posOffset>114300</wp:posOffset>
                </wp:positionV>
                <wp:extent cx="273050" cy="266700"/>
                <wp:effectExtent l="0" t="635" r="3175" b="0"/>
                <wp:wrapNone/>
                <wp:docPr id="23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836A18" id="Text Box 513" o:spid="_x0000_s1097" type="#_x0000_t202" style="position:absolute;margin-left:-21pt;margin-top:9pt;width:21.5pt;height:21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" stroked="f">
                <v:textbox style="mso-fit-shape-to-text:t">
                  <w:txbxContent>
                    <w:p w:rsidR="00707A7D" w:rsidRDefault="00707A7D" w:rsidP="00167D67">
                      <w:r>
                        <w:t>4</w:t>
                      </w:r>
                    </w:p>
                  </w:txbxContent>
                </v:textbox>
              </v:shape>
            </w:pict>
          </mc:Fallback>
        </mc:AlternateContent>
      </w:r>
      <w:r w:rsidRPr="0094129B">
        <w:rPr>
          <w:noProof/>
        </w:rPr>
        <mc:AlternateContent>
          <mc:Choice Requires="wps">
            <w:drawing>
              <wp:anchor distT="0" distB="0" distL="114300" distR="114300" simplePos="0" relativeHeight="251828224" behindDoc="0" locked="0" layoutInCell="1" allowOverlap="1" wp14:anchorId="58E23ED6" wp14:editId="7A91721A">
                <wp:simplePos x="0" y="0"/>
                <wp:positionH relativeFrom="column">
                  <wp:posOffset>-419100</wp:posOffset>
                </wp:positionH>
                <wp:positionV relativeFrom="paragraph">
                  <wp:posOffset>85725</wp:posOffset>
                </wp:positionV>
                <wp:extent cx="476250" cy="304800"/>
                <wp:effectExtent l="0" t="0" r="0" b="0"/>
                <wp:wrapNone/>
                <wp:docPr id="2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04800"/>
                        </a:xfrm>
                        <a:prstGeom prst="rect">
                          <a:avLst/>
                        </a:prstGeom>
                        <a:solidFill>
                          <a:sysClr val="window" lastClr="FFFFFF"/>
                        </a:solidFill>
                        <a:ln w="6350">
                          <a:noFill/>
                        </a:ln>
                        <a:effectLst/>
                      </wps:spPr>
                      <wps:txbx>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E23ED6" id="Text Box 10" o:spid="_x0000_s1098" type="#_x0000_t202" style="position:absolute;margin-left:-33pt;margin-top:6.75pt;width:37.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" fillcolor="window" stroked="f" strokeweight=".5pt">
                <v:path arrowok="t"/>
                <v:textbox style="layout-flow:vertical;mso-layout-flow-alt:bottom-to-top">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45632" behindDoc="0" locked="0" layoutInCell="1" allowOverlap="1" wp14:anchorId="38D351E5" wp14:editId="1DF9A12D">
                <wp:simplePos x="0" y="0"/>
                <wp:positionH relativeFrom="column">
                  <wp:posOffset>2886075</wp:posOffset>
                </wp:positionH>
                <wp:positionV relativeFrom="paragraph">
                  <wp:posOffset>41275</wp:posOffset>
                </wp:positionV>
                <wp:extent cx="273050" cy="266700"/>
                <wp:effectExtent l="0" t="3175" r="3175" b="0"/>
                <wp:wrapNone/>
                <wp:docPr id="23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351E5" id="Text Box 515" o:spid="_x0000_s1099" type="#_x0000_t202" style="position:absolute;margin-left:227.25pt;margin-top:3.25pt;width:21.5pt;height:21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ymiAIAABo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" stroked="f">
                <v:textbox style="mso-fit-shape-to-text:t">
                  <w:txbxContent>
                    <w:p w:rsidR="00707A7D" w:rsidRDefault="00707A7D" w:rsidP="00167D67">
                      <w:r>
                        <w:t>5</w:t>
                      </w:r>
                    </w:p>
                  </w:txbxContent>
                </v:textbox>
              </v:shape>
            </w:pict>
          </mc:Fallback>
        </mc:AlternateContent>
      </w:r>
      <w:r w:rsidRPr="0094129B">
        <w:rPr>
          <w:noProof/>
        </w:rPr>
        <mc:AlternateContent>
          <mc:Choice Requires="wps">
            <w:drawing>
              <wp:anchor distT="0" distB="0" distL="114300" distR="114300" simplePos="0" relativeHeight="251837440" behindDoc="0" locked="0" layoutInCell="1" allowOverlap="1" wp14:anchorId="0CA8ECCE" wp14:editId="479149D1">
                <wp:simplePos x="0" y="0"/>
                <wp:positionH relativeFrom="column">
                  <wp:posOffset>2876550</wp:posOffset>
                </wp:positionH>
                <wp:positionV relativeFrom="paragraph">
                  <wp:posOffset>12700</wp:posOffset>
                </wp:positionV>
                <wp:extent cx="352425" cy="304800"/>
                <wp:effectExtent l="0" t="0" r="9525" b="0"/>
                <wp:wrapNone/>
                <wp:docPr id="2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04800"/>
                        </a:xfrm>
                        <a:prstGeom prst="rect">
                          <a:avLst/>
                        </a:prstGeom>
                        <a:solidFill>
                          <a:sysClr val="window" lastClr="FFFFFF"/>
                        </a:solidFill>
                        <a:ln w="6350">
                          <a:noFill/>
                        </a:ln>
                        <a:effectLst/>
                      </wps:spPr>
                      <wps:txbx>
                        <w:txbxContent>
                          <w:p w:rsidR="00707A7D" w:rsidRPr="00B97159" w:rsidRDefault="00707A7D" w:rsidP="00167D67">
                            <w:pPr>
                              <w:jc w:val="center"/>
                              <w:rPr>
                                <w:sz w:val="28"/>
                                <w:szCs w:val="28"/>
                              </w:rPr>
                            </w:pPr>
                            <w:r>
                              <w:rPr>
                                <w:sz w:val="28"/>
                                <w:szCs w:val="28"/>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A8ECCE" id="Text Box 20" o:spid="_x0000_s1100" type="#_x0000_t202" style="position:absolute;margin-left:226.5pt;margin-top:1pt;width:27.75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" fillcolor="window" stroked="f" strokeweight=".5pt">
                <v:path arrowok="t"/>
                <v:textbox style="layout-flow:vertical;mso-layout-flow-alt:bottom-to-top">
                  <w:txbxContent>
                    <w:p w:rsidR="00707A7D" w:rsidRPr="00B97159" w:rsidRDefault="00707A7D" w:rsidP="00167D67">
                      <w:pPr>
                        <w:jc w:val="center"/>
                        <w:rPr>
                          <w:sz w:val="28"/>
                          <w:szCs w:val="28"/>
                        </w:rPr>
                      </w:pPr>
                      <w:r>
                        <w:rPr>
                          <w:sz w:val="28"/>
                          <w:szCs w:val="28"/>
                        </w:rPr>
                        <w:t>5</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49728" behindDoc="0" locked="0" layoutInCell="1" allowOverlap="1" wp14:anchorId="2BC9AC7F" wp14:editId="72EB483E">
                <wp:simplePos x="0" y="0"/>
                <wp:positionH relativeFrom="column">
                  <wp:posOffset>-260985</wp:posOffset>
                </wp:positionH>
                <wp:positionV relativeFrom="paragraph">
                  <wp:posOffset>131445</wp:posOffset>
                </wp:positionV>
                <wp:extent cx="273050" cy="434975"/>
                <wp:effectExtent l="0" t="2540" r="0" b="635"/>
                <wp:wrapNone/>
                <wp:docPr id="23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9AC7F" id="Text Box 523" o:spid="_x0000_s1101" type="#_x0000_t202" style="position:absolute;margin-left:-20.55pt;margin-top:10.35pt;width:21.5pt;height:34.2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v:textbox>
              </v:shape>
            </w:pict>
          </mc:Fallback>
        </mc:AlternateContent>
      </w:r>
      <w:r w:rsidRPr="0094129B">
        <w:rPr>
          <w:noProof/>
        </w:rPr>
        <mc:AlternateContent>
          <mc:Choice Requires="wps">
            <w:drawing>
              <wp:anchor distT="4294967294" distB="4294967294" distL="114300" distR="114300" simplePos="0" relativeHeight="251838464" behindDoc="0" locked="0" layoutInCell="1" allowOverlap="1" wp14:anchorId="473F76FF" wp14:editId="68C4F3DE">
                <wp:simplePos x="0" y="0"/>
                <wp:positionH relativeFrom="column">
                  <wp:posOffset>104775</wp:posOffset>
                </wp:positionH>
                <wp:positionV relativeFrom="paragraph">
                  <wp:posOffset>130174</wp:posOffset>
                </wp:positionV>
                <wp:extent cx="2130425" cy="0"/>
                <wp:effectExtent l="0" t="0" r="22225" b="19050"/>
                <wp:wrapNone/>
                <wp:docPr id="23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0425"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44A9578" id="Straight Connector 22"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5pt,10.25pt" to="1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30272" behindDoc="0" locked="0" layoutInCell="1" allowOverlap="1" wp14:anchorId="66CC86AE" wp14:editId="4F57A4CA">
                <wp:simplePos x="0" y="0"/>
                <wp:positionH relativeFrom="column">
                  <wp:posOffset>-266700</wp:posOffset>
                </wp:positionH>
                <wp:positionV relativeFrom="paragraph">
                  <wp:posOffset>131444</wp:posOffset>
                </wp:positionV>
                <wp:extent cx="371475" cy="0"/>
                <wp:effectExtent l="0" t="0" r="9525" b="19050"/>
                <wp:wrapNone/>
                <wp:docPr id="24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6DE073" id="Straight Connector 12"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0.35pt" to="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4294967294" distB="4294967294" distL="114300" distR="114300" simplePos="0" relativeHeight="251836416" behindDoc="0" locked="0" layoutInCell="1" allowOverlap="1" wp14:anchorId="7059C294" wp14:editId="3E8AA8DE">
                <wp:simplePos x="0" y="0"/>
                <wp:positionH relativeFrom="column">
                  <wp:posOffset>2886075</wp:posOffset>
                </wp:positionH>
                <wp:positionV relativeFrom="paragraph">
                  <wp:posOffset>171449</wp:posOffset>
                </wp:positionV>
                <wp:extent cx="352425" cy="0"/>
                <wp:effectExtent l="0" t="0" r="9525" b="19050"/>
                <wp:wrapNone/>
                <wp:docPr id="24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174204D" id="Straight Connector 19"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7.25pt,13.5pt" to="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41536" behindDoc="0" locked="0" layoutInCell="1" allowOverlap="1" wp14:anchorId="687D2549" wp14:editId="240C5D27">
                <wp:simplePos x="0" y="0"/>
                <wp:positionH relativeFrom="column">
                  <wp:posOffset>3238500</wp:posOffset>
                </wp:positionH>
                <wp:positionV relativeFrom="paragraph">
                  <wp:posOffset>170179</wp:posOffset>
                </wp:positionV>
                <wp:extent cx="2834640" cy="0"/>
                <wp:effectExtent l="0" t="0" r="22860" b="19050"/>
                <wp:wrapNone/>
                <wp:docPr id="24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640" cy="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0F0712E8" id="Straight Connector 25"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3.4pt" to="478.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" strokecolor="windowText">
                <v:stroke dashstyle="longDash"/>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47680" behindDoc="0" locked="0" layoutInCell="1" allowOverlap="1" wp14:anchorId="095E6FC5" wp14:editId="06F2A0CD">
                <wp:simplePos x="0" y="0"/>
                <wp:positionH relativeFrom="column">
                  <wp:posOffset>2891790</wp:posOffset>
                </wp:positionH>
                <wp:positionV relativeFrom="paragraph">
                  <wp:posOffset>95250</wp:posOffset>
                </wp:positionV>
                <wp:extent cx="273050" cy="434975"/>
                <wp:effectExtent l="0" t="0" r="0" b="4445"/>
                <wp:wrapNone/>
                <wp:docPr id="24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5E6FC5" id="Text Box 520" o:spid="_x0000_s1102" type="#_x0000_t202" style="position:absolute;margin-left:227.7pt;margin-top:7.5pt;width:21.5pt;height:34.2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What will the dimensions (length and width) of the new iPod Touch mock-up be, if the length and width are increased according to Apple’s specifications?</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Use grid paper, a pencil, and a ruler, or a drawing or word processing program to create your mock-up.  Use the dimensions you found in step one to create the rectangle dimensions.</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Find the area of each MP3 player including the new iPod Touch mock-up and make a decision based on your mathematics as to whether the new iPod Touch mock-up will be able to compete with Samsung’s model.  Be sure to include the areas of the screens, the differences in their dimensions, which one is larger and whether you think current iPod Touch users would like this change in size in your decision support statement.</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jc w:val="center"/>
        <w:rPr>
          <w:rFonts w:ascii="Times New Roman" w:hAnsi="Times New Roman"/>
          <w:b/>
          <w:sz w:val="28"/>
          <w:szCs w:val="28"/>
          <w:u w:val="single"/>
        </w:rPr>
      </w:pPr>
    </w:p>
    <w:p w:rsidR="00167D67" w:rsidRPr="0094129B" w:rsidRDefault="00167D67" w:rsidP="00167D67">
      <w:pPr>
        <w:pStyle w:val="NoSpacing"/>
        <w:jc w:val="center"/>
        <w:rPr>
          <w:rFonts w:ascii="Times New Roman" w:hAnsi="Times New Roman"/>
          <w:b/>
          <w:sz w:val="28"/>
          <w:szCs w:val="28"/>
          <w:u w:val="single"/>
        </w:rPr>
      </w:pPr>
    </w:p>
    <w:p w:rsidR="00167D67" w:rsidRPr="0094129B" w:rsidRDefault="00167D67" w:rsidP="00167D67">
      <w:pPr>
        <w:pStyle w:val="NoSpacing"/>
        <w:jc w:val="center"/>
        <w:rPr>
          <w:rFonts w:ascii="Times New Roman" w:hAnsi="Times New Roman"/>
          <w:b/>
          <w:sz w:val="28"/>
          <w:szCs w:val="28"/>
          <w:u w:val="single"/>
        </w:rPr>
      </w:pPr>
    </w:p>
    <w:p w:rsidR="00167D67" w:rsidRPr="0094129B" w:rsidRDefault="00167D67" w:rsidP="00167D67">
      <w:pPr>
        <w:pStyle w:val="NoSpacing"/>
        <w:jc w:val="center"/>
        <w:rPr>
          <w:rFonts w:ascii="Times New Roman" w:hAnsi="Times New Roman"/>
          <w:b/>
          <w:sz w:val="28"/>
          <w:szCs w:val="28"/>
          <w:u w:val="single"/>
        </w:rPr>
      </w:pPr>
    </w:p>
    <w:p w:rsidR="00167D67" w:rsidRPr="0094129B" w:rsidRDefault="00167D67" w:rsidP="00167D67">
      <w:pPr>
        <w:pStyle w:val="NoSpacing"/>
        <w:jc w:val="center"/>
        <w:rPr>
          <w:rFonts w:ascii="Times New Roman" w:hAnsi="Times New Roman"/>
          <w:b/>
          <w:sz w:val="28"/>
          <w:szCs w:val="28"/>
          <w:u w:val="single"/>
        </w:rPr>
      </w:pPr>
    </w:p>
    <w:p w:rsidR="00167D67" w:rsidRPr="0094129B" w:rsidRDefault="00167D67" w:rsidP="00167D67">
      <w:pPr>
        <w:pStyle w:val="NoSpacing"/>
        <w:rPr>
          <w:rFonts w:ascii="Times New Roman" w:hAnsi="Times New Roman"/>
          <w:b/>
          <w:sz w:val="28"/>
          <w:szCs w:val="28"/>
          <w:u w:val="single"/>
        </w:rPr>
      </w:pPr>
    </w:p>
    <w:p w:rsidR="00167D67" w:rsidRPr="0094129B" w:rsidRDefault="00167D67" w:rsidP="00167D67">
      <w:pPr>
        <w:pStyle w:val="NoSpacing"/>
        <w:rPr>
          <w:rFonts w:ascii="Times New Roman" w:hAnsi="Times New Roman"/>
          <w:b/>
          <w:sz w:val="28"/>
          <w:szCs w:val="28"/>
          <w:u w:val="single"/>
        </w:rPr>
      </w:pPr>
    </w:p>
    <w:p w:rsidR="00167D67" w:rsidRPr="0094129B" w:rsidRDefault="00167D67" w:rsidP="00167D67">
      <w:pPr>
        <w:rPr>
          <w:b/>
          <w:sz w:val="28"/>
          <w:szCs w:val="28"/>
          <w:u w:val="single"/>
        </w:rPr>
      </w:pPr>
      <w:r w:rsidRPr="0094129B">
        <w:rPr>
          <w:b/>
          <w:sz w:val="28"/>
          <w:szCs w:val="28"/>
          <w:u w:val="single"/>
        </w:rPr>
        <w:br w:type="page"/>
      </w:r>
    </w:p>
    <w:p w:rsidR="00167D67" w:rsidRPr="0094129B" w:rsidRDefault="00167D67" w:rsidP="00167D67">
      <w:pPr>
        <w:pStyle w:val="NoSpacing"/>
        <w:jc w:val="center"/>
        <w:rPr>
          <w:rFonts w:ascii="Times New Roman" w:hAnsi="Times New Roman"/>
          <w:b/>
          <w:sz w:val="36"/>
          <w:szCs w:val="28"/>
          <w:u w:val="single"/>
        </w:rPr>
      </w:pPr>
      <w:r w:rsidRPr="0094129B">
        <w:rPr>
          <w:rFonts w:ascii="Times New Roman" w:hAnsi="Times New Roman"/>
          <w:b/>
          <w:sz w:val="36"/>
          <w:szCs w:val="28"/>
          <w:u w:val="single"/>
        </w:rPr>
        <w:t>Comparing MP3 Players</w:t>
      </w:r>
    </w:p>
    <w:p w:rsidR="00167D67" w:rsidRPr="0094129B" w:rsidRDefault="00167D67" w:rsidP="00167D67">
      <w:pPr>
        <w:pStyle w:val="NoSpacing"/>
        <w:jc w:val="center"/>
        <w:rPr>
          <w:rFonts w:ascii="Times New Roman" w:hAnsi="Times New Roman"/>
          <w:b/>
          <w:sz w:val="16"/>
          <w:szCs w:val="16"/>
          <w:u w:val="single"/>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One of the most popular MP3 players is Apple’s iPod.  However, companies such as Samsung and Microsoft are trying to take some business away from Apple with their own products – some of which can cost much less.  As of right now, Apple’s iPod is holding on to its share of the MP3 market, but some of the other MP3 players offer larger screens that might lure consumers from the Apple.  </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 xml:space="preserve">Apple wants your help to make a mock-up. They think if they can make the length of the new iPod Touch 1 ¼ times longer than it is now and the width 1 ½ times longer than it is now, the iPod Touch will still be small enough to fit in a pocket or purse, but will have a screen size that is easier to use and work with and be large enough to compete with the largest touch screen MP3 player out there.  </w:t>
      </w:r>
    </w:p>
    <w:p w:rsidR="00167D67" w:rsidRPr="0094129B" w:rsidRDefault="00167D67" w:rsidP="00167D67">
      <w:pPr>
        <w:pStyle w:val="NoSpacing"/>
        <w:rPr>
          <w:rFonts w:ascii="Times New Roman" w:hAnsi="Times New Roman"/>
          <w:sz w:val="24"/>
          <w:szCs w:val="24"/>
        </w:rPr>
      </w:pPr>
      <w:r w:rsidRPr="0094129B">
        <w:rPr>
          <w:rFonts w:ascii="Times New Roman" w:hAnsi="Times New Roman"/>
          <w:sz w:val="24"/>
          <w:szCs w:val="24"/>
        </w:rPr>
        <w:t>Current iPod dimensions:</w: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t>Current Samsung Galaxy 5.0 dimensions:</w:t>
      </w: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81472" behindDoc="0" locked="0" layoutInCell="1" allowOverlap="1" wp14:anchorId="250F8FD9" wp14:editId="610E3439">
                <wp:simplePos x="0" y="0"/>
                <wp:positionH relativeFrom="column">
                  <wp:posOffset>5981700</wp:posOffset>
                </wp:positionH>
                <wp:positionV relativeFrom="paragraph">
                  <wp:posOffset>102870</wp:posOffset>
                </wp:positionV>
                <wp:extent cx="273050" cy="434975"/>
                <wp:effectExtent l="0" t="635" r="3175" b="2540"/>
                <wp:wrapNone/>
                <wp:docPr id="24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0F8FD9" id="Text Box 554" o:spid="_x0000_s1103" type="#_x0000_t202" style="position:absolute;margin-left:471pt;margin-top:8.1pt;width:21.5pt;height:34.2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v:textbox>
              </v:shape>
            </w:pict>
          </mc:Fallback>
        </mc:AlternateContent>
      </w:r>
      <w:r w:rsidRPr="0094129B">
        <w:rPr>
          <w:rFonts w:ascii="Times New Roman" w:hAnsi="Times New Roman"/>
          <w:noProof/>
          <w:sz w:val="24"/>
          <w:szCs w:val="24"/>
        </w:rPr>
        <mc:AlternateContent>
          <mc:Choice Requires="wps">
            <w:drawing>
              <wp:anchor distT="0" distB="0" distL="114300" distR="114300" simplePos="0" relativeHeight="251879424" behindDoc="0" locked="0" layoutInCell="1" allowOverlap="1" wp14:anchorId="78F657FA" wp14:editId="1D9A19E4">
                <wp:simplePos x="0" y="0"/>
                <wp:positionH relativeFrom="column">
                  <wp:posOffset>1967865</wp:posOffset>
                </wp:positionH>
                <wp:positionV relativeFrom="paragraph">
                  <wp:posOffset>97790</wp:posOffset>
                </wp:positionV>
                <wp:extent cx="273050" cy="434975"/>
                <wp:effectExtent l="0" t="0" r="0" b="0"/>
                <wp:wrapNone/>
                <wp:docPr id="48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F657FA" id="Text Box 552" o:spid="_x0000_s1104" type="#_x0000_t202" style="position:absolute;margin-left:154.95pt;margin-top:7.7pt;width:21.5pt;height:34.2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w:pict>
          </mc:Fallback>
        </mc:AlternateContent>
      </w:r>
      <w:r w:rsidRPr="0094129B">
        <w:rPr>
          <w:rFonts w:ascii="Times New Roman" w:hAnsi="Times New Roman"/>
          <w:noProof/>
          <w:sz w:val="24"/>
          <w:szCs w:val="24"/>
        </w:rPr>
        <mc:AlternateContent>
          <mc:Choice Requires="wps">
            <w:drawing>
              <wp:anchor distT="0" distB="0" distL="114300" distR="114300" simplePos="0" relativeHeight="251877376" behindDoc="0" locked="0" layoutInCell="1" allowOverlap="1" wp14:anchorId="3BE01446" wp14:editId="1E76901B">
                <wp:simplePos x="0" y="0"/>
                <wp:positionH relativeFrom="column">
                  <wp:posOffset>4468495</wp:posOffset>
                </wp:positionH>
                <wp:positionV relativeFrom="paragraph">
                  <wp:posOffset>213995</wp:posOffset>
                </wp:positionV>
                <wp:extent cx="273050" cy="266700"/>
                <wp:effectExtent l="2540" t="1905" r="635" b="0"/>
                <wp:wrapNone/>
                <wp:docPr id="49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01446" id="Text Box 550" o:spid="_x0000_s1105" type="#_x0000_t202" style="position:absolute;margin-left:351.85pt;margin-top:16.85pt;width:21.5pt;height:21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" stroked="f">
                <v:textbox style="mso-fit-shape-to-text:t">
                  <w:txbxContent>
                    <w:p w:rsidR="00707A7D" w:rsidRDefault="00707A7D" w:rsidP="00167D67">
                      <w:r>
                        <w:t>3</w:t>
                      </w:r>
                    </w:p>
                  </w:txbxContent>
                </v:textbox>
              </v:shape>
            </w:pict>
          </mc:Fallback>
        </mc:AlternateContent>
      </w:r>
      <w:r w:rsidRPr="0094129B">
        <w:rPr>
          <w:rFonts w:ascii="Times New Roman" w:hAnsi="Times New Roman"/>
          <w:noProof/>
          <w:sz w:val="24"/>
          <w:szCs w:val="24"/>
        </w:rPr>
        <mc:AlternateContent>
          <mc:Choice Requires="wps">
            <w:drawing>
              <wp:anchor distT="0" distB="0" distL="114300" distR="114300" simplePos="0" relativeHeight="251875328" behindDoc="0" locked="0" layoutInCell="1" allowOverlap="1" wp14:anchorId="45832B02" wp14:editId="5415C557">
                <wp:simplePos x="0" y="0"/>
                <wp:positionH relativeFrom="column">
                  <wp:posOffset>896620</wp:posOffset>
                </wp:positionH>
                <wp:positionV relativeFrom="paragraph">
                  <wp:posOffset>208915</wp:posOffset>
                </wp:positionV>
                <wp:extent cx="273050" cy="266700"/>
                <wp:effectExtent l="2540" t="1905" r="635" b="0"/>
                <wp:wrapNone/>
                <wp:docPr id="49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832B02" id="Text Box 548" o:spid="_x0000_s1106" type="#_x0000_t202" style="position:absolute;margin-left:70.6pt;margin-top:16.45pt;width:21.5pt;height:21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" stroked="f">
                <v:textbox style="mso-fit-shape-to-text:t">
                  <w:txbxContent>
                    <w:p w:rsidR="00707A7D" w:rsidRDefault="00707A7D" w:rsidP="00167D67">
                      <w:r>
                        <w:t>2</w:t>
                      </w:r>
                    </w:p>
                  </w:txbxContent>
                </v:textbox>
              </v:shape>
            </w:pict>
          </mc:Fallback>
        </mc:AlternateContent>
      </w:r>
      <w:r w:rsidRPr="0094129B">
        <w:rPr>
          <w:rFonts w:ascii="Times New Roman" w:hAnsi="Times New Roman"/>
          <w:sz w:val="24"/>
          <w:szCs w:val="24"/>
        </w:rPr>
        <w:t xml:space="preserve">4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r w:rsidRPr="0094129B">
        <w:rPr>
          <w:rFonts w:ascii="Times New Roman" w:hAnsi="Times New Roman"/>
          <w:sz w:val="24"/>
          <w:szCs w:val="24"/>
        </w:rPr>
        <w:t xml:space="preserve"> x 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t xml:space="preserve">     5</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94129B">
        <w:rPr>
          <w:noProof/>
        </w:rPr>
        <mc:AlternateContent>
          <mc:Choice Requires="wps">
            <w:drawing>
              <wp:anchor distT="0" distB="0" distL="114300" distR="114300" simplePos="0" relativeHeight="251866112" behindDoc="0" locked="0" layoutInCell="1" allowOverlap="1" wp14:anchorId="62407DBC" wp14:editId="5F247B0C">
                <wp:simplePos x="0" y="0"/>
                <wp:positionH relativeFrom="column">
                  <wp:posOffset>4467225</wp:posOffset>
                </wp:positionH>
                <wp:positionV relativeFrom="paragraph">
                  <wp:posOffset>130810</wp:posOffset>
                </wp:positionV>
                <wp:extent cx="274320" cy="274320"/>
                <wp:effectExtent l="0" t="0" r="0" b="0"/>
                <wp:wrapNone/>
                <wp:docPr id="4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ysClr val="window" lastClr="FFFFFF"/>
                        </a:solidFill>
                        <a:ln w="6350">
                          <a:noFill/>
                        </a:ln>
                        <a:effectLst/>
                      </wps:spPr>
                      <wps:txbx>
                        <w:txbxContent>
                          <w:p w:rsidR="00707A7D" w:rsidRPr="00B97159" w:rsidRDefault="00707A7D" w:rsidP="00167D67">
                            <w:pPr>
                              <w:jc w:val="cente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7DBC" id="Text Box 21" o:spid="_x0000_s1107" type="#_x0000_t202" style="position:absolute;margin-left:351.75pt;margin-top:10.3pt;width:21.6pt;height:2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" fillcolor="window" stroked="f" strokeweight=".5pt">
                <v:path arrowok="t"/>
                <v:textbox>
                  <w:txbxContent>
                    <w:p w:rsidR="00707A7D" w:rsidRPr="00B97159" w:rsidRDefault="00707A7D" w:rsidP="00167D67">
                      <w:pPr>
                        <w:jc w:val="center"/>
                        <w:rPr>
                          <w:sz w:val="28"/>
                          <w:szCs w:val="28"/>
                        </w:rPr>
                      </w:pPr>
                      <w:r>
                        <w:rPr>
                          <w:sz w:val="28"/>
                          <w:szCs w:val="28"/>
                        </w:rPr>
                        <w:t>3</w:t>
                      </w:r>
                    </w:p>
                  </w:txbxContent>
                </v:textbox>
              </v:shape>
            </w:pict>
          </mc:Fallback>
        </mc:AlternateContent>
      </w:r>
      <w:r w:rsidRPr="0094129B">
        <w:rPr>
          <w:noProof/>
        </w:rPr>
        <mc:AlternateContent>
          <mc:Choice Requires="wps">
            <w:drawing>
              <wp:anchor distT="0" distB="0" distL="114300" distR="114300" simplePos="0" relativeHeight="251855872" behindDoc="0" locked="0" layoutInCell="1" allowOverlap="1" wp14:anchorId="15916ED4" wp14:editId="07556AF9">
                <wp:simplePos x="0" y="0"/>
                <wp:positionH relativeFrom="column">
                  <wp:posOffset>895350</wp:posOffset>
                </wp:positionH>
                <wp:positionV relativeFrom="paragraph">
                  <wp:posOffset>130810</wp:posOffset>
                </wp:positionV>
                <wp:extent cx="274320" cy="274320"/>
                <wp:effectExtent l="0" t="0" r="0" b="0"/>
                <wp:wrapNone/>
                <wp:docPr id="4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ysClr val="window" lastClr="FFFFFF"/>
                        </a:solidFill>
                        <a:ln w="6350">
                          <a:noFill/>
                        </a:ln>
                        <a:effectLst/>
                      </wps:spPr>
                      <wps:txbx>
                        <w:txbxContent>
                          <w:p w:rsidR="00707A7D" w:rsidRPr="00B97159" w:rsidRDefault="00707A7D" w:rsidP="00167D67">
                            <w:pPr>
                              <w:jc w:val="center"/>
                              <w:rPr>
                                <w:sz w:val="28"/>
                                <w:szCs w:val="28"/>
                              </w:rPr>
                            </w:pPr>
                            <w:r>
                              <w:rPr>
                                <w:sz w:val="28"/>
                                <w:szCs w:val="28"/>
                              </w:rPr>
                              <w:t>22</w:t>
                            </w:r>
                            <w:r w:rsidRPr="00B97159">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6ED4" id="Text Box 16" o:spid="_x0000_s1108" type="#_x0000_t202" style="position:absolute;margin-left:70.5pt;margin-top:10.3pt;width:21.6pt;height:21.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" fillcolor="window" stroked="f" strokeweight=".5pt">
                <v:path arrowok="t"/>
                <v:textbox>
                  <w:txbxContent>
                    <w:p w:rsidR="00707A7D" w:rsidRPr="00B97159" w:rsidRDefault="00707A7D" w:rsidP="00167D67">
                      <w:pPr>
                        <w:jc w:val="center"/>
                        <w:rPr>
                          <w:sz w:val="28"/>
                          <w:szCs w:val="28"/>
                        </w:rPr>
                      </w:pPr>
                      <w:r>
                        <w:rPr>
                          <w:sz w:val="28"/>
                          <w:szCs w:val="28"/>
                        </w:rPr>
                        <w:t>22</w:t>
                      </w:r>
                      <w:r w:rsidRPr="00B97159">
                        <w:rPr>
                          <w:sz w:val="28"/>
                          <w:szCs w:val="28"/>
                        </w:rPr>
                        <w:t>2</w:t>
                      </w:r>
                    </w:p>
                  </w:txbxContent>
                </v:textbox>
              </v:shape>
            </w:pict>
          </mc:Fallback>
        </mc:AlternateContent>
      </w:r>
      <w:r w:rsidRPr="0094129B">
        <w:rPr>
          <w:rFonts w:ascii="Times New Roman" w:hAnsi="Times New Roman"/>
          <w:sz w:val="24"/>
          <w:szCs w:val="24"/>
        </w:rPr>
        <w:t xml:space="preserve"> x 3</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oMath>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298" distR="114298" simplePos="0" relativeHeight="251856896" behindDoc="0" locked="0" layoutInCell="1" allowOverlap="1" wp14:anchorId="72F58F85" wp14:editId="518FE2F1">
                <wp:simplePos x="0" y="0"/>
                <wp:positionH relativeFrom="column">
                  <wp:posOffset>104774</wp:posOffset>
                </wp:positionH>
                <wp:positionV relativeFrom="paragraph">
                  <wp:posOffset>-635</wp:posOffset>
                </wp:positionV>
                <wp:extent cx="0" cy="323850"/>
                <wp:effectExtent l="0" t="0" r="19050" b="19050"/>
                <wp:wrapNone/>
                <wp:docPr id="49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24C4231" id="Straight Connector 7" o:spid="_x0000_s1026" style="position:absolute;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25pt,-.05pt" to="8.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" strokecolor="windowText">
                <o:lock v:ext="edit" shapetype="f"/>
              </v:line>
            </w:pict>
          </mc:Fallback>
        </mc:AlternateContent>
      </w:r>
      <w:r w:rsidRPr="0094129B">
        <w:rPr>
          <w:noProof/>
        </w:rPr>
        <mc:AlternateContent>
          <mc:Choice Requires="wps">
            <w:drawing>
              <wp:anchor distT="0" distB="0" distL="114298" distR="114298" simplePos="0" relativeHeight="251857920" behindDoc="0" locked="0" layoutInCell="1" allowOverlap="1" wp14:anchorId="18021A89" wp14:editId="23C0AB39">
                <wp:simplePos x="0" y="0"/>
                <wp:positionH relativeFrom="column">
                  <wp:posOffset>1933574</wp:posOffset>
                </wp:positionH>
                <wp:positionV relativeFrom="paragraph">
                  <wp:posOffset>-635</wp:posOffset>
                </wp:positionV>
                <wp:extent cx="0" cy="323850"/>
                <wp:effectExtent l="0" t="0" r="19050" b="19050"/>
                <wp:wrapNone/>
                <wp:docPr id="49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F709EA5" id="Straight Connector 8" o:spid="_x0000_s1026" style="position:absolute;z-index:251857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2.25pt,-.05pt" to="152.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" strokecolor="windowText">
                <o:lock v:ext="edit" shapetype="f"/>
              </v:line>
            </w:pict>
          </mc:Fallback>
        </mc:AlternateContent>
      </w:r>
      <w:r w:rsidRPr="0094129B">
        <w:rPr>
          <w:noProof/>
        </w:rPr>
        <mc:AlternateContent>
          <mc:Choice Requires="wps">
            <w:drawing>
              <wp:anchor distT="0" distB="0" distL="114298" distR="114298" simplePos="0" relativeHeight="251865088" behindDoc="0" locked="0" layoutInCell="1" allowOverlap="1" wp14:anchorId="31757F0D" wp14:editId="0397EB4B">
                <wp:simplePos x="0" y="0"/>
                <wp:positionH relativeFrom="column">
                  <wp:posOffset>3238499</wp:posOffset>
                </wp:positionH>
                <wp:positionV relativeFrom="paragraph">
                  <wp:posOffset>-635</wp:posOffset>
                </wp:positionV>
                <wp:extent cx="0" cy="323850"/>
                <wp:effectExtent l="0" t="0" r="19050" b="19050"/>
                <wp:wrapNone/>
                <wp:docPr id="49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3A7038A" id="Straight Connector 15" o:spid="_x0000_s1026" style="position:absolute;z-index:25186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5pt,-.05pt" to="2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64064" behindDoc="0" locked="0" layoutInCell="1" allowOverlap="1" wp14:anchorId="762A605A" wp14:editId="52BF612B">
                <wp:simplePos x="0" y="0"/>
                <wp:positionH relativeFrom="column">
                  <wp:posOffset>5981699</wp:posOffset>
                </wp:positionH>
                <wp:positionV relativeFrom="paragraph">
                  <wp:posOffset>-635</wp:posOffset>
                </wp:positionV>
                <wp:extent cx="0" cy="323850"/>
                <wp:effectExtent l="0" t="0" r="19050" b="19050"/>
                <wp:wrapNone/>
                <wp:docPr id="49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3AC7662" id="Straight Connector 14" o:spid="_x0000_s1026" style="position:absolute;z-index:251864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71pt,-.05pt" to="47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63040" behindDoc="0" locked="0" layoutInCell="1" allowOverlap="1" wp14:anchorId="12FF8DDC" wp14:editId="70F1DF3A">
                <wp:simplePos x="0" y="0"/>
                <wp:positionH relativeFrom="column">
                  <wp:posOffset>3238500</wp:posOffset>
                </wp:positionH>
                <wp:positionV relativeFrom="paragraph">
                  <wp:posOffset>118109</wp:posOffset>
                </wp:positionV>
                <wp:extent cx="2743200" cy="0"/>
                <wp:effectExtent l="0" t="0" r="19050" b="19050"/>
                <wp:wrapNone/>
                <wp:docPr id="49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F12A41" id="Straight Connector 13"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9.3pt" to="47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54848" behindDoc="0" locked="0" layoutInCell="1" allowOverlap="1" wp14:anchorId="0A0D97A7" wp14:editId="467FA494">
                <wp:simplePos x="0" y="0"/>
                <wp:positionH relativeFrom="column">
                  <wp:posOffset>104775</wp:posOffset>
                </wp:positionH>
                <wp:positionV relativeFrom="paragraph">
                  <wp:posOffset>118109</wp:posOffset>
                </wp:positionV>
                <wp:extent cx="1828800" cy="0"/>
                <wp:effectExtent l="0" t="0" r="19050" b="19050"/>
                <wp:wrapNone/>
                <wp:docPr id="49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4D5279" id="Straight Connector 6" o:spid="_x0000_s1026" style="position:absolute;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9.3pt" to="15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298" distR="114298" simplePos="0" relativeHeight="251873280" behindDoc="0" locked="0" layoutInCell="1" allowOverlap="1" wp14:anchorId="29D9A379" wp14:editId="1D612D67">
                <wp:simplePos x="0" y="0"/>
                <wp:positionH relativeFrom="column">
                  <wp:posOffset>5981699</wp:posOffset>
                </wp:positionH>
                <wp:positionV relativeFrom="paragraph">
                  <wp:posOffset>152400</wp:posOffset>
                </wp:positionV>
                <wp:extent cx="0" cy="5120640"/>
                <wp:effectExtent l="0" t="0" r="19050" b="22860"/>
                <wp:wrapNone/>
                <wp:docPr id="50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2064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0BE1AF72" id="Straight Connector 24" o:spid="_x0000_s1026" style="position:absolute;z-index:25187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1pt,12pt" to="471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" strokecolor="windowText">
                <v:stroke dashstyle="longDash"/>
                <o:lock v:ext="edit" shapetype="f"/>
              </v:line>
            </w:pict>
          </mc:Fallback>
        </mc:AlternateContent>
      </w:r>
      <w:r w:rsidRPr="0094129B">
        <w:rPr>
          <w:noProof/>
        </w:rPr>
        <mc:AlternateContent>
          <mc:Choice Requires="wps">
            <w:drawing>
              <wp:anchor distT="0" distB="0" distL="114298" distR="114298" simplePos="0" relativeHeight="251872256" behindDoc="0" locked="0" layoutInCell="1" allowOverlap="1" wp14:anchorId="34179718" wp14:editId="080C42EC">
                <wp:simplePos x="0" y="0"/>
                <wp:positionH relativeFrom="column">
                  <wp:posOffset>1933574</wp:posOffset>
                </wp:positionH>
                <wp:positionV relativeFrom="paragraph">
                  <wp:posOffset>152400</wp:posOffset>
                </wp:positionV>
                <wp:extent cx="0" cy="4023360"/>
                <wp:effectExtent l="0" t="0" r="19050" b="15240"/>
                <wp:wrapNone/>
                <wp:docPr id="50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2336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00721CDB" id="Straight Connector 23" o:spid="_x0000_s1026" style="position:absolute;z-index:25187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25pt,12pt" to="152.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60992" behindDoc="0" locked="0" layoutInCell="1" allowOverlap="1" wp14:anchorId="59700AFC" wp14:editId="3A6248AD">
                <wp:simplePos x="0" y="0"/>
                <wp:positionH relativeFrom="column">
                  <wp:posOffset>-266700</wp:posOffset>
                </wp:positionH>
                <wp:positionV relativeFrom="paragraph">
                  <wp:posOffset>152399</wp:posOffset>
                </wp:positionV>
                <wp:extent cx="371475" cy="0"/>
                <wp:effectExtent l="0" t="0" r="9525" b="19050"/>
                <wp:wrapNone/>
                <wp:docPr id="50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6C0C97" id="Straight Connector 11" o:spid="_x0000_s1026" style="position:absolute;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2pt" to="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" strokecolor="windowText">
                <o:lock v:ext="edit" shapetype="f"/>
              </v:line>
            </w:pict>
          </mc:Fallback>
        </mc:AlternateContent>
      </w:r>
      <w:r w:rsidRPr="0094129B">
        <w:rPr>
          <w:noProof/>
        </w:rPr>
        <mc:AlternateContent>
          <mc:Choice Requires="wps">
            <w:drawing>
              <wp:anchor distT="0" distB="0" distL="114298" distR="114298" simplePos="0" relativeHeight="251858944" behindDoc="0" locked="0" layoutInCell="1" allowOverlap="1" wp14:anchorId="678AFA99" wp14:editId="59BCB30C">
                <wp:simplePos x="0" y="0"/>
                <wp:positionH relativeFrom="column">
                  <wp:posOffset>-95251</wp:posOffset>
                </wp:positionH>
                <wp:positionV relativeFrom="paragraph">
                  <wp:posOffset>151765</wp:posOffset>
                </wp:positionV>
                <wp:extent cx="0" cy="3657600"/>
                <wp:effectExtent l="0" t="0" r="19050" b="19050"/>
                <wp:wrapNone/>
                <wp:docPr id="50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E91C3" id="Straight Connector 9" o:spid="_x0000_s1026" style="position:absolute;flip:x;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5pt,11.95pt" to="-7.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68160" behindDoc="0" locked="0" layoutInCell="1" allowOverlap="1" wp14:anchorId="372DA9AD" wp14:editId="6DD33546">
                <wp:simplePos x="0" y="0"/>
                <wp:positionH relativeFrom="column">
                  <wp:posOffset>2886075</wp:posOffset>
                </wp:positionH>
                <wp:positionV relativeFrom="paragraph">
                  <wp:posOffset>152399</wp:posOffset>
                </wp:positionV>
                <wp:extent cx="352425" cy="0"/>
                <wp:effectExtent l="0" t="0" r="9525" b="19050"/>
                <wp:wrapNone/>
                <wp:docPr id="29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697A94" id="Straight Connector 18" o:spid="_x0000_s1026" style="position:absolute;z-index:251868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25pt,12pt" to="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" strokecolor="windowText">
                <o:lock v:ext="edit" shapetype="f"/>
              </v:line>
            </w:pict>
          </mc:Fallback>
        </mc:AlternateContent>
      </w:r>
      <w:r w:rsidRPr="0094129B">
        <w:rPr>
          <w:noProof/>
        </w:rPr>
        <mc:AlternateContent>
          <mc:Choice Requires="wps">
            <w:drawing>
              <wp:anchor distT="0" distB="0" distL="114298" distR="114298" simplePos="0" relativeHeight="251867136" behindDoc="0" locked="0" layoutInCell="1" allowOverlap="1" wp14:anchorId="5AAFC00E" wp14:editId="2367BC11">
                <wp:simplePos x="0" y="0"/>
                <wp:positionH relativeFrom="column">
                  <wp:posOffset>3057524</wp:posOffset>
                </wp:positionH>
                <wp:positionV relativeFrom="paragraph">
                  <wp:posOffset>151765</wp:posOffset>
                </wp:positionV>
                <wp:extent cx="0" cy="4572000"/>
                <wp:effectExtent l="0" t="0" r="19050" b="19050"/>
                <wp:wrapNone/>
                <wp:docPr id="29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572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2E90A3" id="Straight Connector 17" o:spid="_x0000_s1026" style="position:absolute;flip:x;z-index:251867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0.75pt,11.95pt" to="240.7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" strokecolor="windowText">
                <o:lock v:ext="edit" shapetype="f"/>
              </v:line>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noProof/>
        </w:rPr>
        <mc:AlternateContent>
          <mc:Choice Requires="wps">
            <w:drawing>
              <wp:anchor distT="0" distB="0" distL="114300" distR="114300" simplePos="0" relativeHeight="251851776" behindDoc="0" locked="0" layoutInCell="1" allowOverlap="1" wp14:anchorId="5DA6AFFE" wp14:editId="5EBA789D">
                <wp:simplePos x="0" y="0"/>
                <wp:positionH relativeFrom="column">
                  <wp:posOffset>3238500</wp:posOffset>
                </wp:positionH>
                <wp:positionV relativeFrom="paragraph">
                  <wp:posOffset>150495</wp:posOffset>
                </wp:positionV>
                <wp:extent cx="2834640" cy="5120640"/>
                <wp:effectExtent l="0" t="0" r="22860" b="22860"/>
                <wp:wrapNone/>
                <wp:docPr id="2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512064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3705" id="Rectangle 5" o:spid="_x0000_s1026" style="position:absolute;margin-left:255pt;margin-top:11.85pt;width:223.2pt;height:40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" fillcolor="#dce6f2" strokecolor="#385d8a" strokeweight="2pt">
                <v:path arrowok="t"/>
              </v:rect>
            </w:pict>
          </mc:Fallback>
        </mc:AlternateContent>
      </w:r>
      <w:r w:rsidRPr="0094129B">
        <w:rPr>
          <w:noProof/>
        </w:rPr>
        <mc:AlternateContent>
          <mc:Choice Requires="wps">
            <w:drawing>
              <wp:anchor distT="0" distB="0" distL="114300" distR="114300" simplePos="0" relativeHeight="251850752" behindDoc="0" locked="0" layoutInCell="1" allowOverlap="1" wp14:anchorId="32B21AF8" wp14:editId="75C16033">
                <wp:simplePos x="0" y="0"/>
                <wp:positionH relativeFrom="column">
                  <wp:posOffset>104775</wp:posOffset>
                </wp:positionH>
                <wp:positionV relativeFrom="paragraph">
                  <wp:posOffset>150495</wp:posOffset>
                </wp:positionV>
                <wp:extent cx="2130425" cy="4023360"/>
                <wp:effectExtent l="0" t="0" r="22225" b="15240"/>
                <wp:wrapNone/>
                <wp:docPr id="2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402336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BC04E" id="Rectangle 2" o:spid="_x0000_s1026" style="position:absolute;margin-left:8.25pt;margin-top:11.85pt;width:167.75pt;height:316.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" fillcolor="#dce6f2" strokecolor="#385d8a" strokeweight="2pt">
                <v:path arrowok="t"/>
              </v:rect>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53824" behindDoc="0" locked="0" layoutInCell="1" allowOverlap="1" wp14:anchorId="16948901" wp14:editId="5B58A43C">
                <wp:simplePos x="0" y="0"/>
                <wp:positionH relativeFrom="column">
                  <wp:posOffset>4095750</wp:posOffset>
                </wp:positionH>
                <wp:positionV relativeFrom="paragraph">
                  <wp:posOffset>66675</wp:posOffset>
                </wp:positionV>
                <wp:extent cx="1085850" cy="1190625"/>
                <wp:effectExtent l="0" t="0" r="19050" b="28575"/>
                <wp:wrapNone/>
                <wp:docPr id="2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190625"/>
                        </a:xfrm>
                        <a:prstGeom prst="rect">
                          <a:avLst/>
                        </a:prstGeom>
                        <a:noFill/>
                        <a:ln w="6350">
                          <a:solidFill>
                            <a:srgbClr val="FFFF00"/>
                          </a:solidFill>
                        </a:ln>
                        <a:effectLst/>
                      </wps:spPr>
                      <wps:txbx>
                        <w:txbxContent>
                          <w:p w:rsidR="00707A7D" w:rsidRPr="00E14DEC" w:rsidRDefault="00707A7D" w:rsidP="00167D67">
                            <w:pPr>
                              <w:jc w:val="center"/>
                              <w:rPr>
                                <w:sz w:val="28"/>
                                <w:szCs w:val="28"/>
                              </w:rPr>
                            </w:pPr>
                            <w:r>
                              <w:rPr>
                                <w:sz w:val="28"/>
                                <w:szCs w:val="28"/>
                              </w:rPr>
                              <w:t>Samsung’s Current mp3 player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48901" id="_x0000_s1109" type="#_x0000_t202" style="position:absolute;margin-left:322.5pt;margin-top:5.25pt;width:85.5pt;height:9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" filled="f" strokecolor="yellow" strokeweight=".5pt">
                <v:path arrowok="t"/>
                <v:textbox>
                  <w:txbxContent>
                    <w:p w:rsidR="00707A7D" w:rsidRPr="00E14DEC" w:rsidRDefault="00707A7D" w:rsidP="00167D67">
                      <w:pPr>
                        <w:jc w:val="center"/>
                        <w:rPr>
                          <w:sz w:val="28"/>
                          <w:szCs w:val="28"/>
                        </w:rPr>
                      </w:pPr>
                      <w:r>
                        <w:rPr>
                          <w:sz w:val="28"/>
                          <w:szCs w:val="28"/>
                        </w:rPr>
                        <w:t>Samsung’s Current mp3 player as of 2012</w:t>
                      </w:r>
                    </w:p>
                  </w:txbxContent>
                </v:textbox>
              </v:shape>
            </w:pict>
          </mc:Fallback>
        </mc:AlternateContent>
      </w:r>
      <w:r w:rsidRPr="0094129B">
        <w:rPr>
          <w:noProof/>
        </w:rPr>
        <mc:AlternateContent>
          <mc:Choice Requires="wps">
            <w:drawing>
              <wp:anchor distT="0" distB="0" distL="114300" distR="114300" simplePos="0" relativeHeight="251852800" behindDoc="0" locked="0" layoutInCell="1" allowOverlap="1" wp14:anchorId="72A16677" wp14:editId="34E4C6D0">
                <wp:simplePos x="0" y="0"/>
                <wp:positionH relativeFrom="column">
                  <wp:posOffset>647700</wp:posOffset>
                </wp:positionH>
                <wp:positionV relativeFrom="paragraph">
                  <wp:posOffset>123825</wp:posOffset>
                </wp:positionV>
                <wp:extent cx="1085850" cy="1190625"/>
                <wp:effectExtent l="0" t="0" r="19050" b="28575"/>
                <wp:wrapNone/>
                <wp:docPr id="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190625"/>
                        </a:xfrm>
                        <a:prstGeom prst="rect">
                          <a:avLst/>
                        </a:prstGeom>
                        <a:noFill/>
                        <a:ln w="6350">
                          <a:solidFill>
                            <a:srgbClr val="FFFF00"/>
                          </a:solidFill>
                        </a:ln>
                        <a:effectLst/>
                      </wps:spPr>
                      <wps:txbx>
                        <w:txbxContent>
                          <w:p w:rsidR="00707A7D" w:rsidRPr="00E14DEC" w:rsidRDefault="00707A7D" w:rsidP="00167D67">
                            <w:pPr>
                              <w:jc w:val="center"/>
                              <w:rPr>
                                <w:sz w:val="28"/>
                                <w:szCs w:val="28"/>
                              </w:rPr>
                            </w:pPr>
                            <w:r>
                              <w:rPr>
                                <w:sz w:val="28"/>
                                <w:szCs w:val="28"/>
                              </w:rPr>
                              <w:t>Apple’s Current iPod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A16677" id="_x0000_s1110" type="#_x0000_t202" style="position:absolute;margin-left:51pt;margin-top:9.75pt;width:85.5pt;height:9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" filled="f" strokecolor="yellow" strokeweight=".5pt">
                <v:path arrowok="t"/>
                <v:textbox>
                  <w:txbxContent>
                    <w:p w:rsidR="00707A7D" w:rsidRPr="00E14DEC" w:rsidRDefault="00707A7D" w:rsidP="00167D67">
                      <w:pPr>
                        <w:jc w:val="center"/>
                        <w:rPr>
                          <w:sz w:val="28"/>
                          <w:szCs w:val="28"/>
                        </w:rPr>
                      </w:pPr>
                      <w:r>
                        <w:rPr>
                          <w:sz w:val="28"/>
                          <w:szCs w:val="28"/>
                        </w:rPr>
                        <w:t>Apple’s Current iPod as of 2012</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76352" behindDoc="0" locked="0" layoutInCell="1" allowOverlap="1" wp14:anchorId="47ABDC79" wp14:editId="2735EFAA">
                <wp:simplePos x="0" y="0"/>
                <wp:positionH relativeFrom="column">
                  <wp:posOffset>-266700</wp:posOffset>
                </wp:positionH>
                <wp:positionV relativeFrom="paragraph">
                  <wp:posOffset>114300</wp:posOffset>
                </wp:positionV>
                <wp:extent cx="273050" cy="266700"/>
                <wp:effectExtent l="0" t="0" r="3175" b="2540"/>
                <wp:wrapNone/>
                <wp:docPr id="30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ABDC79" id="Text Box 549" o:spid="_x0000_s1111" type="#_x0000_t202" style="position:absolute;margin-left:-21pt;margin-top:9pt;width:21.5pt;height:21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" stroked="f">
                <v:textbox style="mso-fit-shape-to-text:t">
                  <w:txbxContent>
                    <w:p w:rsidR="00707A7D" w:rsidRDefault="00707A7D" w:rsidP="00167D67">
                      <w:r>
                        <w:t>4</w:t>
                      </w:r>
                    </w:p>
                  </w:txbxContent>
                </v:textbox>
              </v:shape>
            </w:pict>
          </mc:Fallback>
        </mc:AlternateContent>
      </w:r>
      <w:r w:rsidRPr="0094129B">
        <w:rPr>
          <w:noProof/>
        </w:rPr>
        <mc:AlternateContent>
          <mc:Choice Requires="wps">
            <w:drawing>
              <wp:anchor distT="0" distB="0" distL="114300" distR="114300" simplePos="0" relativeHeight="251859968" behindDoc="0" locked="0" layoutInCell="1" allowOverlap="1" wp14:anchorId="5B382133" wp14:editId="135E9692">
                <wp:simplePos x="0" y="0"/>
                <wp:positionH relativeFrom="column">
                  <wp:posOffset>-419100</wp:posOffset>
                </wp:positionH>
                <wp:positionV relativeFrom="paragraph">
                  <wp:posOffset>85725</wp:posOffset>
                </wp:positionV>
                <wp:extent cx="476250" cy="304800"/>
                <wp:effectExtent l="0" t="0" r="0" b="0"/>
                <wp:wrapNone/>
                <wp:docPr id="3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04800"/>
                        </a:xfrm>
                        <a:prstGeom prst="rect">
                          <a:avLst/>
                        </a:prstGeom>
                        <a:solidFill>
                          <a:sysClr val="window" lastClr="FFFFFF"/>
                        </a:solidFill>
                        <a:ln w="6350">
                          <a:noFill/>
                        </a:ln>
                        <a:effectLst/>
                      </wps:spPr>
                      <wps:txbx>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82133" id="_x0000_s1112" type="#_x0000_t202" style="position:absolute;margin-left:-33pt;margin-top:6.75pt;width:37.5pt;height: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" fillcolor="window" stroked="f" strokeweight=".5pt">
                <v:path arrowok="t"/>
                <v:textbox style="layout-flow:vertical;mso-layout-flow-alt:bottom-to-top">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78400" behindDoc="0" locked="0" layoutInCell="1" allowOverlap="1" wp14:anchorId="2EC307E0" wp14:editId="0B11F5FE">
                <wp:simplePos x="0" y="0"/>
                <wp:positionH relativeFrom="column">
                  <wp:posOffset>2886075</wp:posOffset>
                </wp:positionH>
                <wp:positionV relativeFrom="paragraph">
                  <wp:posOffset>41275</wp:posOffset>
                </wp:positionV>
                <wp:extent cx="273050" cy="266700"/>
                <wp:effectExtent l="0" t="0" r="3175" b="635"/>
                <wp:wrapNone/>
                <wp:docPr id="30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C307E0" id="Text Box 551" o:spid="_x0000_s1113" type="#_x0000_t202" style="position:absolute;margin-left:227.25pt;margin-top:3.25pt;width:21.5pt;height:21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" stroked="f">
                <v:textbox style="mso-fit-shape-to-text:t">
                  <w:txbxContent>
                    <w:p w:rsidR="00707A7D" w:rsidRDefault="00707A7D" w:rsidP="00167D67">
                      <w:r>
                        <w:t>5</w:t>
                      </w:r>
                    </w:p>
                  </w:txbxContent>
                </v:textbox>
              </v:shape>
            </w:pict>
          </mc:Fallback>
        </mc:AlternateContent>
      </w:r>
      <w:r w:rsidRPr="0094129B">
        <w:rPr>
          <w:noProof/>
        </w:rPr>
        <mc:AlternateContent>
          <mc:Choice Requires="wps">
            <w:drawing>
              <wp:anchor distT="0" distB="0" distL="114300" distR="114300" simplePos="0" relativeHeight="251870208" behindDoc="0" locked="0" layoutInCell="1" allowOverlap="1" wp14:anchorId="4B16CE0A" wp14:editId="44EB3B63">
                <wp:simplePos x="0" y="0"/>
                <wp:positionH relativeFrom="column">
                  <wp:posOffset>2876550</wp:posOffset>
                </wp:positionH>
                <wp:positionV relativeFrom="paragraph">
                  <wp:posOffset>12700</wp:posOffset>
                </wp:positionV>
                <wp:extent cx="352425" cy="304800"/>
                <wp:effectExtent l="0" t="0" r="9525" b="0"/>
                <wp:wrapNone/>
                <wp:docPr id="3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04800"/>
                        </a:xfrm>
                        <a:prstGeom prst="rect">
                          <a:avLst/>
                        </a:prstGeom>
                        <a:solidFill>
                          <a:sysClr val="window" lastClr="FFFFFF"/>
                        </a:solidFill>
                        <a:ln w="6350">
                          <a:noFill/>
                        </a:ln>
                        <a:effectLst/>
                      </wps:spPr>
                      <wps:txbx>
                        <w:txbxContent>
                          <w:p w:rsidR="00707A7D" w:rsidRPr="00B97159" w:rsidRDefault="00707A7D" w:rsidP="00167D67">
                            <w:pPr>
                              <w:jc w:val="center"/>
                              <w:rPr>
                                <w:sz w:val="28"/>
                                <w:szCs w:val="28"/>
                              </w:rPr>
                            </w:pPr>
                            <w:r>
                              <w:rPr>
                                <w:sz w:val="28"/>
                                <w:szCs w:val="28"/>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16CE0A" id="_x0000_s1114" type="#_x0000_t202" style="position:absolute;margin-left:226.5pt;margin-top:1pt;width:27.75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" fillcolor="window" stroked="f" strokeweight=".5pt">
                <v:path arrowok="t"/>
                <v:textbox style="layout-flow:vertical;mso-layout-flow-alt:bottom-to-top">
                  <w:txbxContent>
                    <w:p w:rsidR="00707A7D" w:rsidRPr="00B97159" w:rsidRDefault="00707A7D" w:rsidP="00167D67">
                      <w:pPr>
                        <w:jc w:val="center"/>
                        <w:rPr>
                          <w:sz w:val="28"/>
                          <w:szCs w:val="28"/>
                        </w:rPr>
                      </w:pPr>
                      <w:r>
                        <w:rPr>
                          <w:sz w:val="28"/>
                          <w:szCs w:val="28"/>
                        </w:rPr>
                        <w:t>5</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882496" behindDoc="0" locked="0" layoutInCell="1" allowOverlap="1" wp14:anchorId="0F521212" wp14:editId="5A8BEC7E">
                <wp:simplePos x="0" y="0"/>
                <wp:positionH relativeFrom="column">
                  <wp:posOffset>-260985</wp:posOffset>
                </wp:positionH>
                <wp:positionV relativeFrom="paragraph">
                  <wp:posOffset>131445</wp:posOffset>
                </wp:positionV>
                <wp:extent cx="273050" cy="434975"/>
                <wp:effectExtent l="0" t="0" r="0" b="4445"/>
                <wp:wrapNone/>
                <wp:docPr id="30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521212" id="Text Box 555" o:spid="_x0000_s1115" type="#_x0000_t202" style="position:absolute;margin-left:-20.55pt;margin-top:10.35pt;width:21.5pt;height:34.2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v:textbox>
              </v:shape>
            </w:pict>
          </mc:Fallback>
        </mc:AlternateContent>
      </w:r>
      <w:r w:rsidRPr="0094129B">
        <w:rPr>
          <w:noProof/>
        </w:rPr>
        <mc:AlternateContent>
          <mc:Choice Requires="wps">
            <w:drawing>
              <wp:anchor distT="4294967294" distB="4294967294" distL="114300" distR="114300" simplePos="0" relativeHeight="251871232" behindDoc="0" locked="0" layoutInCell="1" allowOverlap="1" wp14:anchorId="44FC8134" wp14:editId="25F58328">
                <wp:simplePos x="0" y="0"/>
                <wp:positionH relativeFrom="column">
                  <wp:posOffset>104775</wp:posOffset>
                </wp:positionH>
                <wp:positionV relativeFrom="paragraph">
                  <wp:posOffset>130174</wp:posOffset>
                </wp:positionV>
                <wp:extent cx="2130425" cy="0"/>
                <wp:effectExtent l="0" t="0" r="22225" b="19050"/>
                <wp:wrapNone/>
                <wp:docPr id="30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0425"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275D257" id="Straight Connector 22" o:spid="_x0000_s1026" style="position:absolute;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5pt,10.25pt" to="1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62016" behindDoc="0" locked="0" layoutInCell="1" allowOverlap="1" wp14:anchorId="56B55226" wp14:editId="051D53A0">
                <wp:simplePos x="0" y="0"/>
                <wp:positionH relativeFrom="column">
                  <wp:posOffset>-266700</wp:posOffset>
                </wp:positionH>
                <wp:positionV relativeFrom="paragraph">
                  <wp:posOffset>131444</wp:posOffset>
                </wp:positionV>
                <wp:extent cx="371475" cy="0"/>
                <wp:effectExtent l="0" t="0" r="9525" b="19050"/>
                <wp:wrapNone/>
                <wp:docPr id="30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15DCCB" id="Straight Connector 12" o:spid="_x0000_s1026" style="position:absolute;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0.35pt" to="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4294967294" distB="4294967294" distL="114300" distR="114300" simplePos="0" relativeHeight="251869184" behindDoc="0" locked="0" layoutInCell="1" allowOverlap="1" wp14:anchorId="511DD01B" wp14:editId="7FC57160">
                <wp:simplePos x="0" y="0"/>
                <wp:positionH relativeFrom="column">
                  <wp:posOffset>2886075</wp:posOffset>
                </wp:positionH>
                <wp:positionV relativeFrom="paragraph">
                  <wp:posOffset>171449</wp:posOffset>
                </wp:positionV>
                <wp:extent cx="352425" cy="0"/>
                <wp:effectExtent l="0" t="0" r="9525" b="19050"/>
                <wp:wrapNone/>
                <wp:docPr id="30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D9BE605" id="Straight Connector 19" o:spid="_x0000_s1026" style="position:absolute;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7.25pt,13.5pt" to="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74304" behindDoc="0" locked="0" layoutInCell="1" allowOverlap="1" wp14:anchorId="549B5A59" wp14:editId="66E5E684">
                <wp:simplePos x="0" y="0"/>
                <wp:positionH relativeFrom="column">
                  <wp:posOffset>3238500</wp:posOffset>
                </wp:positionH>
                <wp:positionV relativeFrom="paragraph">
                  <wp:posOffset>170179</wp:posOffset>
                </wp:positionV>
                <wp:extent cx="2834640" cy="0"/>
                <wp:effectExtent l="0" t="0" r="22860" b="19050"/>
                <wp:wrapNone/>
                <wp:docPr id="31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640" cy="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7FE8650F" id="Straight Connector 25" o:spid="_x0000_s1026" style="position:absolute;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3.4pt" to="478.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" strokecolor="windowText">
                <v:stroke dashstyle="longDash"/>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80448" behindDoc="0" locked="0" layoutInCell="1" allowOverlap="1" wp14:anchorId="1CC93C28" wp14:editId="6F159B14">
                <wp:simplePos x="0" y="0"/>
                <wp:positionH relativeFrom="column">
                  <wp:posOffset>2891790</wp:posOffset>
                </wp:positionH>
                <wp:positionV relativeFrom="paragraph">
                  <wp:posOffset>95250</wp:posOffset>
                </wp:positionV>
                <wp:extent cx="273050" cy="434975"/>
                <wp:effectExtent l="0" t="4445" r="0" b="0"/>
                <wp:wrapNone/>
                <wp:docPr id="31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C93C28" id="Text Box 553" o:spid="_x0000_s1116" type="#_x0000_t202" style="position:absolute;margin-left:227.7pt;margin-top:7.5pt;width:21.5pt;height:34.2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v:textbox>
              </v:shape>
            </w:pict>
          </mc:Fallback>
        </mc:AlternateContent>
      </w:r>
    </w:p>
    <w:p w:rsidR="00167D67" w:rsidRPr="0094129B" w:rsidRDefault="00A1578C" w:rsidP="00334ABB">
      <w:pPr>
        <w:jc w:val="right"/>
        <w:rPr>
          <w:rFonts w:ascii="Comic Sans MS" w:eastAsia="Calibri" w:hAnsi="Comic Sans MS"/>
        </w:rPr>
      </w:pPr>
      <w:r>
        <w:rPr>
          <w:rFonts w:ascii="Comic Sans MS" w:hAnsi="Comic Sans MS"/>
        </w:rPr>
        <w:t>N</w:t>
      </w:r>
      <w:r w:rsidR="00167D67" w:rsidRPr="0094129B">
        <w:rPr>
          <w:rFonts w:ascii="Comic Sans MS" w:hAnsi="Comic Sans MS"/>
        </w:rPr>
        <w:t>ame ________________________________</w:t>
      </w:r>
    </w:p>
    <w:p w:rsidR="00167D67" w:rsidRPr="0094129B" w:rsidRDefault="00167D67" w:rsidP="00167D67">
      <w:pPr>
        <w:pStyle w:val="NoSpacing"/>
        <w:rPr>
          <w:rFonts w:ascii="Comic Sans MS" w:hAnsi="Comic Sans MS"/>
          <w:sz w:val="24"/>
          <w:szCs w:val="24"/>
        </w:rPr>
      </w:pP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1.  What is the area of the iPod?                    2.  What is the area of the Galaxy?</w:t>
      </w:r>
    </w:p>
    <w:p w:rsidR="00167D67" w:rsidRPr="0094129B" w:rsidRDefault="00167D67" w:rsidP="00167D67">
      <w:pPr>
        <w:pStyle w:val="NoSpacing"/>
        <w:rPr>
          <w:rFonts w:ascii="Comic Sans MS" w:hAnsi="Comic Sans MS"/>
          <w:sz w:val="24"/>
          <w:szCs w:val="24"/>
        </w:rPr>
      </w:pP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Current iPod dimensions:</w:t>
      </w:r>
      <w:r w:rsidRPr="0094129B">
        <w:rPr>
          <w:rFonts w:ascii="Comic Sans MS" w:hAnsi="Comic Sans MS"/>
          <w:sz w:val="24"/>
          <w:szCs w:val="24"/>
        </w:rPr>
        <w:tab/>
      </w:r>
      <w:r w:rsidRPr="0094129B">
        <w:rPr>
          <w:rFonts w:ascii="Comic Sans MS" w:hAnsi="Comic Sans MS"/>
          <w:sz w:val="24"/>
          <w:szCs w:val="24"/>
        </w:rPr>
        <w:tab/>
      </w:r>
      <w:r w:rsidRPr="0094129B">
        <w:rPr>
          <w:rFonts w:ascii="Comic Sans MS" w:hAnsi="Comic Sans MS"/>
          <w:sz w:val="24"/>
          <w:szCs w:val="24"/>
        </w:rPr>
        <w:tab/>
      </w:r>
      <w:r w:rsidRPr="0094129B">
        <w:rPr>
          <w:rFonts w:ascii="Comic Sans MS" w:hAnsi="Comic Sans MS"/>
          <w:sz w:val="24"/>
          <w:szCs w:val="24"/>
        </w:rPr>
        <w:tab/>
        <w:t>Current Samsung Galaxy 5.0 dimensions:</w:t>
      </w:r>
    </w:p>
    <w:p w:rsidR="00167D67" w:rsidRPr="0094129B" w:rsidRDefault="00167D67" w:rsidP="00167D67">
      <w:pPr>
        <w:pStyle w:val="NoSpacing"/>
        <w:spacing w:line="360" w:lineRule="auto"/>
        <w:rPr>
          <w:rFonts w:ascii="Comic Sans MS" w:hAnsi="Comic Sans MS"/>
          <w:sz w:val="24"/>
          <w:szCs w:val="24"/>
        </w:rPr>
      </w:pPr>
      <w:r w:rsidRPr="0094129B">
        <w:rPr>
          <w:rFonts w:ascii="Comic Sans MS" w:hAnsi="Comic Sans MS"/>
          <w:noProof/>
          <w:sz w:val="24"/>
          <w:szCs w:val="24"/>
        </w:rPr>
        <mc:AlternateContent>
          <mc:Choice Requires="wps">
            <w:drawing>
              <wp:anchor distT="0" distB="0" distL="114300" distR="114300" simplePos="0" relativeHeight="251912192" behindDoc="0" locked="0" layoutInCell="1" allowOverlap="1" wp14:anchorId="2AEB3239" wp14:editId="1BF27406">
                <wp:simplePos x="0" y="0"/>
                <wp:positionH relativeFrom="column">
                  <wp:posOffset>5981700</wp:posOffset>
                </wp:positionH>
                <wp:positionV relativeFrom="paragraph">
                  <wp:posOffset>217170</wp:posOffset>
                </wp:positionV>
                <wp:extent cx="273050" cy="434975"/>
                <wp:effectExtent l="0" t="4445" r="3175" b="0"/>
                <wp:wrapNone/>
                <wp:docPr id="31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B3239" id="Text Box 586" o:spid="_x0000_s1117" type="#_x0000_t202" style="position:absolute;margin-left:471pt;margin-top:17.1pt;width:21.5pt;height:34.2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hwIAABo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10</m:t>
                              </m:r>
                            </m:den>
                          </m:f>
                        </m:oMath>
                      </m:oMathPara>
                    </w:p>
                  </w:txbxContent>
                </v:textbox>
              </v:shape>
            </w:pict>
          </mc:Fallback>
        </mc:AlternateContent>
      </w:r>
      <w:r w:rsidRPr="0094129B">
        <w:rPr>
          <w:rFonts w:ascii="Comic Sans MS" w:hAnsi="Comic Sans MS"/>
          <w:noProof/>
          <w:sz w:val="24"/>
          <w:szCs w:val="24"/>
        </w:rPr>
        <mc:AlternateContent>
          <mc:Choice Requires="wps">
            <w:drawing>
              <wp:anchor distT="0" distB="0" distL="114300" distR="114300" simplePos="0" relativeHeight="251910144" behindDoc="0" locked="0" layoutInCell="1" allowOverlap="1" wp14:anchorId="3F59D050" wp14:editId="73996780">
                <wp:simplePos x="0" y="0"/>
                <wp:positionH relativeFrom="column">
                  <wp:posOffset>1967865</wp:posOffset>
                </wp:positionH>
                <wp:positionV relativeFrom="paragraph">
                  <wp:posOffset>219075</wp:posOffset>
                </wp:positionV>
                <wp:extent cx="273050" cy="434975"/>
                <wp:effectExtent l="0" t="0" r="0" b="0"/>
                <wp:wrapNone/>
                <wp:docPr id="31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59D050" id="Text Box 584" o:spid="_x0000_s1118" type="#_x0000_t202" style="position:absolute;margin-left:154.95pt;margin-top:17.25pt;width:21.5pt;height:34.25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w:pict>
          </mc:Fallback>
        </mc:AlternateContent>
      </w:r>
      <w:r w:rsidRPr="0094129B">
        <w:rPr>
          <w:rFonts w:ascii="Comic Sans MS" w:hAnsi="Comic Sans MS"/>
          <w:noProof/>
          <w:sz w:val="24"/>
          <w:szCs w:val="24"/>
        </w:rPr>
        <mc:AlternateContent>
          <mc:Choice Requires="wps">
            <w:drawing>
              <wp:anchor distT="0" distB="0" distL="114300" distR="114300" simplePos="0" relativeHeight="251908096" behindDoc="0" locked="0" layoutInCell="1" allowOverlap="1" wp14:anchorId="5F247C8E" wp14:editId="15CB3260">
                <wp:simplePos x="0" y="0"/>
                <wp:positionH relativeFrom="column">
                  <wp:posOffset>4468495</wp:posOffset>
                </wp:positionH>
                <wp:positionV relativeFrom="paragraph">
                  <wp:posOffset>328295</wp:posOffset>
                </wp:positionV>
                <wp:extent cx="273050" cy="266700"/>
                <wp:effectExtent l="2540" t="0" r="635" b="3810"/>
                <wp:wrapNone/>
                <wp:docPr id="31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247C8E" id="Text Box 582" o:spid="_x0000_s1119" type="#_x0000_t202" style="position:absolute;margin-left:351.85pt;margin-top:25.85pt;width:21.5pt;height:21pt;z-index:25190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1piAIAABo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" stroked="f">
                <v:textbox style="mso-fit-shape-to-text:t">
                  <w:txbxContent>
                    <w:p w:rsidR="00707A7D" w:rsidRDefault="00707A7D" w:rsidP="00167D67">
                      <w:r>
                        <w:t>3</w:t>
                      </w:r>
                    </w:p>
                  </w:txbxContent>
                </v:textbox>
              </v:shape>
            </w:pict>
          </mc:Fallback>
        </mc:AlternateContent>
      </w:r>
      <w:r w:rsidRPr="0094129B">
        <w:rPr>
          <w:rFonts w:ascii="Comic Sans MS" w:hAnsi="Comic Sans MS"/>
          <w:sz w:val="24"/>
          <w:szCs w:val="24"/>
        </w:rPr>
        <w:t xml:space="preserve">          4 </w:t>
      </w:r>
      <m:oMath>
        <m:f>
          <m:fPr>
            <m:ctrlPr>
              <w:rPr>
                <w:rFonts w:ascii="Cambria Math" w:hAnsi="Comic Sans MS"/>
                <w:i/>
                <w:sz w:val="24"/>
                <w:szCs w:val="24"/>
              </w:rPr>
            </m:ctrlPr>
          </m:fPr>
          <m:num>
            <m:r>
              <w:rPr>
                <w:rFonts w:ascii="Cambria Math" w:hAnsi="Comic Sans MS"/>
                <w:sz w:val="24"/>
                <w:szCs w:val="24"/>
              </w:rPr>
              <m:t>2</m:t>
            </m:r>
          </m:num>
          <m:den>
            <m:r>
              <w:rPr>
                <w:rFonts w:ascii="Cambria Math" w:hAnsi="Comic Sans MS"/>
                <w:sz w:val="24"/>
                <w:szCs w:val="24"/>
              </w:rPr>
              <m:t>5</m:t>
            </m:r>
          </m:den>
        </m:f>
      </m:oMath>
      <w:r w:rsidRPr="0094129B">
        <w:rPr>
          <w:rFonts w:ascii="Comic Sans MS" w:hAnsi="Comic Sans MS"/>
          <w:sz w:val="24"/>
          <w:szCs w:val="24"/>
        </w:rPr>
        <w:t xml:space="preserve">  inches x 2                                                  5</w:t>
      </w:r>
      <m:oMath>
        <m:f>
          <m:fPr>
            <m:ctrlPr>
              <w:rPr>
                <w:rFonts w:ascii="Cambria Math" w:hAnsi="Comic Sans MS"/>
                <w:i/>
                <w:sz w:val="24"/>
                <w:szCs w:val="24"/>
              </w:rPr>
            </m:ctrlPr>
          </m:fPr>
          <m:num>
            <m:r>
              <w:rPr>
                <w:rFonts w:ascii="Cambria Math" w:hAnsi="Comic Sans MS"/>
                <w:sz w:val="24"/>
                <w:szCs w:val="24"/>
              </w:rPr>
              <m:t>3</m:t>
            </m:r>
          </m:num>
          <m:den>
            <m:r>
              <w:rPr>
                <w:rFonts w:ascii="Cambria Math" w:hAnsi="Comic Sans MS"/>
                <w:sz w:val="24"/>
                <w:szCs w:val="24"/>
              </w:rPr>
              <m:t>5</m:t>
            </m:r>
          </m:den>
        </m:f>
      </m:oMath>
      <w:r w:rsidRPr="0094129B">
        <w:rPr>
          <w:rFonts w:ascii="Comic Sans MS" w:hAnsi="Comic Sans MS"/>
          <w:sz w:val="24"/>
          <w:szCs w:val="24"/>
        </w:rPr>
        <w:t xml:space="preserve"> inches x 3</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10</m:t>
            </m:r>
          </m:den>
        </m:f>
      </m:oMath>
      <w:r w:rsidRPr="0094129B">
        <w:rPr>
          <w:rFonts w:ascii="Comic Sans MS" w:hAnsi="Comic Sans MS"/>
          <w:sz w:val="24"/>
          <w:szCs w:val="24"/>
        </w:rPr>
        <w:t xml:space="preserve"> inches</w:t>
      </w: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906048" behindDoc="0" locked="0" layoutInCell="1" allowOverlap="1" wp14:anchorId="2F5837BC" wp14:editId="665EFD3D">
                <wp:simplePos x="0" y="0"/>
                <wp:positionH relativeFrom="column">
                  <wp:posOffset>895350</wp:posOffset>
                </wp:positionH>
                <wp:positionV relativeFrom="paragraph">
                  <wp:posOffset>-635</wp:posOffset>
                </wp:positionV>
                <wp:extent cx="273050" cy="266700"/>
                <wp:effectExtent l="0" t="0" r="3175" b="1905"/>
                <wp:wrapNone/>
                <wp:docPr id="31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837BC" id="Text Box 580" o:spid="_x0000_s1120" type="#_x0000_t202" style="position:absolute;margin-left:70.5pt;margin-top:-.05pt;width:21.5pt;height: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ihiQIAABo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" stroked="f">
                <v:textbox>
                  <w:txbxContent>
                    <w:p w:rsidR="00707A7D" w:rsidRDefault="00707A7D" w:rsidP="00167D67">
                      <w:r>
                        <w:t>2</w:t>
                      </w:r>
                    </w:p>
                  </w:txbxContent>
                </v:textbox>
              </v:shape>
            </w:pict>
          </mc:Fallback>
        </mc:AlternateContent>
      </w:r>
      <w:r w:rsidRPr="0094129B">
        <w:rPr>
          <w:noProof/>
        </w:rPr>
        <mc:AlternateContent>
          <mc:Choice Requires="wps">
            <w:drawing>
              <wp:anchor distT="0" distB="0" distL="114298" distR="114298" simplePos="0" relativeHeight="251888640" behindDoc="0" locked="0" layoutInCell="1" allowOverlap="1" wp14:anchorId="6525F41C" wp14:editId="7C12C609">
                <wp:simplePos x="0" y="0"/>
                <wp:positionH relativeFrom="column">
                  <wp:posOffset>104774</wp:posOffset>
                </wp:positionH>
                <wp:positionV relativeFrom="paragraph">
                  <wp:posOffset>-635</wp:posOffset>
                </wp:positionV>
                <wp:extent cx="0" cy="323850"/>
                <wp:effectExtent l="0" t="0" r="19050" b="19050"/>
                <wp:wrapNone/>
                <wp:docPr id="3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DA791A0" id="Straight Connector 7" o:spid="_x0000_s1026" style="position:absolute;z-index:25188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25pt,-.05pt" to="8.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" strokecolor="windowText">
                <o:lock v:ext="edit" shapetype="f"/>
              </v:line>
            </w:pict>
          </mc:Fallback>
        </mc:AlternateContent>
      </w:r>
      <w:r w:rsidRPr="0094129B">
        <w:rPr>
          <w:noProof/>
        </w:rPr>
        <mc:AlternateContent>
          <mc:Choice Requires="wps">
            <w:drawing>
              <wp:anchor distT="0" distB="0" distL="114298" distR="114298" simplePos="0" relativeHeight="251889664" behindDoc="0" locked="0" layoutInCell="1" allowOverlap="1" wp14:anchorId="77444EBD" wp14:editId="128D9216">
                <wp:simplePos x="0" y="0"/>
                <wp:positionH relativeFrom="column">
                  <wp:posOffset>1933574</wp:posOffset>
                </wp:positionH>
                <wp:positionV relativeFrom="paragraph">
                  <wp:posOffset>-635</wp:posOffset>
                </wp:positionV>
                <wp:extent cx="0" cy="323850"/>
                <wp:effectExtent l="0" t="0" r="19050" b="19050"/>
                <wp:wrapNone/>
                <wp:docPr id="3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75B29F8" id="Straight Connector 8" o:spid="_x0000_s1026" style="position:absolute;z-index:25188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2.25pt,-.05pt" to="152.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" strokecolor="windowText">
                <o:lock v:ext="edit" shapetype="f"/>
              </v:line>
            </w:pict>
          </mc:Fallback>
        </mc:AlternateContent>
      </w:r>
      <w:r w:rsidRPr="0094129B">
        <w:rPr>
          <w:noProof/>
        </w:rPr>
        <mc:AlternateContent>
          <mc:Choice Requires="wps">
            <w:drawing>
              <wp:anchor distT="0" distB="0" distL="114298" distR="114298" simplePos="0" relativeHeight="251896832" behindDoc="0" locked="0" layoutInCell="1" allowOverlap="1" wp14:anchorId="5C2A1F58" wp14:editId="57016C80">
                <wp:simplePos x="0" y="0"/>
                <wp:positionH relativeFrom="column">
                  <wp:posOffset>3238499</wp:posOffset>
                </wp:positionH>
                <wp:positionV relativeFrom="paragraph">
                  <wp:posOffset>-635</wp:posOffset>
                </wp:positionV>
                <wp:extent cx="0" cy="323850"/>
                <wp:effectExtent l="0" t="0" r="19050" b="19050"/>
                <wp:wrapNone/>
                <wp:docPr id="31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707F9B9" id="Straight Connector 15" o:spid="_x0000_s1026" style="position:absolute;z-index:25189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5pt,-.05pt" to="2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" strokecolor="windowText">
                <o:lock v:ext="edit" shapetype="f"/>
              </v:line>
            </w:pict>
          </mc:Fallback>
        </mc:AlternateContent>
      </w:r>
      <w:r w:rsidRPr="0094129B">
        <w:rPr>
          <w:noProof/>
        </w:rPr>
        <mc:AlternateContent>
          <mc:Choice Requires="wps">
            <w:drawing>
              <wp:anchor distT="0" distB="0" distL="114298" distR="114298" simplePos="0" relativeHeight="251895808" behindDoc="0" locked="0" layoutInCell="1" allowOverlap="1" wp14:anchorId="6CAC5C2A" wp14:editId="2B58A627">
                <wp:simplePos x="0" y="0"/>
                <wp:positionH relativeFrom="column">
                  <wp:posOffset>5981699</wp:posOffset>
                </wp:positionH>
                <wp:positionV relativeFrom="paragraph">
                  <wp:posOffset>-635</wp:posOffset>
                </wp:positionV>
                <wp:extent cx="0" cy="323850"/>
                <wp:effectExtent l="0" t="0" r="19050" b="19050"/>
                <wp:wrapNone/>
                <wp:docPr id="31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2ED65E" id="Straight Connector 14" o:spid="_x0000_s1026" style="position:absolute;z-index:251895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71pt,-.05pt" to="47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94784" behindDoc="0" locked="0" layoutInCell="1" allowOverlap="1" wp14:anchorId="02EAF96B" wp14:editId="0B6F29C8">
                <wp:simplePos x="0" y="0"/>
                <wp:positionH relativeFrom="column">
                  <wp:posOffset>3238500</wp:posOffset>
                </wp:positionH>
                <wp:positionV relativeFrom="paragraph">
                  <wp:posOffset>118109</wp:posOffset>
                </wp:positionV>
                <wp:extent cx="2743200" cy="0"/>
                <wp:effectExtent l="0" t="0" r="19050" b="19050"/>
                <wp:wrapNone/>
                <wp:docPr id="12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647380" id="Straight Connector 13"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9.3pt" to="47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87616" behindDoc="0" locked="0" layoutInCell="1" allowOverlap="1" wp14:anchorId="42A2A211" wp14:editId="743050C9">
                <wp:simplePos x="0" y="0"/>
                <wp:positionH relativeFrom="column">
                  <wp:posOffset>104775</wp:posOffset>
                </wp:positionH>
                <wp:positionV relativeFrom="paragraph">
                  <wp:posOffset>118109</wp:posOffset>
                </wp:positionV>
                <wp:extent cx="1828800" cy="0"/>
                <wp:effectExtent l="0" t="0" r="19050" b="19050"/>
                <wp:wrapNone/>
                <wp:docPr id="1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74646A" id="Straight Connector 6" o:spid="_x0000_s1026" style="position:absolute;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9.3pt" to="15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298" distR="114298" simplePos="0" relativeHeight="251904000" behindDoc="0" locked="0" layoutInCell="1" allowOverlap="1" wp14:anchorId="7C983224" wp14:editId="75C88A55">
                <wp:simplePos x="0" y="0"/>
                <wp:positionH relativeFrom="column">
                  <wp:posOffset>5981699</wp:posOffset>
                </wp:positionH>
                <wp:positionV relativeFrom="paragraph">
                  <wp:posOffset>152400</wp:posOffset>
                </wp:positionV>
                <wp:extent cx="0" cy="5120640"/>
                <wp:effectExtent l="0" t="0" r="19050" b="228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2064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48186EC3" id="Straight Connector 24" o:spid="_x0000_s1026" style="position:absolute;z-index:2519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1pt,12pt" to="471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" strokecolor="windowText">
                <v:stroke dashstyle="longDash"/>
                <o:lock v:ext="edit" shapetype="f"/>
              </v:line>
            </w:pict>
          </mc:Fallback>
        </mc:AlternateContent>
      </w:r>
      <w:r w:rsidRPr="0094129B">
        <w:rPr>
          <w:noProof/>
        </w:rPr>
        <mc:AlternateContent>
          <mc:Choice Requires="wps">
            <w:drawing>
              <wp:anchor distT="0" distB="0" distL="114298" distR="114298" simplePos="0" relativeHeight="251902976" behindDoc="0" locked="0" layoutInCell="1" allowOverlap="1" wp14:anchorId="296FD771" wp14:editId="42A8C791">
                <wp:simplePos x="0" y="0"/>
                <wp:positionH relativeFrom="column">
                  <wp:posOffset>1933574</wp:posOffset>
                </wp:positionH>
                <wp:positionV relativeFrom="paragraph">
                  <wp:posOffset>152400</wp:posOffset>
                </wp:positionV>
                <wp:extent cx="0" cy="4023360"/>
                <wp:effectExtent l="0" t="0" r="19050" b="152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2336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32F1094B" id="Straight Connector 23" o:spid="_x0000_s1026" style="position:absolute;z-index:25190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25pt,12pt" to="152.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92736" behindDoc="0" locked="0" layoutInCell="1" allowOverlap="1" wp14:anchorId="5FFCE462" wp14:editId="03D27439">
                <wp:simplePos x="0" y="0"/>
                <wp:positionH relativeFrom="column">
                  <wp:posOffset>-266700</wp:posOffset>
                </wp:positionH>
                <wp:positionV relativeFrom="paragraph">
                  <wp:posOffset>152399</wp:posOffset>
                </wp:positionV>
                <wp:extent cx="371475" cy="0"/>
                <wp:effectExtent l="0" t="0" r="9525" b="19050"/>
                <wp:wrapNone/>
                <wp:docPr id="2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49D7F4" id="Straight Connector 11"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2pt" to="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" strokecolor="windowText">
                <o:lock v:ext="edit" shapetype="f"/>
              </v:line>
            </w:pict>
          </mc:Fallback>
        </mc:AlternateContent>
      </w:r>
      <w:r w:rsidRPr="0094129B">
        <w:rPr>
          <w:noProof/>
        </w:rPr>
        <mc:AlternateContent>
          <mc:Choice Requires="wps">
            <w:drawing>
              <wp:anchor distT="0" distB="0" distL="114298" distR="114298" simplePos="0" relativeHeight="251890688" behindDoc="0" locked="0" layoutInCell="1" allowOverlap="1" wp14:anchorId="3BC16268" wp14:editId="04E9165D">
                <wp:simplePos x="0" y="0"/>
                <wp:positionH relativeFrom="column">
                  <wp:posOffset>-95251</wp:posOffset>
                </wp:positionH>
                <wp:positionV relativeFrom="paragraph">
                  <wp:posOffset>151765</wp:posOffset>
                </wp:positionV>
                <wp:extent cx="0" cy="3657600"/>
                <wp:effectExtent l="0" t="0" r="19050" b="19050"/>
                <wp:wrapNone/>
                <wp:docPr id="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74357C" id="Straight Connector 9" o:spid="_x0000_s1026" style="position:absolute;flip:x;z-index:25189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5pt,11.95pt" to="-7.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898880" behindDoc="0" locked="0" layoutInCell="1" allowOverlap="1" wp14:anchorId="7D0B9472" wp14:editId="404ACF20">
                <wp:simplePos x="0" y="0"/>
                <wp:positionH relativeFrom="column">
                  <wp:posOffset>2886075</wp:posOffset>
                </wp:positionH>
                <wp:positionV relativeFrom="paragraph">
                  <wp:posOffset>152399</wp:posOffset>
                </wp:positionV>
                <wp:extent cx="352425" cy="0"/>
                <wp:effectExtent l="0" t="0" r="95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5E2E51" id="Straight Connector 18"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25pt,12pt" to="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" strokecolor="windowText">
                <o:lock v:ext="edit" shapetype="f"/>
              </v:line>
            </w:pict>
          </mc:Fallback>
        </mc:AlternateContent>
      </w:r>
      <w:r w:rsidRPr="0094129B">
        <w:rPr>
          <w:noProof/>
        </w:rPr>
        <mc:AlternateContent>
          <mc:Choice Requires="wps">
            <w:drawing>
              <wp:anchor distT="0" distB="0" distL="114298" distR="114298" simplePos="0" relativeHeight="251897856" behindDoc="0" locked="0" layoutInCell="1" allowOverlap="1" wp14:anchorId="10F8E641" wp14:editId="37A6071B">
                <wp:simplePos x="0" y="0"/>
                <wp:positionH relativeFrom="column">
                  <wp:posOffset>3057524</wp:posOffset>
                </wp:positionH>
                <wp:positionV relativeFrom="paragraph">
                  <wp:posOffset>151765</wp:posOffset>
                </wp:positionV>
                <wp:extent cx="0" cy="457200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572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8E2659" id="Straight Connector 17" o:spid="_x0000_s1026" style="position:absolute;flip:x;z-index:25189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0.75pt,11.95pt" to="240.7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" strokecolor="windowText">
                <o:lock v:ext="edit" shapetype="f"/>
              </v:line>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noProof/>
        </w:rPr>
        <mc:AlternateContent>
          <mc:Choice Requires="wps">
            <w:drawing>
              <wp:anchor distT="0" distB="0" distL="114300" distR="114300" simplePos="0" relativeHeight="251884544" behindDoc="0" locked="0" layoutInCell="1" allowOverlap="1" wp14:anchorId="776B7930" wp14:editId="7115133B">
                <wp:simplePos x="0" y="0"/>
                <wp:positionH relativeFrom="column">
                  <wp:posOffset>3238500</wp:posOffset>
                </wp:positionH>
                <wp:positionV relativeFrom="paragraph">
                  <wp:posOffset>150495</wp:posOffset>
                </wp:positionV>
                <wp:extent cx="2834640" cy="5120640"/>
                <wp:effectExtent l="0" t="0" r="22860" b="2286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512064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2576" id="Rectangle 5" o:spid="_x0000_s1026" style="position:absolute;margin-left:255pt;margin-top:11.85pt;width:223.2pt;height:40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" fillcolor="#dce6f2" strokecolor="#385d8a" strokeweight="2pt">
                <v:path arrowok="t"/>
              </v:rect>
            </w:pict>
          </mc:Fallback>
        </mc:AlternateContent>
      </w:r>
      <w:r w:rsidRPr="0094129B">
        <w:rPr>
          <w:noProof/>
        </w:rPr>
        <mc:AlternateContent>
          <mc:Choice Requires="wps">
            <w:drawing>
              <wp:anchor distT="0" distB="0" distL="114300" distR="114300" simplePos="0" relativeHeight="251883520" behindDoc="0" locked="0" layoutInCell="1" allowOverlap="1" wp14:anchorId="508FB4BF" wp14:editId="3415D609">
                <wp:simplePos x="0" y="0"/>
                <wp:positionH relativeFrom="column">
                  <wp:posOffset>104775</wp:posOffset>
                </wp:positionH>
                <wp:positionV relativeFrom="paragraph">
                  <wp:posOffset>150495</wp:posOffset>
                </wp:positionV>
                <wp:extent cx="2130425" cy="4023360"/>
                <wp:effectExtent l="0" t="0" r="22225" b="1524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402336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C23D" id="Rectangle 2" o:spid="_x0000_s1026" style="position:absolute;margin-left:8.25pt;margin-top:11.85pt;width:167.75pt;height:316.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" fillcolor="#dce6f2" strokecolor="#385d8a" strokeweight="2pt">
                <v:path arrowok="t"/>
              </v:rect>
            </w:pict>
          </mc:Fallback>
        </mc:AlternateContent>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r w:rsidRPr="0094129B">
        <w:rPr>
          <w:rFonts w:ascii="Times New Roman" w:hAnsi="Times New Roman"/>
          <w:sz w:val="24"/>
          <w:szCs w:val="24"/>
        </w:rPr>
        <w:tab/>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886592" behindDoc="0" locked="0" layoutInCell="1" allowOverlap="1" wp14:anchorId="44C0D828" wp14:editId="35315BE9">
                <wp:simplePos x="0" y="0"/>
                <wp:positionH relativeFrom="column">
                  <wp:posOffset>4095750</wp:posOffset>
                </wp:positionH>
                <wp:positionV relativeFrom="paragraph">
                  <wp:posOffset>66675</wp:posOffset>
                </wp:positionV>
                <wp:extent cx="1085850" cy="1483995"/>
                <wp:effectExtent l="0" t="0" r="19050" b="2095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483995"/>
                        </a:xfrm>
                        <a:prstGeom prst="rect">
                          <a:avLst/>
                        </a:prstGeom>
                        <a:noFill/>
                        <a:ln w="6350">
                          <a:solidFill>
                            <a:srgbClr val="FFFF00"/>
                          </a:solidFill>
                        </a:ln>
                        <a:effectLst/>
                      </wps:spPr>
                      <wps:txbx>
                        <w:txbxContent>
                          <w:p w:rsidR="00707A7D" w:rsidRPr="008D096D" w:rsidRDefault="00707A7D" w:rsidP="00167D67">
                            <w:pPr>
                              <w:jc w:val="center"/>
                              <w:rPr>
                                <w:rFonts w:ascii="Comic Sans MS" w:hAnsi="Comic Sans MS"/>
                                <w:sz w:val="28"/>
                                <w:szCs w:val="28"/>
                              </w:rPr>
                            </w:pPr>
                            <w:r w:rsidRPr="008D096D">
                              <w:rPr>
                                <w:rFonts w:ascii="Comic Sans MS" w:hAnsi="Comic Sans MS"/>
                                <w:sz w:val="28"/>
                                <w:szCs w:val="28"/>
                              </w:rPr>
                              <w:t>Samsung’s Current mp3 player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C0D828" id="_x0000_s1121" type="#_x0000_t202" style="position:absolute;margin-left:322.5pt;margin-top:5.25pt;width:85.5pt;height:116.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" filled="f" strokecolor="yellow" strokeweight=".5pt">
                <v:path arrowok="t"/>
                <v:textbox>
                  <w:txbxContent>
                    <w:p w:rsidR="00707A7D" w:rsidRPr="008D096D" w:rsidRDefault="00707A7D" w:rsidP="00167D67">
                      <w:pPr>
                        <w:jc w:val="center"/>
                        <w:rPr>
                          <w:rFonts w:ascii="Comic Sans MS" w:hAnsi="Comic Sans MS"/>
                          <w:sz w:val="28"/>
                          <w:szCs w:val="28"/>
                        </w:rPr>
                      </w:pPr>
                      <w:r w:rsidRPr="008D096D">
                        <w:rPr>
                          <w:rFonts w:ascii="Comic Sans MS" w:hAnsi="Comic Sans MS"/>
                          <w:sz w:val="28"/>
                          <w:szCs w:val="28"/>
                        </w:rPr>
                        <w:t>Samsung’s Current mp3 player as of 2012</w:t>
                      </w:r>
                    </w:p>
                  </w:txbxContent>
                </v:textbox>
              </v:shape>
            </w:pict>
          </mc:Fallback>
        </mc:AlternateContent>
      </w:r>
      <w:r w:rsidRPr="0094129B">
        <w:rPr>
          <w:noProof/>
        </w:rPr>
        <mc:AlternateContent>
          <mc:Choice Requires="wps">
            <w:drawing>
              <wp:anchor distT="0" distB="0" distL="114300" distR="114300" simplePos="0" relativeHeight="251885568" behindDoc="0" locked="0" layoutInCell="1" allowOverlap="1" wp14:anchorId="419FCA45" wp14:editId="2A1F7DA1">
                <wp:simplePos x="0" y="0"/>
                <wp:positionH relativeFrom="column">
                  <wp:posOffset>647700</wp:posOffset>
                </wp:positionH>
                <wp:positionV relativeFrom="paragraph">
                  <wp:posOffset>123825</wp:posOffset>
                </wp:positionV>
                <wp:extent cx="1085850" cy="1190625"/>
                <wp:effectExtent l="0" t="0" r="19050" b="285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190625"/>
                        </a:xfrm>
                        <a:prstGeom prst="rect">
                          <a:avLst/>
                        </a:prstGeom>
                        <a:noFill/>
                        <a:ln w="6350">
                          <a:solidFill>
                            <a:srgbClr val="FFFF00"/>
                          </a:solidFill>
                        </a:ln>
                        <a:effectLst/>
                      </wps:spPr>
                      <wps:txbx>
                        <w:txbxContent>
                          <w:p w:rsidR="00707A7D" w:rsidRPr="008D096D" w:rsidRDefault="00707A7D" w:rsidP="00167D67">
                            <w:pPr>
                              <w:jc w:val="center"/>
                              <w:rPr>
                                <w:rFonts w:ascii="Comic Sans MS" w:hAnsi="Comic Sans MS"/>
                                <w:sz w:val="28"/>
                                <w:szCs w:val="28"/>
                              </w:rPr>
                            </w:pPr>
                            <w:r w:rsidRPr="008D096D">
                              <w:rPr>
                                <w:rFonts w:ascii="Comic Sans MS" w:hAnsi="Comic Sans MS"/>
                                <w:sz w:val="28"/>
                                <w:szCs w:val="28"/>
                              </w:rPr>
                              <w:t>Apple’s Current iPod as of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FCA45" id="_x0000_s1122" type="#_x0000_t202" style="position:absolute;margin-left:51pt;margin-top:9.75pt;width:85.5pt;height:9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" filled="f" strokecolor="yellow" strokeweight=".5pt">
                <v:path arrowok="t"/>
                <v:textbox>
                  <w:txbxContent>
                    <w:p w:rsidR="00707A7D" w:rsidRPr="008D096D" w:rsidRDefault="00707A7D" w:rsidP="00167D67">
                      <w:pPr>
                        <w:jc w:val="center"/>
                        <w:rPr>
                          <w:rFonts w:ascii="Comic Sans MS" w:hAnsi="Comic Sans MS"/>
                          <w:sz w:val="28"/>
                          <w:szCs w:val="28"/>
                        </w:rPr>
                      </w:pPr>
                      <w:r w:rsidRPr="008D096D">
                        <w:rPr>
                          <w:rFonts w:ascii="Comic Sans MS" w:hAnsi="Comic Sans MS"/>
                          <w:sz w:val="28"/>
                          <w:szCs w:val="28"/>
                        </w:rPr>
                        <w:t>Apple’s Current iPod as of 2012</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907072" behindDoc="0" locked="0" layoutInCell="1" allowOverlap="1" wp14:anchorId="152344AF" wp14:editId="050EB416">
                <wp:simplePos x="0" y="0"/>
                <wp:positionH relativeFrom="column">
                  <wp:posOffset>-266700</wp:posOffset>
                </wp:positionH>
                <wp:positionV relativeFrom="paragraph">
                  <wp:posOffset>114300</wp:posOffset>
                </wp:positionV>
                <wp:extent cx="273050" cy="266700"/>
                <wp:effectExtent l="0" t="1905" r="3175" b="0"/>
                <wp:wrapNone/>
                <wp:docPr id="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344AF" id="Text Box 581" o:spid="_x0000_s1123" type="#_x0000_t202" style="position:absolute;margin-left:-21pt;margin-top:9pt;width:21.5pt;height:21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" stroked="f">
                <v:textbox style="mso-fit-shape-to-text:t">
                  <w:txbxContent>
                    <w:p w:rsidR="00707A7D" w:rsidRDefault="00707A7D" w:rsidP="00167D67">
                      <w:r>
                        <w:t>4</w:t>
                      </w:r>
                    </w:p>
                  </w:txbxContent>
                </v:textbox>
              </v:shape>
            </w:pict>
          </mc:Fallback>
        </mc:AlternateContent>
      </w:r>
      <w:r w:rsidRPr="0094129B">
        <w:rPr>
          <w:noProof/>
        </w:rPr>
        <mc:AlternateContent>
          <mc:Choice Requires="wps">
            <w:drawing>
              <wp:anchor distT="0" distB="0" distL="114300" distR="114300" simplePos="0" relativeHeight="251891712" behindDoc="0" locked="0" layoutInCell="1" allowOverlap="1" wp14:anchorId="201F608C" wp14:editId="6EC7A94F">
                <wp:simplePos x="0" y="0"/>
                <wp:positionH relativeFrom="column">
                  <wp:posOffset>-419100</wp:posOffset>
                </wp:positionH>
                <wp:positionV relativeFrom="paragraph">
                  <wp:posOffset>85725</wp:posOffset>
                </wp:positionV>
                <wp:extent cx="476250" cy="3048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04800"/>
                        </a:xfrm>
                        <a:prstGeom prst="rect">
                          <a:avLst/>
                        </a:prstGeom>
                        <a:solidFill>
                          <a:sysClr val="window" lastClr="FFFFFF"/>
                        </a:solidFill>
                        <a:ln w="6350">
                          <a:noFill/>
                        </a:ln>
                        <a:effectLst/>
                      </wps:spPr>
                      <wps:txbx>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1F608C" id="_x0000_s1124" type="#_x0000_t202" style="position:absolute;margin-left:-33pt;margin-top:6.75pt;width:37.5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" fillcolor="window" stroked="f" strokeweight=".5pt">
                <v:path arrowok="t"/>
                <v:textbox style="layout-flow:vertical;mso-layout-flow-alt:bottom-to-top">
                  <w:txbxContent>
                    <w:p w:rsidR="00707A7D" w:rsidRPr="00D04424" w:rsidRDefault="00707A7D" w:rsidP="00167D67">
                      <w:pPr>
                        <w:jc w:val="center"/>
                        <w:rPr>
                          <w:sz w:val="20"/>
                          <w:szCs w:val="20"/>
                        </w:rPr>
                      </w:pPr>
                    </w:p>
                    <w:p w:rsidR="00707A7D" w:rsidRPr="00B97159" w:rsidRDefault="00707A7D" w:rsidP="00167D67">
                      <w:pPr>
                        <w:jc w:val="center"/>
                        <w:rPr>
                          <w:sz w:val="28"/>
                          <w:szCs w:val="28"/>
                        </w:rPr>
                      </w:pPr>
                      <w:r>
                        <w:rPr>
                          <w:sz w:val="28"/>
                          <w:szCs w:val="28"/>
                        </w:rPr>
                        <w:t>4</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909120" behindDoc="0" locked="0" layoutInCell="1" allowOverlap="1" wp14:anchorId="7CB71C5A" wp14:editId="17C7B50A">
                <wp:simplePos x="0" y="0"/>
                <wp:positionH relativeFrom="column">
                  <wp:posOffset>2886075</wp:posOffset>
                </wp:positionH>
                <wp:positionV relativeFrom="paragraph">
                  <wp:posOffset>41275</wp:posOffset>
                </wp:positionV>
                <wp:extent cx="273050" cy="266700"/>
                <wp:effectExtent l="0" t="4445" r="3175" b="0"/>
                <wp:wrapNone/>
                <wp:docPr id="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707A7D" w:rsidP="00167D67">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71C5A" id="Text Box 583" o:spid="_x0000_s1125" type="#_x0000_t202" style="position:absolute;margin-left:227.25pt;margin-top:3.25pt;width:21.5pt;height:21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i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" stroked="f">
                <v:textbox style="mso-fit-shape-to-text:t">
                  <w:txbxContent>
                    <w:p w:rsidR="00707A7D" w:rsidRDefault="00707A7D" w:rsidP="00167D67">
                      <w:r>
                        <w:t>5</w:t>
                      </w:r>
                    </w:p>
                  </w:txbxContent>
                </v:textbox>
              </v:shape>
            </w:pict>
          </mc:Fallback>
        </mc:AlternateContent>
      </w:r>
      <w:r w:rsidRPr="0094129B">
        <w:rPr>
          <w:noProof/>
        </w:rPr>
        <mc:AlternateContent>
          <mc:Choice Requires="wps">
            <w:drawing>
              <wp:anchor distT="0" distB="0" distL="114300" distR="114300" simplePos="0" relativeHeight="251900928" behindDoc="0" locked="0" layoutInCell="1" allowOverlap="1" wp14:anchorId="6378FC59" wp14:editId="3375D99E">
                <wp:simplePos x="0" y="0"/>
                <wp:positionH relativeFrom="column">
                  <wp:posOffset>2876550</wp:posOffset>
                </wp:positionH>
                <wp:positionV relativeFrom="paragraph">
                  <wp:posOffset>12700</wp:posOffset>
                </wp:positionV>
                <wp:extent cx="352425" cy="3048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04800"/>
                        </a:xfrm>
                        <a:prstGeom prst="rect">
                          <a:avLst/>
                        </a:prstGeom>
                        <a:solidFill>
                          <a:sysClr val="window" lastClr="FFFFFF"/>
                        </a:solidFill>
                        <a:ln w="6350">
                          <a:noFill/>
                        </a:ln>
                        <a:effectLst/>
                      </wps:spPr>
                      <wps:txbx>
                        <w:txbxContent>
                          <w:p w:rsidR="00707A7D" w:rsidRPr="00B97159" w:rsidRDefault="00707A7D" w:rsidP="00167D67">
                            <w:pPr>
                              <w:jc w:val="center"/>
                              <w:rPr>
                                <w:sz w:val="28"/>
                                <w:szCs w:val="28"/>
                              </w:rPr>
                            </w:pPr>
                            <w:r>
                              <w:rPr>
                                <w:sz w:val="28"/>
                                <w:szCs w:val="28"/>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78FC59" id="_x0000_s1126" type="#_x0000_t202" style="position:absolute;margin-left:226.5pt;margin-top:1pt;width:27.75pt;height:2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" fillcolor="window" stroked="f" strokeweight=".5pt">
                <v:path arrowok="t"/>
                <v:textbox style="layout-flow:vertical;mso-layout-flow-alt:bottom-to-top">
                  <w:txbxContent>
                    <w:p w:rsidR="00707A7D" w:rsidRPr="00B97159" w:rsidRDefault="00707A7D" w:rsidP="00167D67">
                      <w:pPr>
                        <w:jc w:val="center"/>
                        <w:rPr>
                          <w:sz w:val="28"/>
                          <w:szCs w:val="28"/>
                        </w:rPr>
                      </w:pPr>
                      <w:r>
                        <w:rPr>
                          <w:sz w:val="28"/>
                          <w:szCs w:val="28"/>
                        </w:rPr>
                        <w:t>5</w:t>
                      </w:r>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rFonts w:ascii="Times New Roman" w:hAnsi="Times New Roman"/>
          <w:noProof/>
          <w:sz w:val="24"/>
          <w:szCs w:val="24"/>
        </w:rPr>
        <mc:AlternateContent>
          <mc:Choice Requires="wps">
            <w:drawing>
              <wp:anchor distT="0" distB="0" distL="114300" distR="114300" simplePos="0" relativeHeight="251913216" behindDoc="0" locked="0" layoutInCell="1" allowOverlap="1" wp14:anchorId="4B2A62D5" wp14:editId="341E5674">
                <wp:simplePos x="0" y="0"/>
                <wp:positionH relativeFrom="column">
                  <wp:posOffset>-260985</wp:posOffset>
                </wp:positionH>
                <wp:positionV relativeFrom="paragraph">
                  <wp:posOffset>131445</wp:posOffset>
                </wp:positionV>
                <wp:extent cx="273050" cy="434975"/>
                <wp:effectExtent l="0" t="3810" r="0" b="0"/>
                <wp:wrapNone/>
                <wp:docPr id="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2A62D5" id="Text Box 587" o:spid="_x0000_s1127" type="#_x0000_t202" style="position:absolute;margin-left:-20.55pt;margin-top:10.35pt;width:21.5pt;height:34.2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xbxContent>
                </v:textbox>
              </v:shape>
            </w:pict>
          </mc:Fallback>
        </mc:AlternateContent>
      </w:r>
      <w:r w:rsidRPr="0094129B">
        <w:rPr>
          <w:noProof/>
        </w:rPr>
        <mc:AlternateContent>
          <mc:Choice Requires="wps">
            <w:drawing>
              <wp:anchor distT="4294967294" distB="4294967294" distL="114300" distR="114300" simplePos="0" relativeHeight="251901952" behindDoc="0" locked="0" layoutInCell="1" allowOverlap="1" wp14:anchorId="0AE76826" wp14:editId="6A9342A2">
                <wp:simplePos x="0" y="0"/>
                <wp:positionH relativeFrom="column">
                  <wp:posOffset>104775</wp:posOffset>
                </wp:positionH>
                <wp:positionV relativeFrom="paragraph">
                  <wp:posOffset>130174</wp:posOffset>
                </wp:positionV>
                <wp:extent cx="2130425" cy="0"/>
                <wp:effectExtent l="0" t="0" r="2222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0425"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F7327D9" id="Straight Connector 22" o:spid="_x0000_s1026" style="position:absolute;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5pt,10.25pt" to="1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" strokecolor="windowText">
                <v:stroke dashstyle="longDash"/>
                <o:lock v:ext="edit" shapetype="f"/>
              </v:line>
            </w:pict>
          </mc:Fallback>
        </mc:AlternateContent>
      </w:r>
      <w:r w:rsidRPr="0094129B">
        <w:rPr>
          <w:noProof/>
        </w:rPr>
        <mc:AlternateContent>
          <mc:Choice Requires="wps">
            <w:drawing>
              <wp:anchor distT="4294967294" distB="4294967294" distL="114300" distR="114300" simplePos="0" relativeHeight="251893760" behindDoc="0" locked="0" layoutInCell="1" allowOverlap="1" wp14:anchorId="2E702FF9" wp14:editId="20ED253F">
                <wp:simplePos x="0" y="0"/>
                <wp:positionH relativeFrom="column">
                  <wp:posOffset>-266700</wp:posOffset>
                </wp:positionH>
                <wp:positionV relativeFrom="paragraph">
                  <wp:posOffset>131444</wp:posOffset>
                </wp:positionV>
                <wp:extent cx="371475" cy="0"/>
                <wp:effectExtent l="0" t="0" r="95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4A4B00" id="Straight Connector 12"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pt,10.35pt" to="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" strokecolor="windowText">
                <o:lock v:ext="edit" shapetype="f"/>
              </v:lin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4294967294" distB="4294967294" distL="114300" distR="114300" simplePos="0" relativeHeight="251899904" behindDoc="0" locked="0" layoutInCell="1" allowOverlap="1" wp14:anchorId="44BAA7CB" wp14:editId="47C402A5">
                <wp:simplePos x="0" y="0"/>
                <wp:positionH relativeFrom="column">
                  <wp:posOffset>2886075</wp:posOffset>
                </wp:positionH>
                <wp:positionV relativeFrom="paragraph">
                  <wp:posOffset>171449</wp:posOffset>
                </wp:positionV>
                <wp:extent cx="352425" cy="0"/>
                <wp:effectExtent l="0" t="0" r="952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6B6A17" id="Straight Connector 19" o:spid="_x0000_s1026" style="position:absolute;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7.25pt,13.5pt" to="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" strokecolor="windowText">
                <o:lock v:ext="edit" shapetype="f"/>
              </v:line>
            </w:pict>
          </mc:Fallback>
        </mc:AlternateContent>
      </w:r>
      <w:r w:rsidRPr="0094129B">
        <w:rPr>
          <w:noProof/>
        </w:rPr>
        <mc:AlternateContent>
          <mc:Choice Requires="wps">
            <w:drawing>
              <wp:anchor distT="4294967294" distB="4294967294" distL="114300" distR="114300" simplePos="0" relativeHeight="251905024" behindDoc="0" locked="0" layoutInCell="1" allowOverlap="1" wp14:anchorId="45A63CFF" wp14:editId="157EE04D">
                <wp:simplePos x="0" y="0"/>
                <wp:positionH relativeFrom="column">
                  <wp:posOffset>3238500</wp:posOffset>
                </wp:positionH>
                <wp:positionV relativeFrom="paragraph">
                  <wp:posOffset>170179</wp:posOffset>
                </wp:positionV>
                <wp:extent cx="2834640" cy="0"/>
                <wp:effectExtent l="0" t="0" r="2286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640" cy="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664117C6" id="Straight Connector 25"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3.4pt" to="478.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" strokecolor="windowText">
                <v:stroke dashstyle="longDash"/>
                <o:lock v:ext="edit" shapetype="f"/>
              </v:line>
            </w:pict>
          </mc:Fallback>
        </mc:AlternateContent>
      </w:r>
    </w:p>
    <w:p w:rsidR="00167D67" w:rsidRPr="0094129B" w:rsidRDefault="00167D67" w:rsidP="00167D67">
      <w:pPr>
        <w:pStyle w:val="NoSpacing"/>
        <w:rPr>
          <w:rFonts w:ascii="Times New Roman" w:hAnsi="Times New Roman"/>
          <w:sz w:val="24"/>
          <w:szCs w:val="24"/>
        </w:rPr>
      </w:pPr>
      <w:r w:rsidRPr="0094129B">
        <w:rPr>
          <w:noProof/>
        </w:rPr>
        <mc:AlternateContent>
          <mc:Choice Requires="wps">
            <w:drawing>
              <wp:anchor distT="0" distB="0" distL="114300" distR="114300" simplePos="0" relativeHeight="251911168" behindDoc="0" locked="0" layoutInCell="1" allowOverlap="1" wp14:anchorId="3F6F9F66" wp14:editId="3842D316">
                <wp:simplePos x="0" y="0"/>
                <wp:positionH relativeFrom="column">
                  <wp:posOffset>2891790</wp:posOffset>
                </wp:positionH>
                <wp:positionV relativeFrom="paragraph">
                  <wp:posOffset>95250</wp:posOffset>
                </wp:positionV>
                <wp:extent cx="273050" cy="434975"/>
                <wp:effectExtent l="0" t="0" r="0" b="3175"/>
                <wp:wrapNone/>
                <wp:docPr id="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6F9F66" id="Text Box 585" o:spid="_x0000_s1128" type="#_x0000_t202" style="position:absolute;margin-left:227.7pt;margin-top:7.5pt;width:21.5pt;height:34.25pt;z-index:25191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" stroked="f">
                <v:textbox style="mso-fit-shape-to-text:t">
                  <w:txbxContent>
                    <w:p w:rsidR="00707A7D" w:rsidRDefault="00106C74" w:rsidP="00167D67">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xbxContent>
                </v:textbox>
              </v:shape>
            </w:pict>
          </mc:Fallback>
        </mc:AlternateConten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6F3E47" w:rsidRPr="0094129B" w:rsidRDefault="006F3E47" w:rsidP="00167D67">
      <w:pPr>
        <w:pStyle w:val="NoSpacing"/>
        <w:rPr>
          <w:rFonts w:ascii="Comic Sans MS" w:hAnsi="Comic Sans MS"/>
          <w:sz w:val="24"/>
          <w:szCs w:val="24"/>
        </w:rPr>
      </w:pPr>
    </w:p>
    <w:p w:rsidR="006F3E47" w:rsidRPr="0094129B" w:rsidRDefault="006F3E47" w:rsidP="00167D67">
      <w:pPr>
        <w:pStyle w:val="NoSpacing"/>
        <w:rPr>
          <w:rFonts w:ascii="Comic Sans MS" w:hAnsi="Comic Sans MS"/>
          <w:sz w:val="24"/>
          <w:szCs w:val="24"/>
        </w:rPr>
      </w:pPr>
    </w:p>
    <w:p w:rsidR="006F3E47" w:rsidRPr="0094129B" w:rsidRDefault="006F3E47" w:rsidP="00167D67">
      <w:pPr>
        <w:pStyle w:val="NoSpacing"/>
        <w:rPr>
          <w:rFonts w:ascii="Comic Sans MS" w:hAnsi="Comic Sans MS"/>
          <w:sz w:val="24"/>
          <w:szCs w:val="24"/>
        </w:rPr>
      </w:pP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3.  How much larger is the Samsung Galaxy than the iPod?</w:t>
      </w: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Times New Roman" w:hAnsi="Times New Roman"/>
          <w:sz w:val="24"/>
          <w:szCs w:val="24"/>
        </w:rPr>
      </w:pP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 xml:space="preserve">4.  Apple wants your help to make a prototype for a larger iPod.  They want to make the length of the new iPod Touch 1 ¼ times longer than it is now and the width 1 ½ times longer than it is now.  </w:t>
      </w: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 xml:space="preserve"> </w:t>
      </w:r>
    </w:p>
    <w:p w:rsidR="00167D67" w:rsidRPr="0094129B" w:rsidRDefault="00167D67" w:rsidP="00167D67">
      <w:pPr>
        <w:pStyle w:val="NoSpacing"/>
        <w:rPr>
          <w:rFonts w:ascii="Comic Sans MS" w:hAnsi="Comic Sans MS"/>
          <w:sz w:val="24"/>
          <w:szCs w:val="24"/>
        </w:rPr>
      </w:pPr>
      <w:r w:rsidRPr="0094129B">
        <w:rPr>
          <w:rFonts w:ascii="Comic Sans MS" w:hAnsi="Comic Sans MS"/>
          <w:sz w:val="24"/>
          <w:szCs w:val="24"/>
        </w:rPr>
        <w:t>What will the dimensions (length and width) of the new iPod Touch prototype be, if the length and width are increased according to Apple’s specifications?  Create a model showing the new dimensions.</w:t>
      </w:r>
    </w:p>
    <w:p w:rsidR="00167D67" w:rsidRPr="0094129B" w:rsidRDefault="00167D67" w:rsidP="00167D67">
      <w:pPr>
        <w:pStyle w:val="NoSpacing"/>
        <w:rPr>
          <w:rFonts w:ascii="Comic Sans MS" w:hAnsi="Comic Sans MS"/>
          <w:sz w:val="24"/>
          <w:szCs w:val="24"/>
        </w:rPr>
      </w:pPr>
      <w:r w:rsidRPr="0094129B">
        <w:rPr>
          <w:rFonts w:ascii="Times New Roman" w:hAnsi="Times New Roman"/>
          <w:sz w:val="24"/>
          <w:szCs w:val="24"/>
        </w:rPr>
        <w:t xml:space="preserve">               </w:t>
      </w:r>
      <w:r w:rsidRPr="0094129B">
        <w:rPr>
          <w:rFonts w:ascii="Comic Sans MS" w:hAnsi="Comic Sans MS"/>
          <w:sz w:val="24"/>
          <w:szCs w:val="24"/>
        </w:rPr>
        <w:t xml:space="preserve">4 </w:t>
      </w:r>
      <m:oMath>
        <m:f>
          <m:fPr>
            <m:ctrlPr>
              <w:rPr>
                <w:rFonts w:ascii="Cambria Math" w:hAnsi="Comic Sans MS"/>
                <w:i/>
                <w:sz w:val="24"/>
                <w:szCs w:val="24"/>
              </w:rPr>
            </m:ctrlPr>
          </m:fPr>
          <m:num>
            <m:r>
              <w:rPr>
                <w:rFonts w:ascii="Cambria Math" w:hAnsi="Comic Sans MS"/>
                <w:sz w:val="24"/>
                <w:szCs w:val="24"/>
              </w:rPr>
              <m:t>2</m:t>
            </m:r>
          </m:num>
          <m:den>
            <m:r>
              <w:rPr>
                <w:rFonts w:ascii="Cambria Math" w:hAnsi="Comic Sans MS"/>
                <w:sz w:val="24"/>
                <w:szCs w:val="24"/>
              </w:rPr>
              <m:t>5</m:t>
            </m:r>
          </m:den>
        </m:f>
      </m:oMath>
      <w:r w:rsidRPr="0094129B">
        <w:rPr>
          <w:rFonts w:ascii="Comic Sans MS" w:hAnsi="Comic Sans MS"/>
          <w:sz w:val="24"/>
          <w:szCs w:val="24"/>
        </w:rPr>
        <w:t xml:space="preserve"> inches x 2 </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3</m:t>
            </m:r>
          </m:den>
        </m:f>
      </m:oMath>
      <w:r w:rsidRPr="0094129B">
        <w:rPr>
          <w:rFonts w:ascii="Comic Sans MS" w:hAnsi="Comic Sans MS"/>
          <w:sz w:val="24"/>
          <w:szCs w:val="24"/>
        </w:rPr>
        <w:t xml:space="preserve"> inches</w:t>
      </w:r>
    </w:p>
    <w:p w:rsidR="00167D67" w:rsidRPr="0094129B" w:rsidRDefault="00167D67" w:rsidP="00167D67">
      <w:pPr>
        <w:pStyle w:val="NoSpacing"/>
        <w:rPr>
          <w:rFonts w:ascii="Comic Sans MS" w:hAnsi="Comic Sans MS"/>
          <w:sz w:val="24"/>
          <w:szCs w:val="24"/>
        </w:rPr>
      </w:pPr>
      <w:r w:rsidRPr="0094129B">
        <w:rPr>
          <w:rFonts w:ascii="Comic Sans MS" w:hAnsi="Comic Sans MS"/>
          <w:noProof/>
        </w:rPr>
        <w:drawing>
          <wp:inline distT="0" distB="0" distL="0" distR="0" wp14:anchorId="76A8D452" wp14:editId="45E64C1E">
            <wp:extent cx="2657475" cy="451485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2657475" cy="4514850"/>
                    </a:xfrm>
                    <a:prstGeom prst="rect">
                      <a:avLst/>
                    </a:prstGeom>
                    <a:noFill/>
                    <a:ln w="9525">
                      <a:noFill/>
                      <a:miter lim="800000"/>
                      <a:headEnd/>
                      <a:tailEnd/>
                    </a:ln>
                  </pic:spPr>
                </pic:pic>
              </a:graphicData>
            </a:graphic>
          </wp:inline>
        </w:drawing>
      </w:r>
    </w:p>
    <w:p w:rsidR="00167D67" w:rsidRPr="0094129B" w:rsidRDefault="00167D67" w:rsidP="00167D67">
      <w:pPr>
        <w:pStyle w:val="NoSpacing"/>
        <w:rPr>
          <w:rFonts w:ascii="Times New Roman" w:hAnsi="Times New Roman"/>
          <w:sz w:val="24"/>
          <w:szCs w:val="24"/>
        </w:rPr>
      </w:pPr>
    </w:p>
    <w:p w:rsidR="00167D67" w:rsidRPr="0094129B" w:rsidRDefault="00167D67" w:rsidP="00167D67">
      <w:pPr>
        <w:rPr>
          <w:b/>
          <w:sz w:val="28"/>
          <w:szCs w:val="28"/>
          <w:u w:val="single"/>
        </w:rPr>
      </w:pPr>
    </w:p>
    <w:p w:rsidR="006F3E47" w:rsidRPr="0094129B" w:rsidRDefault="006F3E47" w:rsidP="00167D67">
      <w:pPr>
        <w:rPr>
          <w:rFonts w:ascii="Comic Sans MS" w:hAnsi="Comic Sans MS"/>
        </w:rPr>
      </w:pPr>
    </w:p>
    <w:p w:rsidR="00167D67" w:rsidRPr="0094129B" w:rsidRDefault="00167D67" w:rsidP="00167D67">
      <w:pPr>
        <w:rPr>
          <w:rFonts w:ascii="Comic Sans MS" w:hAnsi="Comic Sans MS"/>
        </w:rPr>
      </w:pPr>
      <w:r w:rsidRPr="0094129B">
        <w:rPr>
          <w:rFonts w:ascii="Comic Sans MS" w:hAnsi="Comic Sans MS"/>
        </w:rPr>
        <w:t>5.  How much larger is each dimension of the prototype iPod than the original?</w:t>
      </w: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167D67" w:rsidRPr="0094129B" w:rsidRDefault="00167D67" w:rsidP="00167D67">
      <w:pPr>
        <w:rPr>
          <w:rFonts w:ascii="Comic Sans MS" w:hAnsi="Comic Sans MS"/>
        </w:rPr>
      </w:pPr>
      <w:r w:rsidRPr="0094129B">
        <w:rPr>
          <w:rFonts w:ascii="Comic Sans MS" w:hAnsi="Comic Sans MS"/>
        </w:rPr>
        <w:t>6.  How much larger is the area of the prototype iPod than the original iPod?</w:t>
      </w: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167D67" w:rsidRPr="0094129B" w:rsidRDefault="00167D67" w:rsidP="00167D67">
      <w:pPr>
        <w:rPr>
          <w:rFonts w:ascii="Comic Sans MS" w:hAnsi="Comic Sans MS"/>
        </w:rPr>
      </w:pPr>
      <w:r w:rsidRPr="0094129B">
        <w:rPr>
          <w:rFonts w:ascii="Comic Sans MS" w:hAnsi="Comic Sans MS"/>
        </w:rPr>
        <w:t>7.  Which MP3 player will be larger:  the new iPod prototype or the Samsung Galaxy?  How much larger will is it?</w:t>
      </w: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6F3E47" w:rsidRPr="0094129B" w:rsidRDefault="006F3E47" w:rsidP="00167D67">
      <w:pPr>
        <w:rPr>
          <w:rFonts w:ascii="Comic Sans MS" w:hAnsi="Comic Sans MS"/>
        </w:rPr>
      </w:pPr>
    </w:p>
    <w:p w:rsidR="00167D67" w:rsidRPr="0094129B" w:rsidRDefault="00167D67" w:rsidP="00167D67">
      <w:pPr>
        <w:rPr>
          <w:rFonts w:ascii="Comic Sans MS" w:hAnsi="Comic Sans MS"/>
        </w:rPr>
      </w:pPr>
      <w:r w:rsidRPr="0094129B">
        <w:rPr>
          <w:rFonts w:ascii="Comic Sans MS" w:hAnsi="Comic Sans MS"/>
        </w:rPr>
        <w:t xml:space="preserve">8.  Make a suggestion to Apple whether they should proceed with the prototype.  Be sure to include information about size, usability, comparability.  </w:t>
      </w:r>
    </w:p>
    <w:p w:rsidR="00B332D8" w:rsidRPr="0094129B" w:rsidRDefault="00B332D8" w:rsidP="00B332D8">
      <w:pPr>
        <w:pStyle w:val="NoSpacing"/>
        <w:rPr>
          <w:rFonts w:ascii="Times New Roman" w:hAnsi="Times New Roman"/>
          <w:sz w:val="24"/>
          <w:szCs w:val="24"/>
        </w:rPr>
      </w:pPr>
    </w:p>
    <w:p w:rsidR="00417C13" w:rsidRPr="0094129B" w:rsidRDefault="00417C13">
      <w:pPr>
        <w:rPr>
          <w:rFonts w:eastAsia="Calibri"/>
        </w:rPr>
      </w:pPr>
      <w:r w:rsidRPr="0094129B">
        <w:br w:type="page"/>
      </w:r>
    </w:p>
    <w:p w:rsidR="00417C13" w:rsidRPr="0094129B" w:rsidRDefault="00417C13" w:rsidP="00417C13">
      <w:pPr>
        <w:pStyle w:val="NoSpacing"/>
        <w:rPr>
          <w:rFonts w:ascii="Times New Roman" w:hAnsi="Times New Roman"/>
          <w:b/>
          <w:sz w:val="28"/>
          <w:szCs w:val="28"/>
          <w:u w:val="single"/>
        </w:rPr>
      </w:pPr>
      <w:bookmarkStart w:id="13" w:name="Measuring_for_a_Pillow"/>
      <w:r w:rsidRPr="0094129B">
        <w:rPr>
          <w:rFonts w:ascii="Times New Roman" w:hAnsi="Times New Roman"/>
          <w:b/>
          <w:sz w:val="28"/>
          <w:szCs w:val="28"/>
          <w:u w:val="single"/>
        </w:rPr>
        <w:t xml:space="preserve">Constructing Task </w:t>
      </w:r>
      <w:r w:rsidRPr="0094129B">
        <w:rPr>
          <w:rFonts w:ascii="Times New Roman" w:hAnsi="Times New Roman"/>
          <w:b/>
          <w:sz w:val="28"/>
          <w:szCs w:val="28"/>
        </w:rPr>
        <w:t xml:space="preserve">– </w:t>
      </w:r>
      <w:r w:rsidRPr="0094129B">
        <w:rPr>
          <w:rFonts w:ascii="Times New Roman" w:hAnsi="Times New Roman"/>
          <w:b/>
          <w:sz w:val="36"/>
          <w:szCs w:val="28"/>
        </w:rPr>
        <w:t>Measuring for a Pillow</w:t>
      </w:r>
    </w:p>
    <w:bookmarkEnd w:id="13"/>
    <w:p w:rsidR="00417C13" w:rsidRPr="0094129B" w:rsidRDefault="00417C13" w:rsidP="00417C13">
      <w:pPr>
        <w:pStyle w:val="NoSpacing"/>
        <w:rPr>
          <w:rFonts w:ascii="Times New Roman" w:hAnsi="Times New Roman"/>
          <w:b/>
          <w:sz w:val="28"/>
          <w:szCs w:val="28"/>
          <w:u w:val="single"/>
        </w:rPr>
      </w:pPr>
    </w:p>
    <w:p w:rsidR="00417C13" w:rsidRPr="0094129B" w:rsidRDefault="00417C13" w:rsidP="00417C13">
      <w:pPr>
        <w:pStyle w:val="NoSpacing"/>
        <w:rPr>
          <w:rFonts w:ascii="Times New Roman" w:hAnsi="Times New Roman"/>
          <w:b/>
          <w:sz w:val="28"/>
          <w:szCs w:val="28"/>
          <w:u w:val="single"/>
        </w:rPr>
      </w:pPr>
      <w:r w:rsidRPr="0094129B">
        <w:rPr>
          <w:rFonts w:ascii="Times New Roman" w:hAnsi="Times New Roman"/>
          <w:sz w:val="24"/>
          <w:szCs w:val="24"/>
        </w:rPr>
        <w:t xml:space="preserve">This task was developed to give students a real world application of determining what will happen to products when one factor remains the same and the other changes.  </w:t>
      </w:r>
    </w:p>
    <w:p w:rsidR="00417C13" w:rsidRPr="0094129B" w:rsidRDefault="00417C13" w:rsidP="00417C13">
      <w:pPr>
        <w:pStyle w:val="NoSpacing"/>
        <w:rPr>
          <w:rFonts w:ascii="Times New Roman" w:hAnsi="Times New Roman"/>
          <w:b/>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417C13" w:rsidRPr="0094129B" w:rsidRDefault="00417C13" w:rsidP="00417C13">
      <w:pPr>
        <w:pStyle w:val="NoSpacing"/>
        <w:rPr>
          <w:rFonts w:ascii="Times New Roman" w:hAnsi="Times New Roman"/>
          <w:b/>
          <w:sz w:val="24"/>
          <w:szCs w:val="24"/>
        </w:rPr>
      </w:pPr>
    </w:p>
    <w:p w:rsidR="003F66AF" w:rsidRPr="00B90BE9" w:rsidRDefault="004F4859" w:rsidP="003F66AF">
      <w:pPr>
        <w:autoSpaceDE w:val="0"/>
        <w:autoSpaceDN w:val="0"/>
        <w:adjustRightInd w:val="0"/>
        <w:rPr>
          <w:szCs w:val="18"/>
        </w:rPr>
      </w:pPr>
      <w:r>
        <w:rPr>
          <w:b/>
          <w:szCs w:val="18"/>
        </w:rPr>
        <w:t>MGSE5.</w:t>
      </w:r>
      <w:r w:rsidR="003F66AF" w:rsidRPr="00B90BE9">
        <w:rPr>
          <w:b/>
          <w:szCs w:val="18"/>
        </w:rPr>
        <w:t xml:space="preserve">NF.4  </w:t>
      </w:r>
      <w:r w:rsidR="003F66AF" w:rsidRPr="00B90BE9">
        <w:rPr>
          <w:szCs w:val="18"/>
        </w:rPr>
        <w:t>Apply and extend previous understandings of multiplication to multiply a fraction or whole number by a fraction.</w:t>
      </w:r>
    </w:p>
    <w:p w:rsidR="003F66AF" w:rsidRPr="00B90BE9" w:rsidRDefault="003F66AF" w:rsidP="003F66AF">
      <w:pPr>
        <w:pStyle w:val="ListParagraph"/>
        <w:numPr>
          <w:ilvl w:val="0"/>
          <w:numId w:val="116"/>
        </w:numPr>
        <w:rPr>
          <w:b/>
          <w:color w:val="FF0000"/>
          <w:szCs w:val="18"/>
        </w:rPr>
      </w:pPr>
      <w:r w:rsidRPr="00B90BE9">
        <w:rPr>
          <w:b/>
          <w:color w:val="FF0000"/>
          <w:szCs w:val="18"/>
        </w:rPr>
        <w:t xml:space="preserve">Apply and use understanding of multiplication to multiply a fraction or whole number by a fraction.  </w:t>
      </w:r>
    </w:p>
    <w:p w:rsidR="003F66AF" w:rsidRPr="00B90BE9" w:rsidRDefault="003F66AF" w:rsidP="003F66AF">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3F66AF" w:rsidRPr="00B90BE9" w:rsidRDefault="003F66AF" w:rsidP="003F66AF">
      <w:pPr>
        <w:pStyle w:val="ListParagraph"/>
        <w:numPr>
          <w:ilvl w:val="0"/>
          <w:numId w:val="116"/>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417C13" w:rsidRPr="0094129B" w:rsidRDefault="00417C13" w:rsidP="00417C13">
      <w:pPr>
        <w:pStyle w:val="ListParagraph"/>
        <w:autoSpaceDE w:val="0"/>
        <w:autoSpaceDN w:val="0"/>
        <w:adjustRightInd w:val="0"/>
        <w:ind w:left="0"/>
        <w:rPr>
          <w:b/>
        </w:rPr>
      </w:pPr>
    </w:p>
    <w:p w:rsidR="003F66AF" w:rsidRPr="00B90BE9" w:rsidRDefault="002A33EA" w:rsidP="003F66AF">
      <w:pPr>
        <w:autoSpaceDE w:val="0"/>
        <w:autoSpaceDN w:val="0"/>
        <w:adjustRightInd w:val="0"/>
        <w:rPr>
          <w:szCs w:val="18"/>
        </w:rPr>
      </w:pPr>
      <w:r>
        <w:rPr>
          <w:b/>
          <w:szCs w:val="18"/>
        </w:rPr>
        <w:t>MGSE5.</w:t>
      </w:r>
      <w:r w:rsidR="003F66AF" w:rsidRPr="00B90BE9">
        <w:rPr>
          <w:b/>
          <w:szCs w:val="18"/>
        </w:rPr>
        <w:t xml:space="preserve">NF.5 </w:t>
      </w:r>
      <w:r w:rsidR="003F66AF" w:rsidRPr="00B90BE9">
        <w:rPr>
          <w:szCs w:val="18"/>
        </w:rPr>
        <w:t xml:space="preserve">  Interpret multiplication as scaling (resizing), by:</w:t>
      </w:r>
    </w:p>
    <w:p w:rsidR="003F66AF" w:rsidRPr="00B90BE9" w:rsidRDefault="003F66AF" w:rsidP="003F66AF">
      <w:pPr>
        <w:pStyle w:val="ListParagraph"/>
        <w:numPr>
          <w:ilvl w:val="0"/>
          <w:numId w:val="17"/>
        </w:numPr>
        <w:autoSpaceDE w:val="0"/>
        <w:autoSpaceDN w:val="0"/>
        <w:adjustRightInd w:val="0"/>
        <w:rPr>
          <w:b/>
          <w:i/>
          <w:szCs w:val="18"/>
        </w:rPr>
      </w:pPr>
      <w:r w:rsidRPr="00B90BE9">
        <w:rPr>
          <w:szCs w:val="18"/>
        </w:rPr>
        <w:t xml:space="preserve">Comparing the size of a product to the size of one factor on the basis of the size of the other factor, without performing the indicated multiplication.  </w:t>
      </w:r>
      <w:r w:rsidRPr="00B90BE9">
        <w:rPr>
          <w:b/>
          <w:i/>
          <w:color w:val="FF0000"/>
          <w:szCs w:val="18"/>
        </w:rPr>
        <w:t>Example 4 x 10 is twice as large as 2 x 10.</w:t>
      </w:r>
    </w:p>
    <w:p w:rsidR="003F66AF" w:rsidRPr="0094129B" w:rsidRDefault="003F66AF" w:rsidP="003F66AF">
      <w:pPr>
        <w:pStyle w:val="ListParagraph"/>
        <w:numPr>
          <w:ilvl w:val="0"/>
          <w:numId w:val="17"/>
        </w:numPr>
        <w:autoSpaceDE w:val="0"/>
        <w:autoSpaceDN w:val="0"/>
        <w:adjustRightInd w:val="0"/>
      </w:pPr>
      <w:r w:rsidRPr="0094129B">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94129B">
        <w:rPr>
          <w:i/>
          <w:iCs/>
        </w:rPr>
        <w:t>a</w:t>
      </w:r>
      <w:r w:rsidRPr="0094129B">
        <w:t>/</w:t>
      </w:r>
      <w:r w:rsidRPr="0094129B">
        <w:rPr>
          <w:i/>
          <w:iCs/>
        </w:rPr>
        <w:t xml:space="preserve">b </w:t>
      </w:r>
      <w:r w:rsidRPr="0094129B">
        <w:t>= (</w:t>
      </w:r>
      <w:r w:rsidRPr="0094129B">
        <w:rPr>
          <w:i/>
          <w:iCs/>
        </w:rPr>
        <w:t>n</w:t>
      </w:r>
      <w:r w:rsidRPr="0094129B">
        <w:t>×</w:t>
      </w:r>
      <w:r w:rsidRPr="0094129B">
        <w:rPr>
          <w:i/>
          <w:iCs/>
        </w:rPr>
        <w:t>a</w:t>
      </w:r>
      <w:r w:rsidRPr="0094129B">
        <w:t>)/(</w:t>
      </w:r>
      <w:r w:rsidRPr="0094129B">
        <w:rPr>
          <w:i/>
          <w:iCs/>
        </w:rPr>
        <w:t>n</w:t>
      </w:r>
      <w:r w:rsidRPr="0094129B">
        <w:t>×</w:t>
      </w:r>
      <w:r w:rsidRPr="0094129B">
        <w:rPr>
          <w:i/>
          <w:iCs/>
        </w:rPr>
        <w:t>b</w:t>
      </w:r>
      <w:r w:rsidRPr="0094129B">
        <w:t xml:space="preserve">) to the effect of multiplying </w:t>
      </w:r>
      <w:r w:rsidRPr="0094129B">
        <w:rPr>
          <w:i/>
          <w:iCs/>
        </w:rPr>
        <w:t>a</w:t>
      </w:r>
      <w:r w:rsidRPr="0094129B">
        <w:t>/</w:t>
      </w:r>
      <w:r w:rsidRPr="0094129B">
        <w:rPr>
          <w:i/>
          <w:iCs/>
        </w:rPr>
        <w:t xml:space="preserve">b </w:t>
      </w:r>
      <w:r w:rsidRPr="0094129B">
        <w:t>by 1.</w:t>
      </w:r>
    </w:p>
    <w:p w:rsidR="00417C13" w:rsidRPr="0094129B" w:rsidRDefault="00417C13" w:rsidP="00417C13">
      <w:pPr>
        <w:pStyle w:val="ListParagraph"/>
        <w:autoSpaceDE w:val="0"/>
        <w:autoSpaceDN w:val="0"/>
        <w:adjustRightInd w:val="0"/>
        <w:ind w:left="0"/>
        <w:rPr>
          <w:b/>
        </w:rPr>
      </w:pPr>
    </w:p>
    <w:p w:rsidR="00417C13" w:rsidRPr="0094129B" w:rsidRDefault="002A33EA" w:rsidP="00417C13">
      <w:pPr>
        <w:pStyle w:val="ListParagraph"/>
        <w:autoSpaceDE w:val="0"/>
        <w:autoSpaceDN w:val="0"/>
        <w:adjustRightInd w:val="0"/>
        <w:ind w:left="0"/>
        <w:rPr>
          <w:iCs/>
        </w:rPr>
      </w:pPr>
      <w:r>
        <w:rPr>
          <w:b/>
        </w:rPr>
        <w:t>MGSE5.</w:t>
      </w:r>
      <w:r w:rsidR="00417C13" w:rsidRPr="0094129B">
        <w:rPr>
          <w:b/>
        </w:rPr>
        <w:t xml:space="preserve">NF.6  </w:t>
      </w:r>
      <w:r w:rsidR="00417C13" w:rsidRPr="0094129B">
        <w:t>Solve real world problems involving multiplication of fractions and mixed numbers, e.g., by using visual fraction models or equations to represent the problem.</w:t>
      </w:r>
    </w:p>
    <w:p w:rsidR="00417C13" w:rsidRPr="0094129B" w:rsidRDefault="00417C13" w:rsidP="00417C13">
      <w:pPr>
        <w:pStyle w:val="ListParagraph"/>
        <w:autoSpaceDE w:val="0"/>
        <w:autoSpaceDN w:val="0"/>
        <w:adjustRightInd w:val="0"/>
        <w:ind w:left="360"/>
        <w:rPr>
          <w:iCs/>
        </w:rPr>
      </w:pPr>
      <w:r w:rsidRPr="0094129B">
        <w:rPr>
          <w:iCs/>
        </w:rPr>
        <w:t>(for descriptors of standard cluster, see beginning of unit)</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417C13" w:rsidRPr="0094129B" w:rsidRDefault="00417C13" w:rsidP="00417C13">
      <w:pPr>
        <w:pStyle w:val="NoSpacing"/>
        <w:rPr>
          <w:rFonts w:ascii="Times New Roman" w:hAnsi="Times New Roman"/>
          <w:b/>
          <w:caps/>
          <w:sz w:val="24"/>
          <w:szCs w:val="24"/>
          <w:u w:val="single"/>
        </w:rPr>
      </w:pPr>
    </w:p>
    <w:p w:rsidR="00417C13" w:rsidRDefault="00417C13" w:rsidP="00417C13">
      <w:pPr>
        <w:pStyle w:val="NoSpacing"/>
        <w:rPr>
          <w:rFonts w:ascii="Times New Roman" w:hAnsi="Times New Roman"/>
          <w:b/>
          <w:sz w:val="24"/>
          <w:szCs w:val="24"/>
        </w:rPr>
      </w:pPr>
    </w:p>
    <w:p w:rsidR="009C25E9" w:rsidRPr="0094129B" w:rsidRDefault="009C25E9" w:rsidP="00417C13">
      <w:pPr>
        <w:pStyle w:val="NoSpacing"/>
        <w:rPr>
          <w:rFonts w:ascii="Times New Roman" w:hAnsi="Times New Roman"/>
          <w:b/>
          <w:sz w:val="24"/>
          <w:szCs w:val="24"/>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Background Knowledge</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Students engaging in this task should be familiar with arrays and part-whole thinking as applied to multiplication.  See Teaching Student Centered Mathematics, Vol. 2, Slicing Arrays Activity, pg. 66.</w:t>
      </w:r>
    </w:p>
    <w:p w:rsidR="00417C13" w:rsidRPr="0094129B" w:rsidRDefault="00417C13" w:rsidP="00417C13">
      <w:pPr>
        <w:pStyle w:val="NoSpacing"/>
        <w:rPr>
          <w:rFonts w:ascii="Times New Roman" w:hAnsi="Times New Roman"/>
          <w:i/>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Teacher Notes: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Before beginning this task, have a computation discussion with your students using the following computations.  It is important for students to have plenty of quiet think time for each individual computation as it is presented.  Likewise, after the quiet think time, students should share their strategies before moving to the next problem.</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10 x 10</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10 x 5</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10 x 20</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5 x 20</w:t>
      </w:r>
    </w:p>
    <w:p w:rsidR="00417C13" w:rsidRPr="0094129B" w:rsidRDefault="00417C13" w:rsidP="00417C13">
      <w:pPr>
        <w:pStyle w:val="NoSpacing"/>
        <w:ind w:firstLine="720"/>
        <w:rPr>
          <w:rFonts w:ascii="Times New Roman" w:hAnsi="Times New Roman"/>
          <w:sz w:val="24"/>
          <w:szCs w:val="24"/>
        </w:rPr>
      </w:pPr>
      <w:r w:rsidRPr="0094129B">
        <w:rPr>
          <w:rFonts w:ascii="Times New Roman" w:hAnsi="Times New Roman"/>
          <w:sz w:val="24"/>
          <w:szCs w:val="24"/>
        </w:rPr>
        <w:t>½ x 20</w:t>
      </w:r>
    </w:p>
    <w:p w:rsidR="00417C13" w:rsidRPr="0094129B" w:rsidRDefault="00417C13" w:rsidP="00417C13">
      <w:pPr>
        <w:pStyle w:val="NoSpacing"/>
        <w:ind w:firstLine="720"/>
        <w:rPr>
          <w:rFonts w:ascii="Times New Roman" w:hAnsi="Times New Roman"/>
          <w:sz w:val="24"/>
          <w:szCs w:val="24"/>
        </w:rPr>
      </w:pPr>
      <w:r w:rsidRPr="0094129B">
        <w:rPr>
          <w:rFonts w:ascii="Times New Roman" w:hAnsi="Times New Roman"/>
          <w:sz w:val="24"/>
          <w:szCs w:val="24"/>
        </w:rPr>
        <w:t>1/5 x 20</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After each is complete, if no student offers any thoughts about the products, provoke students to think about the products in each pair:</w:t>
      </w:r>
    </w:p>
    <w:p w:rsidR="00417C13" w:rsidRPr="0094129B" w:rsidRDefault="00417C13" w:rsidP="005F262F">
      <w:pPr>
        <w:pStyle w:val="NoSpacing"/>
        <w:numPr>
          <w:ilvl w:val="0"/>
          <w:numId w:val="72"/>
        </w:numPr>
        <w:rPr>
          <w:rFonts w:ascii="Times New Roman" w:hAnsi="Times New Roman"/>
          <w:sz w:val="24"/>
          <w:szCs w:val="24"/>
        </w:rPr>
      </w:pPr>
      <w:r w:rsidRPr="0094129B">
        <w:rPr>
          <w:rFonts w:ascii="Times New Roman" w:hAnsi="Times New Roman"/>
          <w:sz w:val="24"/>
          <w:szCs w:val="24"/>
        </w:rPr>
        <w:t>Do you notice anything about the products in the pairs?</w:t>
      </w:r>
    </w:p>
    <w:p w:rsidR="00417C13" w:rsidRPr="0094129B" w:rsidRDefault="00417C13" w:rsidP="005F262F">
      <w:pPr>
        <w:pStyle w:val="NoSpacing"/>
        <w:numPr>
          <w:ilvl w:val="0"/>
          <w:numId w:val="72"/>
        </w:numPr>
        <w:rPr>
          <w:rFonts w:ascii="Times New Roman" w:hAnsi="Times New Roman"/>
          <w:sz w:val="24"/>
          <w:szCs w:val="24"/>
        </w:rPr>
      </w:pPr>
      <w:r w:rsidRPr="0094129B">
        <w:rPr>
          <w:rFonts w:ascii="Times New Roman" w:hAnsi="Times New Roman"/>
          <w:sz w:val="24"/>
          <w:szCs w:val="24"/>
        </w:rPr>
        <w:t>Why do you think that’s happening?</w:t>
      </w:r>
    </w:p>
    <w:p w:rsidR="00417C13" w:rsidRPr="0094129B" w:rsidRDefault="00417C13" w:rsidP="005F262F">
      <w:pPr>
        <w:pStyle w:val="NoSpacing"/>
        <w:numPr>
          <w:ilvl w:val="0"/>
          <w:numId w:val="72"/>
        </w:numPr>
        <w:rPr>
          <w:rFonts w:ascii="Times New Roman" w:hAnsi="Times New Roman"/>
          <w:sz w:val="24"/>
          <w:szCs w:val="24"/>
        </w:rPr>
      </w:pPr>
      <w:r w:rsidRPr="0094129B">
        <w:rPr>
          <w:rFonts w:ascii="Times New Roman" w:hAnsi="Times New Roman"/>
          <w:sz w:val="24"/>
          <w:szCs w:val="24"/>
        </w:rPr>
        <w:t>What happened to the factors in each pair?</w:t>
      </w:r>
    </w:p>
    <w:p w:rsidR="00417C13" w:rsidRPr="0094129B" w:rsidRDefault="00417C13" w:rsidP="005F262F">
      <w:pPr>
        <w:pStyle w:val="NoSpacing"/>
        <w:numPr>
          <w:ilvl w:val="0"/>
          <w:numId w:val="72"/>
        </w:numPr>
        <w:rPr>
          <w:rFonts w:ascii="Times New Roman" w:hAnsi="Times New Roman"/>
          <w:sz w:val="24"/>
          <w:szCs w:val="24"/>
        </w:rPr>
      </w:pPr>
      <w:r w:rsidRPr="0094129B">
        <w:rPr>
          <w:rFonts w:ascii="Times New Roman" w:hAnsi="Times New Roman"/>
          <w:sz w:val="24"/>
          <w:szCs w:val="24"/>
        </w:rPr>
        <w:t>Do you think this might happen all the time?</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 your investigation over the next day or so, you may see and use this mathematical concept.</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rPr>
      </w:pPr>
      <w:r w:rsidRPr="0094129B">
        <w:rPr>
          <w:rFonts w:ascii="Times New Roman" w:hAnsi="Times New Roman"/>
          <w:b/>
          <w:sz w:val="24"/>
          <w:szCs w:val="24"/>
        </w:rPr>
        <w:t xml:space="preserve">Part I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Introduce the task.  Make sure students understand the concept of the task and what they are expected to do.  Allow students to share ideas about the task with the group.  Make sure students have construction paper (or fabric) and rulers to measure the correct dimensions.  Sample intro idea:</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You have been working with your book buddies in Kindergarten for several months now.  It might be nice to give your book buddies a nice reading pillow for them to use while reading for the rest of the year.  When thinking about pillows to lean against, a 12 ½ x 9 inch pillow for seems like a good size for a Kindergarten student.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Questions for students to focus on as they investigate:</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How big (what is the area of) this pillow?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Is this large enough?</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Allow students to work in pairs to measure and cut the (fabric) construction paper to the proper dimensions and begin the task.</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Listen to student thinking and provide support with thought provoking questions like the ones below.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Students may use several strategies to solve this problem.  Look for students who rely heavily on manipulatives.  These students should share first in the closing part of the lesson.  You may see students using some of these strategies: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After cutting the paper to the dimensions listed above, students may use 1 inch color tiles to tile the paper, noting that 9 tiles fit one dimension and 12 ½ fit the other dimension.  Students may note that 9 x 12 is 108 and 9 halves is 4 1/2, so the total is 112 ½ square inches.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After cutting the paper to the dimensions listed, students may “cut” the paper with lines showing split arrays of 9 x 12 and 9 x ½ or 9 x 10, 9 x 2, and 9 x ½, then find the sums of these partial products.</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common misconceptions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Students may only use some of the partial products when multiplying with fractions.  Students may believe that when you multiply your product always gets larger than your factors.</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Essential Questions</w:t>
      </w:r>
    </w:p>
    <w:p w:rsidR="00417C13" w:rsidRPr="0094129B" w:rsidRDefault="00417C13" w:rsidP="00417C13">
      <w:pPr>
        <w:pStyle w:val="NoSpacing"/>
        <w:rPr>
          <w:rFonts w:ascii="Times New Roman" w:hAnsi="Times New Roman"/>
          <w:b/>
          <w:sz w:val="24"/>
          <w:szCs w:val="24"/>
          <w:u w:val="single"/>
        </w:rPr>
      </w:pPr>
    </w:p>
    <w:p w:rsidR="00417C13" w:rsidRPr="0094129B" w:rsidRDefault="00417C13" w:rsidP="005F262F">
      <w:pPr>
        <w:pStyle w:val="NoSpacing"/>
        <w:numPr>
          <w:ilvl w:val="0"/>
          <w:numId w:val="44"/>
        </w:numPr>
        <w:rPr>
          <w:rFonts w:ascii="Times New Roman" w:hAnsi="Times New Roman"/>
          <w:sz w:val="24"/>
          <w:szCs w:val="24"/>
        </w:rPr>
      </w:pPr>
      <w:r w:rsidRPr="0094129B">
        <w:rPr>
          <w:rFonts w:ascii="Times New Roman" w:hAnsi="Times New Roman"/>
          <w:sz w:val="24"/>
          <w:szCs w:val="24"/>
        </w:rPr>
        <w:t>How can comparing factor size to 1 help us predict what will happen to the product?</w:t>
      </w:r>
    </w:p>
    <w:p w:rsidR="00417C13" w:rsidRPr="0094129B" w:rsidRDefault="00417C13" w:rsidP="005F262F">
      <w:pPr>
        <w:pStyle w:val="NoSpacing"/>
        <w:numPr>
          <w:ilvl w:val="0"/>
          <w:numId w:val="44"/>
        </w:numPr>
        <w:rPr>
          <w:rFonts w:ascii="Times New Roman" w:hAnsi="Times New Roman"/>
          <w:sz w:val="24"/>
          <w:szCs w:val="24"/>
        </w:rPr>
      </w:pPr>
      <w:r w:rsidRPr="0094129B">
        <w:rPr>
          <w:rFonts w:ascii="Times New Roman" w:hAnsi="Times New Roman"/>
          <w:sz w:val="24"/>
          <w:szCs w:val="24"/>
        </w:rPr>
        <w:t>How can modeling an area help us with multiplying fractions?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417C13" w:rsidRPr="0094129B" w:rsidRDefault="00417C13" w:rsidP="00417C13">
      <w:pPr>
        <w:pStyle w:val="NoSpacing"/>
        <w:rPr>
          <w:rFonts w:ascii="Times New Roman" w:hAnsi="Times New Roman"/>
          <w:b/>
          <w:sz w:val="24"/>
          <w:szCs w:val="24"/>
          <w:u w:val="single"/>
        </w:rPr>
      </w:pPr>
    </w:p>
    <w:p w:rsidR="00417C13" w:rsidRPr="0094129B" w:rsidRDefault="00417C13" w:rsidP="005F262F">
      <w:pPr>
        <w:pStyle w:val="NoSpacing"/>
        <w:numPr>
          <w:ilvl w:val="0"/>
          <w:numId w:val="45"/>
        </w:numPr>
        <w:rPr>
          <w:rFonts w:ascii="Times New Roman" w:hAnsi="Times New Roman"/>
          <w:sz w:val="24"/>
          <w:szCs w:val="24"/>
        </w:rPr>
      </w:pPr>
      <w:r w:rsidRPr="0094129B">
        <w:rPr>
          <w:rFonts w:ascii="Times New Roman" w:hAnsi="Times New Roman"/>
          <w:sz w:val="24"/>
          <w:szCs w:val="24"/>
        </w:rPr>
        <w:t>Measuring for a Pillow Task</w:t>
      </w:r>
    </w:p>
    <w:p w:rsidR="00417C13" w:rsidRPr="0094129B" w:rsidRDefault="00417C13" w:rsidP="005F262F">
      <w:pPr>
        <w:pStyle w:val="NoSpacing"/>
        <w:numPr>
          <w:ilvl w:val="0"/>
          <w:numId w:val="45"/>
        </w:numPr>
        <w:rPr>
          <w:rFonts w:ascii="Times New Roman" w:hAnsi="Times New Roman"/>
          <w:sz w:val="24"/>
          <w:szCs w:val="24"/>
        </w:rPr>
      </w:pPr>
      <w:r w:rsidRPr="0094129B">
        <w:rPr>
          <w:rFonts w:ascii="Times New Roman" w:hAnsi="Times New Roman"/>
          <w:sz w:val="24"/>
          <w:szCs w:val="24"/>
        </w:rPr>
        <w:t>Pencil, ruler</w:t>
      </w:r>
    </w:p>
    <w:p w:rsidR="00417C13" w:rsidRPr="0094129B" w:rsidRDefault="00417C13" w:rsidP="005F262F">
      <w:pPr>
        <w:pStyle w:val="NoSpacing"/>
        <w:numPr>
          <w:ilvl w:val="0"/>
          <w:numId w:val="45"/>
        </w:numPr>
        <w:rPr>
          <w:rFonts w:ascii="Times New Roman" w:hAnsi="Times New Roman"/>
          <w:sz w:val="24"/>
          <w:szCs w:val="24"/>
        </w:rPr>
      </w:pPr>
      <w:r w:rsidRPr="0094129B">
        <w:rPr>
          <w:rFonts w:ascii="Times New Roman" w:hAnsi="Times New Roman"/>
          <w:sz w:val="24"/>
          <w:szCs w:val="24"/>
        </w:rPr>
        <w:t>Grid paper</w:t>
      </w:r>
    </w:p>
    <w:p w:rsidR="00417C13" w:rsidRPr="0094129B" w:rsidRDefault="00417C13" w:rsidP="005F262F">
      <w:pPr>
        <w:pStyle w:val="NoSpacing"/>
        <w:numPr>
          <w:ilvl w:val="0"/>
          <w:numId w:val="45"/>
        </w:numPr>
        <w:rPr>
          <w:rFonts w:ascii="Times New Roman" w:hAnsi="Times New Roman"/>
          <w:sz w:val="24"/>
          <w:szCs w:val="24"/>
        </w:rPr>
      </w:pPr>
      <w:r w:rsidRPr="0094129B">
        <w:rPr>
          <w:rFonts w:ascii="Times New Roman" w:hAnsi="Times New Roman"/>
          <w:sz w:val="24"/>
          <w:szCs w:val="24"/>
        </w:rPr>
        <w:t>Fabric and thread or construction paper (optional)</w:t>
      </w:r>
    </w:p>
    <w:p w:rsidR="00417C13" w:rsidRPr="0094129B" w:rsidRDefault="00417C13" w:rsidP="005F262F">
      <w:pPr>
        <w:pStyle w:val="NoSpacing"/>
        <w:numPr>
          <w:ilvl w:val="0"/>
          <w:numId w:val="45"/>
        </w:numPr>
        <w:rPr>
          <w:rFonts w:ascii="Times New Roman" w:hAnsi="Times New Roman"/>
          <w:sz w:val="24"/>
          <w:szCs w:val="24"/>
        </w:rPr>
      </w:pPr>
      <w:r w:rsidRPr="0094129B">
        <w:rPr>
          <w:rFonts w:ascii="Times New Roman" w:hAnsi="Times New Roman"/>
          <w:sz w:val="24"/>
          <w:szCs w:val="24"/>
        </w:rPr>
        <w:t>Accessible manipulatives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Pair/Individual</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This task was developed to give students a real world application of determining what will happen to products when one factor remains the same and the other changes.  It is not necessary to complete the sewing aspect of this task, but if you do, it could elicit student inquiry into other mathematical investigations.  This task is meant to involve students in a deeper investigation of the concept of the array with fractions.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Students should be allowed to draw representations of their thinking.  Using grid paper may facilitate this.  Creating these representations allows them to “talk through” their process which in turn enables students the opportunity to </w:t>
      </w:r>
      <w:r w:rsidRPr="0094129B">
        <w:rPr>
          <w:rFonts w:ascii="Times New Roman" w:hAnsi="Times New Roman"/>
          <w:sz w:val="24"/>
          <w:szCs w:val="24"/>
          <w:u w:val="single"/>
        </w:rPr>
        <w:t>attend to precision</w:t>
      </w:r>
      <w:r w:rsidRPr="0094129B">
        <w:rPr>
          <w:rFonts w:ascii="Times New Roman" w:hAnsi="Times New Roman"/>
          <w:sz w:val="24"/>
          <w:szCs w:val="24"/>
        </w:rPr>
        <w:t xml:space="preserve"> as they explain and reason mathematically.</w:t>
      </w:r>
    </w:p>
    <w:p w:rsidR="00417C13" w:rsidRDefault="00417C13" w:rsidP="00417C13">
      <w:pPr>
        <w:pStyle w:val="NoSpacing"/>
        <w:rPr>
          <w:rFonts w:ascii="Times New Roman" w:hAnsi="Times New Roman"/>
          <w:sz w:val="24"/>
          <w:szCs w:val="24"/>
        </w:rPr>
      </w:pPr>
    </w:p>
    <w:p w:rsidR="009C25E9" w:rsidRPr="0094129B" w:rsidRDefault="009C25E9"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 xml:space="preserve">How can you tell that your answer is correct?  </w:t>
      </w: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How do you know that mark goes there?  Show me your thinking.</w:t>
      </w: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How did you find the area of the pillow?  Is there another way to think about this?</w:t>
      </w: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 xml:space="preserve">What kind of representation will you use to show your thinking? </w:t>
      </w:r>
    </w:p>
    <w:p w:rsidR="00417C13" w:rsidRPr="0094129B" w:rsidRDefault="00417C13" w:rsidP="005F262F">
      <w:pPr>
        <w:pStyle w:val="NoSpacing"/>
        <w:numPr>
          <w:ilvl w:val="0"/>
          <w:numId w:val="61"/>
        </w:numPr>
        <w:rPr>
          <w:rFonts w:ascii="Times New Roman" w:hAnsi="Times New Roman"/>
          <w:sz w:val="24"/>
          <w:szCs w:val="24"/>
        </w:rPr>
      </w:pPr>
      <w:r w:rsidRPr="0094129B">
        <w:rPr>
          <w:rFonts w:ascii="Times New Roman" w:hAnsi="Times New Roman"/>
          <w:sz w:val="24"/>
          <w:szCs w:val="24"/>
        </w:rPr>
        <w:t>Did you identify any patterns or rules?  Explain what you have found.</w:t>
      </w:r>
    </w:p>
    <w:p w:rsidR="00417C13" w:rsidRPr="0094129B" w:rsidRDefault="00417C13" w:rsidP="00417C13">
      <w:pPr>
        <w:pStyle w:val="NoSpacing"/>
        <w:ind w:left="720"/>
        <w:rPr>
          <w:rFonts w:ascii="Times New Roman" w:hAnsi="Times New Roman"/>
          <w:sz w:val="24"/>
          <w:szCs w:val="24"/>
        </w:rPr>
      </w:pPr>
    </w:p>
    <w:p w:rsidR="00417C13" w:rsidRPr="0094129B" w:rsidRDefault="00417C13" w:rsidP="00417C13">
      <w:pPr>
        <w:pStyle w:val="BodyBullet"/>
        <w:rPr>
          <w:rFonts w:ascii="Times New Roman" w:hAnsi="Times New Roman"/>
        </w:rPr>
      </w:pPr>
      <w:r w:rsidRPr="0094129B">
        <w:rPr>
          <w:rFonts w:ascii="Times New Roman" w:hAnsi="Times New Roman"/>
        </w:rPr>
        <w:t>After enough time has been devoted to the task, post the work around the room and have students view and make comments on others’ work.  Students may ask questions, or make mathematical commentary on post-it notes and stick them to the work.   Pay attention to students’ talk and make note of what is discussed during this time as it may give you some ideas about who should share and in what order they should share.</w:t>
      </w:r>
    </w:p>
    <w:p w:rsidR="00417C13" w:rsidRPr="0094129B" w:rsidRDefault="00417C13" w:rsidP="00417C13">
      <w:pPr>
        <w:pStyle w:val="BodyBullet"/>
        <w:rPr>
          <w:rFonts w:ascii="Times New Roman" w:hAnsi="Times New Roman"/>
        </w:rPr>
      </w:pPr>
    </w:p>
    <w:p w:rsidR="00417C13" w:rsidRPr="0094129B" w:rsidRDefault="00417C13" w:rsidP="00417C13">
      <w:pPr>
        <w:pStyle w:val="BodyBullet"/>
        <w:rPr>
          <w:rFonts w:ascii="Times New Roman" w:hAnsi="Times New Roman"/>
        </w:rPr>
      </w:pPr>
      <w:r w:rsidRPr="0094129B">
        <w:rPr>
          <w:rFonts w:ascii="Times New Roman" w:hAnsi="Times New Roman"/>
        </w:rPr>
        <w:t>When students have finished the tour, come back to the large group and begin the closing of the lesson.  The goal of this closing is to help students make connections about areas of rectangles with fractional dimensions.  Help students reach this goal, not by telling, but by asking thought provoking questions about the work.</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Questions for Teacher Reflection</w:t>
      </w:r>
    </w:p>
    <w:p w:rsidR="00417C13" w:rsidRPr="0094129B" w:rsidRDefault="00417C13" w:rsidP="005F262F">
      <w:pPr>
        <w:pStyle w:val="NoSpacing"/>
        <w:numPr>
          <w:ilvl w:val="0"/>
          <w:numId w:val="62"/>
        </w:numPr>
        <w:rPr>
          <w:rFonts w:ascii="Times New Roman" w:hAnsi="Times New Roman"/>
          <w:sz w:val="24"/>
          <w:szCs w:val="24"/>
        </w:rPr>
      </w:pPr>
      <w:r w:rsidRPr="0094129B">
        <w:rPr>
          <w:rFonts w:ascii="Times New Roman" w:hAnsi="Times New Roman"/>
          <w:sz w:val="24"/>
          <w:szCs w:val="24"/>
        </w:rPr>
        <w:t>How did my students engage in the 8 mathematical practices today?</w:t>
      </w:r>
    </w:p>
    <w:p w:rsidR="00417C13" w:rsidRPr="0094129B" w:rsidRDefault="00417C13" w:rsidP="005F262F">
      <w:pPr>
        <w:pStyle w:val="NoSpacing"/>
        <w:numPr>
          <w:ilvl w:val="0"/>
          <w:numId w:val="62"/>
        </w:numPr>
        <w:rPr>
          <w:rFonts w:ascii="Times New Roman" w:hAnsi="Times New Roman"/>
          <w:sz w:val="24"/>
          <w:szCs w:val="24"/>
        </w:rPr>
      </w:pPr>
      <w:r w:rsidRPr="0094129B">
        <w:rPr>
          <w:rFonts w:ascii="Times New Roman" w:hAnsi="Times New Roman"/>
          <w:sz w:val="24"/>
          <w:szCs w:val="24"/>
        </w:rPr>
        <w:t>How effective was I in creating an environment where meaningful learning could take place?</w:t>
      </w:r>
    </w:p>
    <w:p w:rsidR="00417C13" w:rsidRPr="0094129B" w:rsidRDefault="00417C13" w:rsidP="005F262F">
      <w:pPr>
        <w:pStyle w:val="NoSpacing"/>
        <w:numPr>
          <w:ilvl w:val="0"/>
          <w:numId w:val="62"/>
        </w:numPr>
        <w:rPr>
          <w:rFonts w:ascii="Times New Roman" w:hAnsi="Times New Roman"/>
          <w:sz w:val="24"/>
          <w:szCs w:val="24"/>
        </w:rPr>
      </w:pPr>
      <w:r w:rsidRPr="0094129B">
        <w:rPr>
          <w:rFonts w:ascii="Times New Roman" w:hAnsi="Times New Roman"/>
          <w:sz w:val="24"/>
          <w:szCs w:val="24"/>
        </w:rPr>
        <w:t xml:space="preserve">How effective was my questioning today?  Did I question too little or say too much? </w:t>
      </w:r>
    </w:p>
    <w:p w:rsidR="00417C13" w:rsidRPr="0094129B" w:rsidRDefault="00417C13" w:rsidP="005F262F">
      <w:pPr>
        <w:pStyle w:val="NoSpacing"/>
        <w:numPr>
          <w:ilvl w:val="0"/>
          <w:numId w:val="62"/>
        </w:numPr>
        <w:rPr>
          <w:rFonts w:ascii="Times New Roman" w:hAnsi="Times New Roman"/>
          <w:sz w:val="24"/>
          <w:szCs w:val="24"/>
        </w:rPr>
      </w:pPr>
      <w:r w:rsidRPr="0094129B">
        <w:rPr>
          <w:rFonts w:ascii="Times New Roman" w:hAnsi="Times New Roman"/>
          <w:sz w:val="24"/>
          <w:szCs w:val="24"/>
        </w:rPr>
        <w:t>Were manipulatives made accessible for students to work through the task?</w:t>
      </w:r>
    </w:p>
    <w:p w:rsidR="00417C13" w:rsidRPr="0094129B" w:rsidRDefault="00417C13" w:rsidP="005F262F">
      <w:pPr>
        <w:pStyle w:val="NoSpacing"/>
        <w:numPr>
          <w:ilvl w:val="0"/>
          <w:numId w:val="62"/>
        </w:numPr>
        <w:rPr>
          <w:rFonts w:ascii="Times New Roman" w:hAnsi="Times New Roman"/>
          <w:sz w:val="24"/>
          <w:szCs w:val="24"/>
        </w:rPr>
      </w:pPr>
      <w:r w:rsidRPr="0094129B">
        <w:rPr>
          <w:rFonts w:ascii="Times New Roman" w:hAnsi="Times New Roman"/>
          <w:sz w:val="24"/>
          <w:szCs w:val="24"/>
        </w:rPr>
        <w:t>One positive thing about today’s lesson and one thing you will change.</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rPr>
      </w:pPr>
      <w:r w:rsidRPr="0094129B">
        <w:rPr>
          <w:rFonts w:ascii="Times New Roman" w:hAnsi="Times New Roman"/>
          <w:b/>
          <w:sz w:val="24"/>
          <w:szCs w:val="24"/>
        </w:rPr>
        <w:t>Part II</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Make sure students have completed and shared work from part I as they will need the area of the pillow for part II.  The main purpose of the task is for students to multiply a whole number by a mixed number.  Although students will most likely struggle with going from an area to factors, realize it is okay if students are unable to be successful with this as this is not the main purpose of the lesson.  If students can apply their knowledge and work backwards from area to factors/dimensions, it will increase their problem solving ability. When beginning part II, make sure students understand the context of the problem and any new vocabulary is understood.  </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The problem in part II is that students think the pillow is much too small (even for kindergarten students), so they look to increase the pillow size (area).</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As students are getting ready to begin this task, give them time to share ideas about how to approach the problem (strategies and general ideas).  When they are ready, give them the task and have manipulatives available – including grid paper.</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Questions for students to think about as they investigate part II:</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Should the area be doubled or quadrupled?  Show your mathematical thinking.</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What should the dimensions be for your new pillow?</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How do these new dimensions compare to the original pillow dimensions from part I?</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Allow pairs of students to begin working on the task.</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Listen to student thinking and provide support with thought provoking questions like the ones below.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Students may use several strategies to solve this problem.  Look for students who rely heavily on manipulatives.  These students should share first in the closing part of the lesson.  You may see students using some of these strategies: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Students may wish to cut and tape paper to new dimensions and tile with one inch tiles.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After cutting the paper to the dimensions listed, students may “cut” the paper with lines showing split arrays, then find the sums of these partial products.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5F262F">
      <w:pPr>
        <w:pStyle w:val="NoSpacing"/>
        <w:numPr>
          <w:ilvl w:val="0"/>
          <w:numId w:val="46"/>
        </w:numPr>
        <w:rPr>
          <w:rFonts w:ascii="Times New Roman" w:hAnsi="Times New Roman"/>
          <w:sz w:val="24"/>
          <w:szCs w:val="24"/>
        </w:rPr>
      </w:pPr>
      <w:r w:rsidRPr="0094129B">
        <w:rPr>
          <w:rFonts w:ascii="Times New Roman" w:hAnsi="Times New Roman"/>
          <w:sz w:val="24"/>
          <w:szCs w:val="24"/>
        </w:rPr>
        <w:t>How can you tell that your answer is correct?  Show me your thinking.</w:t>
      </w:r>
    </w:p>
    <w:p w:rsidR="00417C13" w:rsidRPr="0094129B" w:rsidRDefault="00417C13" w:rsidP="005F262F">
      <w:pPr>
        <w:pStyle w:val="NoSpacing"/>
        <w:numPr>
          <w:ilvl w:val="0"/>
          <w:numId w:val="46"/>
        </w:numPr>
        <w:rPr>
          <w:rFonts w:ascii="Times New Roman" w:hAnsi="Times New Roman"/>
          <w:sz w:val="24"/>
          <w:szCs w:val="24"/>
        </w:rPr>
      </w:pPr>
      <w:r w:rsidRPr="0094129B">
        <w:rPr>
          <w:rFonts w:ascii="Times New Roman" w:hAnsi="Times New Roman"/>
          <w:sz w:val="24"/>
          <w:szCs w:val="24"/>
        </w:rPr>
        <w:t>How did you find the area of the pillow?  Is there another way to think about this?</w:t>
      </w:r>
    </w:p>
    <w:p w:rsidR="00417C13" w:rsidRPr="0094129B" w:rsidRDefault="00417C13" w:rsidP="005F262F">
      <w:pPr>
        <w:pStyle w:val="NoSpacing"/>
        <w:numPr>
          <w:ilvl w:val="0"/>
          <w:numId w:val="46"/>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417C13" w:rsidRPr="0094129B" w:rsidRDefault="00417C13" w:rsidP="005F262F">
      <w:pPr>
        <w:pStyle w:val="NoSpacing"/>
        <w:numPr>
          <w:ilvl w:val="0"/>
          <w:numId w:val="46"/>
        </w:numPr>
        <w:rPr>
          <w:rFonts w:ascii="Times New Roman" w:hAnsi="Times New Roman"/>
          <w:sz w:val="24"/>
          <w:szCs w:val="24"/>
        </w:rPr>
      </w:pPr>
      <w:r w:rsidRPr="0094129B">
        <w:rPr>
          <w:rFonts w:ascii="Times New Roman" w:hAnsi="Times New Roman"/>
          <w:sz w:val="24"/>
          <w:szCs w:val="24"/>
        </w:rPr>
        <w:t xml:space="preserve">What kind of representation will you use to show your thinking? </w:t>
      </w:r>
    </w:p>
    <w:p w:rsidR="00417C13" w:rsidRPr="0094129B" w:rsidRDefault="00417C13" w:rsidP="005F262F">
      <w:pPr>
        <w:pStyle w:val="NoSpacing"/>
        <w:numPr>
          <w:ilvl w:val="0"/>
          <w:numId w:val="46"/>
        </w:numPr>
        <w:rPr>
          <w:rFonts w:ascii="Times New Roman" w:hAnsi="Times New Roman"/>
          <w:sz w:val="24"/>
          <w:szCs w:val="24"/>
        </w:rPr>
      </w:pPr>
      <w:r w:rsidRPr="0094129B">
        <w:rPr>
          <w:rFonts w:ascii="Times New Roman" w:hAnsi="Times New Roman"/>
          <w:sz w:val="24"/>
          <w:szCs w:val="24"/>
        </w:rPr>
        <w:t>Did you identify any patterns or rules?  Explain what you have found.</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BodyBullet"/>
        <w:rPr>
          <w:rFonts w:ascii="Times New Roman" w:hAnsi="Times New Roman"/>
        </w:rPr>
      </w:pPr>
      <w:r w:rsidRPr="0094129B">
        <w:rPr>
          <w:rFonts w:ascii="Times New Roman" w:hAnsi="Times New Roman"/>
        </w:rPr>
        <w:t>After enough time has been devoted to the task, set the work around the room and have students take some time to view and make comments on others’ work.  Students may ask questions, or make mathematical commentary on post-it notes and stick them to the work.   Pay attention to students’ talk and make note of what is discussed during this time as it may give you some ideas about who should share and in what order they should share.</w:t>
      </w:r>
    </w:p>
    <w:p w:rsidR="00417C13" w:rsidRPr="0094129B" w:rsidRDefault="00417C13" w:rsidP="00417C13">
      <w:pPr>
        <w:pStyle w:val="BodyBullet"/>
        <w:rPr>
          <w:rFonts w:ascii="Times New Roman" w:hAnsi="Times New Roman"/>
        </w:rPr>
      </w:pPr>
    </w:p>
    <w:p w:rsidR="00417C13" w:rsidRPr="0094129B" w:rsidRDefault="00417C13" w:rsidP="00417C13">
      <w:pPr>
        <w:pStyle w:val="BodyBullet"/>
        <w:rPr>
          <w:rFonts w:ascii="Times New Roman" w:hAnsi="Times New Roman"/>
        </w:rPr>
      </w:pPr>
      <w:r w:rsidRPr="0094129B">
        <w:rPr>
          <w:rFonts w:ascii="Times New Roman" w:hAnsi="Times New Roman"/>
        </w:rPr>
        <w:t xml:space="preserve">When students have finished the tour, come back to the large group and begin the closing </w:t>
      </w:r>
      <w:r w:rsidR="009C25E9">
        <w:rPr>
          <w:rFonts w:ascii="Times New Roman" w:hAnsi="Times New Roman"/>
        </w:rPr>
        <w:t>of the lesson.  The goal of th</w:t>
      </w:r>
      <w:r w:rsidR="009C25E9">
        <w:rPr>
          <w:rFonts w:ascii="Times New Roman" w:hAnsi="Times New Roman"/>
          <w:color w:val="00B050"/>
        </w:rPr>
        <w:t>e</w:t>
      </w:r>
      <w:r w:rsidRPr="0094129B">
        <w:rPr>
          <w:rFonts w:ascii="Times New Roman" w:hAnsi="Times New Roman"/>
        </w:rPr>
        <w:t xml:space="preserve"> closing</w:t>
      </w:r>
      <w:r w:rsidR="002D2991">
        <w:rPr>
          <w:rFonts w:ascii="Times New Roman" w:hAnsi="Times New Roman"/>
        </w:rPr>
        <w:t xml:space="preserve"> is</w:t>
      </w:r>
      <w:r w:rsidRPr="0094129B">
        <w:rPr>
          <w:rFonts w:ascii="Times New Roman" w:hAnsi="Times New Roman"/>
        </w:rPr>
        <w:t xml:space="preserve"> to help students make connections about areas of rectangles with fractional dimensions.  Help students reach this goal, not by telling, but by asking thought provoking questions about the work.</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DIFFERENTIATION</w:t>
      </w:r>
    </w:p>
    <w:p w:rsidR="00417C13" w:rsidRPr="0094129B" w:rsidRDefault="00417C13" w:rsidP="00417C13">
      <w:pPr>
        <w:pStyle w:val="NoSpacing"/>
        <w:rPr>
          <w:rFonts w:ascii="Times New Roman" w:hAnsi="Times New Roman"/>
          <w:b/>
          <w:sz w:val="24"/>
          <w:szCs w:val="24"/>
          <w:u w:val="single"/>
        </w:rPr>
      </w:pPr>
    </w:p>
    <w:p w:rsidR="00417C13" w:rsidRPr="0094129B" w:rsidRDefault="00417C13" w:rsidP="005F262F">
      <w:pPr>
        <w:pStyle w:val="NoSpacing"/>
        <w:numPr>
          <w:ilvl w:val="0"/>
          <w:numId w:val="75"/>
        </w:numPr>
        <w:rPr>
          <w:rFonts w:ascii="Times New Roman" w:hAnsi="Times New Roman"/>
          <w:b/>
          <w:sz w:val="24"/>
          <w:szCs w:val="24"/>
        </w:rPr>
      </w:pPr>
      <w:r w:rsidRPr="0094129B">
        <w:rPr>
          <w:rFonts w:ascii="Times New Roman" w:hAnsi="Times New Roman"/>
          <w:b/>
          <w:sz w:val="24"/>
          <w:szCs w:val="24"/>
        </w:rPr>
        <w:t>Extension</w:t>
      </w:r>
    </w:p>
    <w:p w:rsidR="00417C13" w:rsidRPr="0094129B" w:rsidRDefault="00417C13" w:rsidP="00417C13">
      <w:pPr>
        <w:pStyle w:val="NoSpacing"/>
        <w:ind w:left="360"/>
        <w:rPr>
          <w:rFonts w:ascii="Times New Roman" w:hAnsi="Times New Roman"/>
          <w:sz w:val="24"/>
          <w:szCs w:val="24"/>
        </w:rPr>
      </w:pPr>
      <w:r w:rsidRPr="0094129B">
        <w:rPr>
          <w:rFonts w:ascii="Times New Roman" w:hAnsi="Times New Roman"/>
          <w:sz w:val="24"/>
          <w:szCs w:val="24"/>
        </w:rPr>
        <w:t xml:space="preserve">Have students work on finding dimensions for a square picture frame that has an area of 72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square inches.  … 110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square inches, 132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94129B">
        <w:rPr>
          <w:rFonts w:ascii="Times New Roman" w:hAnsi="Times New Roman"/>
          <w:sz w:val="24"/>
          <w:szCs w:val="24"/>
        </w:rPr>
        <w:t xml:space="preserve">  square inches, 87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9</m:t>
            </m:r>
          </m:den>
        </m:f>
      </m:oMath>
      <w:r w:rsidRPr="0094129B">
        <w:rPr>
          <w:rFonts w:ascii="Times New Roman" w:hAnsi="Times New Roman"/>
          <w:sz w:val="24"/>
          <w:szCs w:val="24"/>
        </w:rPr>
        <w:t xml:space="preserve"> square inches.</w:t>
      </w:r>
    </w:p>
    <w:p w:rsidR="00417C13" w:rsidRDefault="00417C13" w:rsidP="00417C13">
      <w:pPr>
        <w:pStyle w:val="NoSpacing"/>
        <w:rPr>
          <w:rFonts w:ascii="Times New Roman" w:hAnsi="Times New Roman"/>
          <w:sz w:val="24"/>
          <w:szCs w:val="24"/>
        </w:rPr>
      </w:pPr>
    </w:p>
    <w:p w:rsidR="009C25E9" w:rsidRDefault="009C25E9" w:rsidP="00417C13">
      <w:pPr>
        <w:pStyle w:val="NoSpacing"/>
        <w:rPr>
          <w:rFonts w:ascii="Times New Roman" w:hAnsi="Times New Roman"/>
          <w:sz w:val="24"/>
          <w:szCs w:val="24"/>
        </w:rPr>
      </w:pPr>
    </w:p>
    <w:p w:rsidR="009C25E9" w:rsidRDefault="009C25E9" w:rsidP="00417C13">
      <w:pPr>
        <w:pStyle w:val="NoSpacing"/>
        <w:rPr>
          <w:rFonts w:ascii="Times New Roman" w:hAnsi="Times New Roman"/>
          <w:sz w:val="24"/>
          <w:szCs w:val="24"/>
        </w:rPr>
      </w:pPr>
    </w:p>
    <w:p w:rsidR="009C25E9" w:rsidRPr="0094129B" w:rsidRDefault="009C25E9" w:rsidP="00417C13">
      <w:pPr>
        <w:pStyle w:val="NoSpacing"/>
        <w:rPr>
          <w:rFonts w:ascii="Times New Roman" w:hAnsi="Times New Roman"/>
          <w:sz w:val="24"/>
          <w:szCs w:val="24"/>
        </w:rPr>
      </w:pPr>
    </w:p>
    <w:p w:rsidR="00417C13" w:rsidRPr="0094129B" w:rsidRDefault="00417C13" w:rsidP="005F262F">
      <w:pPr>
        <w:pStyle w:val="NoSpacing"/>
        <w:numPr>
          <w:ilvl w:val="0"/>
          <w:numId w:val="75"/>
        </w:numPr>
        <w:rPr>
          <w:rFonts w:ascii="Times New Roman" w:hAnsi="Times New Roman"/>
          <w:b/>
          <w:sz w:val="24"/>
          <w:szCs w:val="24"/>
        </w:rPr>
      </w:pPr>
      <w:r w:rsidRPr="0094129B">
        <w:rPr>
          <w:rFonts w:ascii="Times New Roman" w:hAnsi="Times New Roman"/>
          <w:b/>
          <w:sz w:val="24"/>
          <w:szCs w:val="24"/>
        </w:rPr>
        <w:t xml:space="preserve">Intervention </w:t>
      </w:r>
    </w:p>
    <w:p w:rsidR="00417C13" w:rsidRPr="0094129B" w:rsidRDefault="00417C13" w:rsidP="00417C13">
      <w:pPr>
        <w:pStyle w:val="NoSpacing"/>
        <w:ind w:left="360"/>
        <w:rPr>
          <w:rFonts w:ascii="Times New Roman" w:hAnsi="Times New Roman"/>
          <w:sz w:val="24"/>
          <w:szCs w:val="24"/>
        </w:rPr>
      </w:pPr>
      <w:r w:rsidRPr="0094129B">
        <w:rPr>
          <w:rFonts w:ascii="Times New Roman" w:hAnsi="Times New Roman"/>
          <w:sz w:val="24"/>
          <w:szCs w:val="24"/>
        </w:rPr>
        <w:t xml:space="preserve">Show how to use grid paper and manipulatives.  </w:t>
      </w:r>
      <w:r w:rsidR="002D2991">
        <w:rPr>
          <w:rFonts w:ascii="Times New Roman" w:hAnsi="Times New Roman"/>
          <w:sz w:val="24"/>
          <w:szCs w:val="24"/>
        </w:rPr>
        <w:t>Teachers m</w:t>
      </w:r>
      <w:r w:rsidRPr="0094129B">
        <w:rPr>
          <w:rFonts w:ascii="Times New Roman" w:hAnsi="Times New Roman"/>
          <w:sz w:val="24"/>
          <w:szCs w:val="24"/>
        </w:rPr>
        <w:t xml:space="preserve">ay want to provide assistance with the distributive property with whole numbers using arrays and partial products before moving to fractions.   </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p>
    <w:p w:rsidR="0038591A" w:rsidRPr="0038591A" w:rsidRDefault="0038591A" w:rsidP="0038591A">
      <w:pPr>
        <w:rPr>
          <w:b/>
          <w:u w:val="single"/>
        </w:rPr>
      </w:pPr>
      <w:r>
        <w:rPr>
          <w:b/>
          <w:u w:val="single"/>
        </w:rPr>
        <w:t>TECHNOLOGY CONNECTION</w:t>
      </w:r>
    </w:p>
    <w:p w:rsidR="00417C13" w:rsidRPr="0094129B" w:rsidRDefault="00417C13" w:rsidP="00417C13">
      <w:pPr>
        <w:pStyle w:val="BodyBullet"/>
        <w:rPr>
          <w:rFonts w:ascii="Times New Roman" w:hAnsi="Times New Roman"/>
        </w:rPr>
      </w:pPr>
    </w:p>
    <w:p w:rsidR="00417C13" w:rsidRPr="0094129B" w:rsidRDefault="00106C74" w:rsidP="00417C13">
      <w:pPr>
        <w:pStyle w:val="BodyBullet"/>
        <w:rPr>
          <w:rFonts w:ascii="Times New Roman" w:hAnsi="Times New Roman"/>
        </w:rPr>
      </w:pPr>
      <w:hyperlink r:id="rId95" w:history="1">
        <w:r w:rsidR="00417C13" w:rsidRPr="0094129B">
          <w:rPr>
            <w:rStyle w:val="Hyperlink"/>
            <w:rFonts w:ascii="Times New Roman" w:hAnsi="Times New Roman"/>
          </w:rPr>
          <w:t>http://nlvm.usu.edu/en/nav/category_g_2_t_1.html</w:t>
        </w:r>
      </w:hyperlink>
      <w:r w:rsidR="00417C13" w:rsidRPr="0094129B">
        <w:rPr>
          <w:rFonts w:ascii="Times New Roman" w:hAnsi="Times New Roman"/>
        </w:rPr>
        <w:t xml:space="preserve"> another activity from the national library of virtual manipulatives helps students see the multiplication of fractions as a familiar array.  May want to change this link to:  </w:t>
      </w:r>
    </w:p>
    <w:p w:rsidR="00417C13" w:rsidRPr="0094129B" w:rsidRDefault="00417C13" w:rsidP="00417C13">
      <w:pPr>
        <w:pStyle w:val="NoSpacing"/>
        <w:rPr>
          <w:rFonts w:ascii="Times New Roman" w:hAnsi="Times New Roman"/>
          <w:sz w:val="24"/>
          <w:szCs w:val="24"/>
        </w:rPr>
      </w:pPr>
    </w:p>
    <w:p w:rsidR="00417C13" w:rsidRPr="0094129B" w:rsidRDefault="00106C74" w:rsidP="00417C13">
      <w:pPr>
        <w:pStyle w:val="BodyBullet"/>
        <w:rPr>
          <w:rFonts w:ascii="Times New Roman" w:hAnsi="Times New Roman"/>
        </w:rPr>
      </w:pPr>
      <w:hyperlink r:id="rId96" w:history="1">
        <w:r w:rsidR="00417C13" w:rsidRPr="0094129B">
          <w:rPr>
            <w:rStyle w:val="Hyperlink"/>
            <w:rFonts w:ascii="Times New Roman" w:hAnsi="Times New Roman"/>
          </w:rPr>
          <w:t>http://www.counton.org/games/map-fractions/falling/</w:t>
        </w:r>
      </w:hyperlink>
      <w:r w:rsidR="00417C13" w:rsidRPr="0094129B">
        <w:rPr>
          <w:rFonts w:ascii="Times New Roman" w:hAnsi="Times New Roman"/>
        </w:rPr>
        <w:t xml:space="preserve"> in this game, students find fractions of whole numbers to collect leaves falling from a tree.  The player with the most leaves at the end of the game is the winner. </w:t>
      </w:r>
    </w:p>
    <w:p w:rsidR="00417C13" w:rsidRPr="0094129B" w:rsidRDefault="00417C13" w:rsidP="00417C13">
      <w:pPr>
        <w:pStyle w:val="NoSpacing"/>
        <w:rPr>
          <w:rFonts w:ascii="Times New Roman" w:hAnsi="Times New Roman"/>
          <w:sz w:val="24"/>
          <w:szCs w:val="24"/>
        </w:rPr>
      </w:pPr>
    </w:p>
    <w:p w:rsidR="00417C13" w:rsidRPr="0094129B" w:rsidRDefault="00106C74" w:rsidP="00417C13">
      <w:pPr>
        <w:pStyle w:val="BodyBullet"/>
        <w:rPr>
          <w:rFonts w:ascii="Times New Roman" w:hAnsi="Times New Roman"/>
        </w:rPr>
      </w:pPr>
      <w:hyperlink r:id="rId97" w:history="1">
        <w:r w:rsidR="00417C13" w:rsidRPr="0094129B">
          <w:rPr>
            <w:rStyle w:val="Hyperlink"/>
            <w:rFonts w:ascii="Times New Roman" w:hAnsi="Times New Roman"/>
          </w:rPr>
          <w:t>http://www.bbc.co.uk/schools/ks2bitesize/maths/number/</w:t>
        </w:r>
      </w:hyperlink>
      <w:r w:rsidR="00417C13" w:rsidRPr="0094129B">
        <w:rPr>
          <w:rFonts w:ascii="Times New Roman" w:hAnsi="Times New Roman"/>
        </w:rPr>
        <w:t xml:space="preserve"> a lot of games and activities for students to use to practice working with fractions and decimals as well as whole numbers.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rPr>
          <w:rFonts w:eastAsia="Calibri"/>
          <w:b/>
          <w:sz w:val="28"/>
          <w:szCs w:val="28"/>
          <w:u w:val="single"/>
        </w:rPr>
      </w:pPr>
      <w:r w:rsidRPr="0094129B">
        <w:rPr>
          <w:b/>
          <w:sz w:val="28"/>
          <w:szCs w:val="28"/>
          <w:u w:val="single"/>
        </w:rPr>
        <w:br w:type="page"/>
      </w:r>
    </w:p>
    <w:p w:rsidR="00417C13" w:rsidRPr="0094129B" w:rsidRDefault="00417C13" w:rsidP="00417C13">
      <w:pPr>
        <w:pStyle w:val="NoSpacing"/>
        <w:jc w:val="center"/>
        <w:rPr>
          <w:rFonts w:ascii="Times New Roman" w:hAnsi="Times New Roman"/>
          <w:b/>
          <w:sz w:val="28"/>
          <w:szCs w:val="28"/>
          <w:u w:val="single"/>
        </w:rPr>
      </w:pPr>
      <w:r w:rsidRPr="0094129B">
        <w:rPr>
          <w:rFonts w:ascii="Times New Roman" w:hAnsi="Times New Roman"/>
          <w:b/>
          <w:sz w:val="28"/>
          <w:szCs w:val="28"/>
          <w:u w:val="single"/>
        </w:rPr>
        <w:t>Constructing Task – Measuring for a Pillow – Part I</w:t>
      </w:r>
    </w:p>
    <w:p w:rsidR="00417C13" w:rsidRPr="0094129B" w:rsidRDefault="00417C13" w:rsidP="00417C13">
      <w:pPr>
        <w:pStyle w:val="NoSpacing"/>
        <w:jc w:val="center"/>
        <w:rPr>
          <w:rFonts w:ascii="Times New Roman" w:hAnsi="Times New Roman"/>
          <w:b/>
          <w:sz w:val="28"/>
          <w:szCs w:val="28"/>
          <w:u w:val="single"/>
        </w:rPr>
      </w:pPr>
    </w:p>
    <w:p w:rsidR="009C25E9"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You have been working with your book buddies in Kindergarten for several months now.  It might be nice to give your book buddies a nice reading pillow for them to use while reading for the rest of the year.  When thinking about pillows to lean against, a 12 ½ x 9 inch pillow for seems like a good size for a Kindergarten student.  </w:t>
      </w:r>
      <w:r w:rsidR="009C25E9">
        <w:rPr>
          <w:rFonts w:ascii="Times New Roman" w:hAnsi="Times New Roman"/>
          <w:sz w:val="24"/>
          <w:szCs w:val="24"/>
        </w:rPr>
        <w:t xml:space="preserve"> </w:t>
      </w:r>
    </w:p>
    <w:p w:rsidR="009C25E9" w:rsidRDefault="009C25E9"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Questions: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How big (what is the area of) this pillow?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Is this large enough?</w:t>
      </w: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p>
    <w:p w:rsidR="00417C13" w:rsidRPr="0094129B" w:rsidRDefault="00417C13" w:rsidP="00417C13">
      <w:pPr>
        <w:jc w:val="center"/>
        <w:rPr>
          <w:rFonts w:eastAsia="Calibri"/>
          <w:b/>
          <w:sz w:val="28"/>
          <w:szCs w:val="28"/>
          <w:u w:val="single"/>
        </w:rPr>
      </w:pPr>
      <w:r w:rsidRPr="0094129B">
        <w:rPr>
          <w:b/>
          <w:sz w:val="28"/>
          <w:szCs w:val="28"/>
          <w:u w:val="single"/>
        </w:rPr>
        <w:t>Constructing Task – Measuring for a Pillow – Part II</w:t>
      </w:r>
    </w:p>
    <w:p w:rsidR="00417C13" w:rsidRPr="0094129B" w:rsidRDefault="00417C13" w:rsidP="00417C13">
      <w:pPr>
        <w:pStyle w:val="NoSpacing"/>
        <w:jc w:val="center"/>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After cutting the fabric for the pillow, it doesn’t look like the pillow will be large enough.  You can’t decide if you should </w:t>
      </w:r>
      <w:r w:rsidRPr="0094129B">
        <w:rPr>
          <w:rFonts w:ascii="Times New Roman" w:hAnsi="Times New Roman"/>
          <w:sz w:val="24"/>
          <w:szCs w:val="24"/>
          <w:u w:val="single"/>
        </w:rPr>
        <w:t>double the area</w:t>
      </w:r>
      <w:r w:rsidRPr="0094129B">
        <w:rPr>
          <w:rFonts w:ascii="Times New Roman" w:hAnsi="Times New Roman"/>
          <w:sz w:val="24"/>
          <w:szCs w:val="24"/>
        </w:rPr>
        <w:t xml:space="preserve"> of the pillow, or </w:t>
      </w:r>
      <w:r w:rsidRPr="0094129B">
        <w:rPr>
          <w:rFonts w:ascii="Times New Roman" w:hAnsi="Times New Roman"/>
          <w:sz w:val="24"/>
          <w:szCs w:val="24"/>
          <w:u w:val="single"/>
        </w:rPr>
        <w:t>quadrupled the area</w:t>
      </w:r>
      <w:r w:rsidRPr="0094129B">
        <w:rPr>
          <w:rFonts w:ascii="Times New Roman" w:hAnsi="Times New Roman"/>
          <w:sz w:val="24"/>
          <w:szCs w:val="24"/>
        </w:rPr>
        <w:t>.  Show the possible dimensions of pillows for each case.  Show your mathematical thinking with sketches, words and numbers.  Which do you think is a better fit for your book buddy?  Explain.</w:t>
      </w:r>
    </w:p>
    <w:p w:rsidR="00417C13" w:rsidRPr="0094129B" w:rsidRDefault="00417C13"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rPr>
          <w:rFonts w:ascii="Times New Roman" w:hAnsi="Times New Roman"/>
          <w:sz w:val="24"/>
          <w:szCs w:val="24"/>
        </w:rPr>
      </w:pPr>
    </w:p>
    <w:p w:rsidR="00B332D8" w:rsidRPr="0094129B" w:rsidRDefault="00B332D8" w:rsidP="00B332D8">
      <w:pPr>
        <w:pStyle w:val="NoSpacing"/>
        <w:jc w:val="center"/>
        <w:rPr>
          <w:rFonts w:ascii="Times New Roman" w:hAnsi="Times New Roman"/>
          <w:b/>
          <w:sz w:val="28"/>
          <w:szCs w:val="28"/>
          <w:u w:val="single"/>
        </w:rPr>
      </w:pPr>
    </w:p>
    <w:p w:rsidR="00B332D8" w:rsidRPr="0094129B" w:rsidRDefault="00B332D8" w:rsidP="00B332D8">
      <w:pPr>
        <w:pStyle w:val="NoSpacing"/>
        <w:jc w:val="center"/>
        <w:rPr>
          <w:rFonts w:ascii="Times New Roman" w:hAnsi="Times New Roman"/>
          <w:b/>
          <w:sz w:val="28"/>
          <w:szCs w:val="28"/>
          <w:u w:val="single"/>
        </w:rPr>
      </w:pPr>
    </w:p>
    <w:p w:rsidR="00B332D8" w:rsidRPr="0094129B" w:rsidRDefault="00B332D8" w:rsidP="00B332D8">
      <w:pPr>
        <w:pStyle w:val="NoSpacing"/>
        <w:jc w:val="center"/>
        <w:rPr>
          <w:rFonts w:ascii="Times New Roman" w:hAnsi="Times New Roman"/>
          <w:b/>
          <w:sz w:val="28"/>
          <w:szCs w:val="28"/>
          <w:u w:val="single"/>
        </w:rPr>
      </w:pPr>
    </w:p>
    <w:p w:rsidR="00B332D8" w:rsidRPr="0094129B" w:rsidRDefault="00B332D8" w:rsidP="00B332D8">
      <w:pPr>
        <w:pStyle w:val="NoSpacing"/>
        <w:jc w:val="center"/>
        <w:rPr>
          <w:rFonts w:ascii="Times New Roman" w:hAnsi="Times New Roman"/>
          <w:b/>
          <w:sz w:val="28"/>
          <w:szCs w:val="28"/>
          <w:u w:val="single"/>
        </w:rPr>
      </w:pPr>
    </w:p>
    <w:p w:rsidR="00B332D8" w:rsidRPr="0094129B" w:rsidRDefault="00B332D8" w:rsidP="00B332D8">
      <w:pPr>
        <w:pStyle w:val="NoSpacing"/>
        <w:jc w:val="center"/>
        <w:rPr>
          <w:rFonts w:ascii="Times New Roman" w:hAnsi="Times New Roman"/>
          <w:b/>
          <w:sz w:val="28"/>
          <w:szCs w:val="28"/>
          <w:u w:val="single"/>
        </w:rPr>
      </w:pPr>
    </w:p>
    <w:p w:rsidR="00B332D8" w:rsidRPr="0094129B" w:rsidRDefault="00B332D8"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732FC7" w:rsidRDefault="00732FC7">
      <w:pPr>
        <w:rPr>
          <w:b/>
          <w:sz w:val="28"/>
          <w:szCs w:val="28"/>
          <w:u w:val="single"/>
        </w:rPr>
      </w:pPr>
      <w:r>
        <w:rPr>
          <w:b/>
          <w:sz w:val="28"/>
          <w:szCs w:val="28"/>
          <w:u w:val="single"/>
        </w:rPr>
        <w:br w:type="page"/>
      </w:r>
    </w:p>
    <w:p w:rsidR="00417C13" w:rsidRPr="0094129B" w:rsidRDefault="00417C13" w:rsidP="00417C13">
      <w:pPr>
        <w:rPr>
          <w:b/>
          <w:sz w:val="28"/>
          <w:szCs w:val="28"/>
          <w:u w:val="single"/>
        </w:rPr>
      </w:pPr>
      <w:bookmarkStart w:id="14" w:name="F14"/>
      <w:r w:rsidRPr="0094129B">
        <w:rPr>
          <w:b/>
          <w:sz w:val="28"/>
          <w:szCs w:val="28"/>
          <w:u w:val="single"/>
        </w:rPr>
        <w:t xml:space="preserve">Constructing Task </w:t>
      </w:r>
      <w:r w:rsidRPr="0094129B">
        <w:rPr>
          <w:b/>
          <w:sz w:val="28"/>
          <w:szCs w:val="28"/>
        </w:rPr>
        <w:t xml:space="preserve">– </w:t>
      </w:r>
      <w:r w:rsidRPr="0094129B">
        <w:rPr>
          <w:b/>
          <w:sz w:val="36"/>
          <w:szCs w:val="28"/>
        </w:rPr>
        <w:t>Reasoning with Fractions</w:t>
      </w:r>
    </w:p>
    <w:bookmarkEnd w:id="14"/>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 this task, students will use manipulatives and grid paper to investigate what happens to the product when a whole number is multiplied by 1, by a fraction less than 1, and by a mixed number greater than 1.</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417C13" w:rsidRPr="0094129B" w:rsidRDefault="00417C13" w:rsidP="00417C13">
      <w:pPr>
        <w:pStyle w:val="NoSpacing"/>
        <w:rPr>
          <w:rFonts w:ascii="Times New Roman" w:hAnsi="Times New Roman"/>
          <w:b/>
          <w:sz w:val="24"/>
          <w:szCs w:val="24"/>
          <w:u w:val="single"/>
        </w:rPr>
      </w:pPr>
    </w:p>
    <w:p w:rsidR="009C25E9" w:rsidRPr="00B90BE9" w:rsidRDefault="002A33EA" w:rsidP="009C25E9">
      <w:pPr>
        <w:autoSpaceDE w:val="0"/>
        <w:autoSpaceDN w:val="0"/>
        <w:adjustRightInd w:val="0"/>
        <w:rPr>
          <w:szCs w:val="18"/>
        </w:rPr>
      </w:pPr>
      <w:r>
        <w:rPr>
          <w:b/>
          <w:szCs w:val="18"/>
        </w:rPr>
        <w:t>MGSE5.</w:t>
      </w:r>
      <w:r w:rsidR="009C25E9" w:rsidRPr="00B90BE9">
        <w:rPr>
          <w:b/>
          <w:szCs w:val="18"/>
        </w:rPr>
        <w:t xml:space="preserve">NF.4  </w:t>
      </w:r>
      <w:r w:rsidR="009C25E9" w:rsidRPr="00B90BE9">
        <w:rPr>
          <w:szCs w:val="18"/>
        </w:rPr>
        <w:t>Apply and extend previous understandings of multiplication to multiply a fraction or whole number by a fraction.</w:t>
      </w:r>
    </w:p>
    <w:p w:rsidR="009C25E9" w:rsidRPr="00B90BE9" w:rsidRDefault="009C25E9" w:rsidP="005F262F">
      <w:pPr>
        <w:pStyle w:val="ListParagraph"/>
        <w:numPr>
          <w:ilvl w:val="0"/>
          <w:numId w:val="112"/>
        </w:numPr>
        <w:rPr>
          <w:b/>
          <w:color w:val="FF0000"/>
          <w:szCs w:val="18"/>
        </w:rPr>
      </w:pPr>
      <w:r w:rsidRPr="00B90BE9">
        <w:rPr>
          <w:b/>
          <w:color w:val="FF0000"/>
          <w:szCs w:val="18"/>
        </w:rPr>
        <w:t xml:space="preserve">Apply and use understanding of multiplication to multiply a fraction or whole number by a fraction.  </w:t>
      </w:r>
    </w:p>
    <w:p w:rsidR="009C25E9" w:rsidRPr="00B90BE9" w:rsidRDefault="009C25E9" w:rsidP="009C25E9">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C25E9" w:rsidRPr="00B90BE9" w:rsidRDefault="009C25E9" w:rsidP="005F262F">
      <w:pPr>
        <w:pStyle w:val="ListParagraph"/>
        <w:numPr>
          <w:ilvl w:val="0"/>
          <w:numId w:val="112"/>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417C13" w:rsidRPr="0094129B" w:rsidRDefault="00417C13" w:rsidP="00417C13">
      <w:pPr>
        <w:autoSpaceDE w:val="0"/>
        <w:autoSpaceDN w:val="0"/>
        <w:adjustRightInd w:val="0"/>
        <w:rPr>
          <w:b/>
        </w:rPr>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NF.5 </w:t>
      </w:r>
      <w:r w:rsidR="009A25E1" w:rsidRPr="00B90BE9">
        <w:rPr>
          <w:szCs w:val="18"/>
        </w:rPr>
        <w:t xml:space="preserve">  Interpret multiplication as scaling (resizing), by:</w:t>
      </w:r>
    </w:p>
    <w:p w:rsidR="009A25E1" w:rsidRPr="00B90BE9" w:rsidRDefault="009A25E1" w:rsidP="005F262F">
      <w:pPr>
        <w:pStyle w:val="ListParagraph"/>
        <w:numPr>
          <w:ilvl w:val="0"/>
          <w:numId w:val="114"/>
        </w:numPr>
        <w:autoSpaceDE w:val="0"/>
        <w:autoSpaceDN w:val="0"/>
        <w:adjustRightInd w:val="0"/>
        <w:ind w:left="810" w:hanging="450"/>
        <w:rPr>
          <w:b/>
          <w:i/>
          <w:szCs w:val="18"/>
        </w:rPr>
      </w:pPr>
      <w:r w:rsidRPr="00B90BE9">
        <w:rPr>
          <w:szCs w:val="18"/>
        </w:rPr>
        <w:t xml:space="preserve">Comparing the size of a product to the size of one factor on the basis of the size of the other factor, without performing the indicated multiplication.  </w:t>
      </w:r>
      <w:r w:rsidRPr="00B90BE9">
        <w:rPr>
          <w:b/>
          <w:i/>
          <w:color w:val="FF0000"/>
          <w:szCs w:val="18"/>
        </w:rPr>
        <w:t>Example 4 x 10 is twice as large as 2 x 10.</w:t>
      </w:r>
    </w:p>
    <w:p w:rsidR="009C25E9" w:rsidRDefault="009C25E9"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417C13" w:rsidRPr="0094129B" w:rsidRDefault="00417C13" w:rsidP="00417C13">
      <w:pPr>
        <w:autoSpaceDE w:val="0"/>
        <w:autoSpaceDN w:val="0"/>
        <w:adjustRightInd w:val="0"/>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Background Knowledge</w:t>
      </w:r>
    </w:p>
    <w:p w:rsidR="00417C13" w:rsidRPr="0094129B" w:rsidRDefault="00417C13" w:rsidP="00417C13">
      <w:pPr>
        <w:pStyle w:val="NoSpacing"/>
        <w:rPr>
          <w:rFonts w:ascii="Times New Roman" w:hAnsi="Times New Roman"/>
          <w:b/>
          <w:caps/>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Students engaging in this task should be familiar with arrays and part-whole thinking as applied to multiplication. They should have had experiences using the distributive property to split one factor into two parts, multiplying each part by the other factor, and realizing that the product is the sum of the two partial products. Students have used the distributive property before with whole number multiplication and decimal multiplication. In this unit, they can also apply the distributive to fractions. </w:t>
      </w:r>
    </w:p>
    <w:p w:rsidR="00417C13" w:rsidRPr="0094129B" w:rsidRDefault="00417C13" w:rsidP="00417C13">
      <w:pPr>
        <w:rPr>
          <w:rFonts w:eastAsia="Calibri"/>
        </w:rPr>
      </w:pPr>
      <w:r w:rsidRPr="0094129B">
        <w:br w:type="page"/>
        <w:t>Examples of distributive property applied to fraction multiplication:</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ind w:left="540"/>
        <w:rPr>
          <w:rFonts w:ascii="Times New Roman" w:hAnsi="Times New Roman"/>
          <w:b/>
          <w:sz w:val="24"/>
          <w:szCs w:val="24"/>
          <w:u w:val="single"/>
        </w:rPr>
      </w:pPr>
      <w:r w:rsidRPr="0094129B">
        <w:rPr>
          <w:rFonts w:ascii="Times New Roman" w:hAnsi="Times New Roman"/>
          <w:b/>
          <w:sz w:val="24"/>
          <w:szCs w:val="24"/>
          <w:u w:val="single"/>
        </w:rPr>
        <w:t>Example 1</w:t>
      </w:r>
    </w:p>
    <w:tbl>
      <w:tblPr>
        <w:tblStyle w:val="TableGrid"/>
        <w:tblW w:w="0" w:type="auto"/>
        <w:tblLook w:val="04A0" w:firstRow="1" w:lastRow="0" w:firstColumn="1" w:lastColumn="0" w:noHBand="0" w:noVBand="1"/>
      </w:tblPr>
      <w:tblGrid>
        <w:gridCol w:w="630"/>
        <w:gridCol w:w="1080"/>
        <w:gridCol w:w="450"/>
      </w:tblGrid>
      <w:tr w:rsidR="00417C13" w:rsidRPr="0094129B" w:rsidTr="0062699C">
        <w:tc>
          <w:tcPr>
            <w:tcW w:w="630" w:type="dxa"/>
            <w:tcBorders>
              <w:top w:val="nil"/>
              <w:left w:val="nil"/>
              <w:bottom w:val="nil"/>
              <w:right w:val="nil"/>
            </w:tcBorders>
          </w:tcPr>
          <w:p w:rsidR="00417C13" w:rsidRPr="0094129B" w:rsidRDefault="00417C13" w:rsidP="0062699C"/>
        </w:tc>
        <w:tc>
          <w:tcPr>
            <w:tcW w:w="1080" w:type="dxa"/>
            <w:tcBorders>
              <w:top w:val="nil"/>
              <w:left w:val="nil"/>
              <w:right w:val="nil"/>
            </w:tcBorders>
          </w:tcPr>
          <w:p w:rsidR="00417C13" w:rsidRPr="0094129B" w:rsidRDefault="00417C13" w:rsidP="0062699C">
            <w:pPr>
              <w:jc w:val="center"/>
            </w:pPr>
            <w:r w:rsidRPr="0094129B">
              <w:t>b</w:t>
            </w:r>
          </w:p>
        </w:tc>
        <w:tc>
          <w:tcPr>
            <w:tcW w:w="450" w:type="dxa"/>
            <w:tcBorders>
              <w:top w:val="nil"/>
              <w:left w:val="nil"/>
              <w:right w:val="nil"/>
            </w:tcBorders>
          </w:tcPr>
          <w:p w:rsidR="00417C13" w:rsidRPr="0094129B" w:rsidRDefault="00417C13" w:rsidP="0062699C">
            <w:pPr>
              <w:jc w:val="center"/>
            </w:pPr>
            <w:r w:rsidRPr="0094129B">
              <w:t>c</w:t>
            </w:r>
          </w:p>
        </w:tc>
      </w:tr>
      <w:tr w:rsidR="00417C13" w:rsidRPr="0094129B" w:rsidTr="0062699C">
        <w:tc>
          <w:tcPr>
            <w:tcW w:w="630" w:type="dxa"/>
            <w:tcBorders>
              <w:top w:val="nil"/>
              <w:left w:val="nil"/>
              <w:bottom w:val="nil"/>
            </w:tcBorders>
            <w:vAlign w:val="center"/>
          </w:tcPr>
          <w:p w:rsidR="00417C13" w:rsidRPr="0094129B" w:rsidRDefault="00417C13" w:rsidP="0062699C">
            <w:pPr>
              <w:jc w:val="right"/>
            </w:pPr>
            <w:r w:rsidRPr="0094129B">
              <w:t>a</w:t>
            </w:r>
          </w:p>
        </w:tc>
        <w:tc>
          <w:tcPr>
            <w:tcW w:w="1080" w:type="dxa"/>
            <w:vAlign w:val="center"/>
          </w:tcPr>
          <w:p w:rsidR="00417C13" w:rsidRPr="0094129B" w:rsidRDefault="00417C13" w:rsidP="0062699C">
            <w:pPr>
              <w:jc w:val="center"/>
            </w:pPr>
          </w:p>
          <w:p w:rsidR="00417C13" w:rsidRPr="0094129B" w:rsidRDefault="00417C13" w:rsidP="0062699C">
            <w:pPr>
              <w:jc w:val="center"/>
            </w:pPr>
            <w:r w:rsidRPr="0094129B">
              <w:t>ab</w:t>
            </w:r>
          </w:p>
          <w:p w:rsidR="00417C13" w:rsidRPr="0094129B" w:rsidRDefault="00417C13" w:rsidP="0062699C">
            <w:pPr>
              <w:jc w:val="center"/>
            </w:pPr>
          </w:p>
        </w:tc>
        <w:tc>
          <w:tcPr>
            <w:tcW w:w="450" w:type="dxa"/>
            <w:vAlign w:val="center"/>
          </w:tcPr>
          <w:p w:rsidR="00417C13" w:rsidRPr="0094129B" w:rsidRDefault="00417C13" w:rsidP="0062699C">
            <w:pPr>
              <w:jc w:val="center"/>
            </w:pPr>
            <w:r w:rsidRPr="0094129B">
              <w:t>ac</w:t>
            </w:r>
          </w:p>
        </w:tc>
      </w:tr>
    </w:tbl>
    <w:p w:rsidR="00417C13" w:rsidRPr="0094129B" w:rsidRDefault="00417C13" w:rsidP="00417C13"/>
    <w:p w:rsidR="00417C13" w:rsidRPr="0094129B" w:rsidRDefault="00417C13" w:rsidP="00417C13">
      <w:pPr>
        <w:ind w:left="540"/>
      </w:pPr>
      <w:r w:rsidRPr="0094129B">
        <w:t>5 x 3 ½</w:t>
      </w:r>
    </w:p>
    <w:p w:rsidR="00417C13" w:rsidRPr="0094129B" w:rsidRDefault="00417C13" w:rsidP="00417C13">
      <w:pPr>
        <w:ind w:left="540"/>
      </w:pPr>
    </w:p>
    <w:p w:rsidR="00417C13" w:rsidRPr="0094129B" w:rsidRDefault="00417C13" w:rsidP="00417C13">
      <w:pPr>
        <w:ind w:left="540"/>
      </w:pPr>
      <w:r w:rsidRPr="0094129B">
        <w:t>a = 5</w:t>
      </w:r>
    </w:p>
    <w:p w:rsidR="00417C13" w:rsidRPr="0094129B" w:rsidRDefault="00417C13" w:rsidP="00417C13">
      <w:pPr>
        <w:ind w:left="540"/>
      </w:pPr>
      <w:r w:rsidRPr="0094129B">
        <w:t>b = 3</w:t>
      </w:r>
    </w:p>
    <w:p w:rsidR="00417C13" w:rsidRPr="0094129B" w:rsidRDefault="00417C13" w:rsidP="00417C13">
      <w:pPr>
        <w:ind w:left="540"/>
      </w:pPr>
      <w:r w:rsidRPr="0094129B">
        <w:t xml:space="preserve">c = ½ </w:t>
      </w:r>
    </w:p>
    <w:p w:rsidR="00417C13" w:rsidRPr="0094129B" w:rsidRDefault="00417C13" w:rsidP="00417C13">
      <w:pPr>
        <w:ind w:left="540"/>
      </w:pPr>
    </w:p>
    <w:p w:rsidR="00417C13" w:rsidRPr="0094129B" w:rsidRDefault="00417C13" w:rsidP="00417C13">
      <w:pPr>
        <w:ind w:left="540"/>
      </w:pPr>
      <w:r w:rsidRPr="0094129B">
        <w:t>a x (b+c) = (a x b) + (a x c)</w:t>
      </w:r>
    </w:p>
    <w:p w:rsidR="00417C13" w:rsidRPr="0094129B" w:rsidRDefault="00417C13" w:rsidP="00417C13">
      <w:pPr>
        <w:ind w:left="540"/>
      </w:pPr>
      <w:r w:rsidRPr="0094129B">
        <w:t>5 x (3 ½) = (5 x 3) + (5 x ½)</w:t>
      </w:r>
    </w:p>
    <w:p w:rsidR="00417C13" w:rsidRPr="0094129B" w:rsidRDefault="00417C13" w:rsidP="00417C13">
      <w:pPr>
        <w:ind w:left="540"/>
      </w:pPr>
    </w:p>
    <w:p w:rsidR="00417C13" w:rsidRPr="0094129B" w:rsidRDefault="00417C13" w:rsidP="00417C13">
      <w:pPr>
        <w:ind w:left="540"/>
        <w:rPr>
          <w:b/>
          <w:u w:val="single"/>
        </w:rPr>
      </w:pPr>
      <w:r w:rsidRPr="0094129B">
        <w:rPr>
          <w:b/>
          <w:u w:val="single"/>
        </w:rPr>
        <w:t>Example 2</w:t>
      </w:r>
    </w:p>
    <w:tbl>
      <w:tblPr>
        <w:tblStyle w:val="TableGrid"/>
        <w:tblW w:w="0" w:type="auto"/>
        <w:tblLook w:val="04A0" w:firstRow="1" w:lastRow="0" w:firstColumn="1" w:lastColumn="0" w:noHBand="0" w:noVBand="1"/>
      </w:tblPr>
      <w:tblGrid>
        <w:gridCol w:w="630"/>
        <w:gridCol w:w="1800"/>
        <w:gridCol w:w="456"/>
      </w:tblGrid>
      <w:tr w:rsidR="00417C13" w:rsidRPr="0094129B" w:rsidTr="0062699C">
        <w:tc>
          <w:tcPr>
            <w:tcW w:w="630" w:type="dxa"/>
            <w:tcBorders>
              <w:top w:val="nil"/>
              <w:left w:val="nil"/>
              <w:bottom w:val="nil"/>
              <w:right w:val="nil"/>
            </w:tcBorders>
          </w:tcPr>
          <w:p w:rsidR="00417C13" w:rsidRPr="0094129B" w:rsidRDefault="00417C13" w:rsidP="0062699C"/>
        </w:tc>
        <w:tc>
          <w:tcPr>
            <w:tcW w:w="1800" w:type="dxa"/>
            <w:tcBorders>
              <w:top w:val="nil"/>
              <w:left w:val="nil"/>
              <w:right w:val="nil"/>
            </w:tcBorders>
          </w:tcPr>
          <w:p w:rsidR="00417C13" w:rsidRPr="0094129B" w:rsidRDefault="00417C13" w:rsidP="0062699C">
            <w:pPr>
              <w:jc w:val="center"/>
            </w:pPr>
            <w:r w:rsidRPr="0094129B">
              <w:t>c</w:t>
            </w:r>
          </w:p>
        </w:tc>
        <w:tc>
          <w:tcPr>
            <w:tcW w:w="450" w:type="dxa"/>
            <w:tcBorders>
              <w:top w:val="nil"/>
              <w:left w:val="nil"/>
              <w:right w:val="nil"/>
            </w:tcBorders>
          </w:tcPr>
          <w:p w:rsidR="00417C13" w:rsidRPr="0094129B" w:rsidRDefault="00417C13" w:rsidP="0062699C">
            <w:pPr>
              <w:jc w:val="center"/>
            </w:pPr>
            <w:r w:rsidRPr="0094129B">
              <w:t>d</w:t>
            </w:r>
          </w:p>
        </w:tc>
      </w:tr>
      <w:tr w:rsidR="00417C13" w:rsidRPr="0094129B" w:rsidTr="0062699C">
        <w:trPr>
          <w:trHeight w:val="692"/>
        </w:trPr>
        <w:tc>
          <w:tcPr>
            <w:tcW w:w="630" w:type="dxa"/>
            <w:tcBorders>
              <w:top w:val="nil"/>
              <w:left w:val="nil"/>
              <w:bottom w:val="nil"/>
            </w:tcBorders>
            <w:vAlign w:val="center"/>
          </w:tcPr>
          <w:p w:rsidR="00417C13" w:rsidRPr="0094129B" w:rsidRDefault="00417C13" w:rsidP="0062699C">
            <w:pPr>
              <w:jc w:val="right"/>
            </w:pPr>
            <w:r w:rsidRPr="0094129B">
              <w:t>a</w:t>
            </w:r>
          </w:p>
        </w:tc>
        <w:tc>
          <w:tcPr>
            <w:tcW w:w="1800" w:type="dxa"/>
            <w:vAlign w:val="center"/>
          </w:tcPr>
          <w:p w:rsidR="00417C13" w:rsidRPr="0094129B" w:rsidRDefault="00417C13" w:rsidP="0062699C">
            <w:pPr>
              <w:jc w:val="center"/>
            </w:pPr>
            <w:r w:rsidRPr="0094129B">
              <w:t>ac</w:t>
            </w:r>
          </w:p>
        </w:tc>
        <w:tc>
          <w:tcPr>
            <w:tcW w:w="450" w:type="dxa"/>
            <w:vAlign w:val="center"/>
          </w:tcPr>
          <w:p w:rsidR="00417C13" w:rsidRPr="0094129B" w:rsidRDefault="00417C13" w:rsidP="0062699C">
            <w:pPr>
              <w:jc w:val="center"/>
            </w:pPr>
            <w:r w:rsidRPr="0094129B">
              <w:t>ad</w:t>
            </w:r>
          </w:p>
        </w:tc>
      </w:tr>
      <w:tr w:rsidR="00417C13" w:rsidRPr="0094129B" w:rsidTr="0062699C">
        <w:trPr>
          <w:trHeight w:val="260"/>
        </w:trPr>
        <w:tc>
          <w:tcPr>
            <w:tcW w:w="630" w:type="dxa"/>
            <w:tcBorders>
              <w:top w:val="nil"/>
              <w:left w:val="nil"/>
              <w:bottom w:val="nil"/>
            </w:tcBorders>
            <w:vAlign w:val="center"/>
          </w:tcPr>
          <w:p w:rsidR="00417C13" w:rsidRPr="0094129B" w:rsidRDefault="00417C13" w:rsidP="0062699C">
            <w:pPr>
              <w:jc w:val="right"/>
            </w:pPr>
            <w:r w:rsidRPr="0094129B">
              <w:t>b</w:t>
            </w:r>
          </w:p>
        </w:tc>
        <w:tc>
          <w:tcPr>
            <w:tcW w:w="1800" w:type="dxa"/>
            <w:vAlign w:val="center"/>
          </w:tcPr>
          <w:p w:rsidR="00417C13" w:rsidRPr="0094129B" w:rsidRDefault="00417C13" w:rsidP="0062699C">
            <w:pPr>
              <w:jc w:val="center"/>
            </w:pPr>
            <w:r w:rsidRPr="0094129B">
              <w:t>bc</w:t>
            </w:r>
          </w:p>
        </w:tc>
        <w:tc>
          <w:tcPr>
            <w:tcW w:w="450" w:type="dxa"/>
            <w:vAlign w:val="center"/>
          </w:tcPr>
          <w:p w:rsidR="00417C13" w:rsidRPr="0094129B" w:rsidRDefault="00417C13" w:rsidP="0062699C">
            <w:pPr>
              <w:jc w:val="center"/>
            </w:pPr>
            <w:r w:rsidRPr="0094129B">
              <w:t>bd</w:t>
            </w:r>
          </w:p>
        </w:tc>
      </w:tr>
    </w:tbl>
    <w:p w:rsidR="00417C13" w:rsidRPr="0094129B" w:rsidRDefault="00417C13" w:rsidP="00417C13"/>
    <w:p w:rsidR="00417C13" w:rsidRPr="0094129B" w:rsidRDefault="00417C13" w:rsidP="00417C13">
      <w:pPr>
        <w:ind w:left="540"/>
      </w:pPr>
      <w:r w:rsidRPr="0094129B">
        <w:t xml:space="preserve">4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6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w:t>
      </w:r>
    </w:p>
    <w:p w:rsidR="00417C13" w:rsidRPr="0094129B" w:rsidRDefault="00417C13" w:rsidP="00417C13">
      <w:pPr>
        <w:ind w:left="540"/>
      </w:pPr>
    </w:p>
    <w:p w:rsidR="00417C13" w:rsidRPr="0094129B" w:rsidRDefault="00417C13" w:rsidP="00417C13">
      <w:pPr>
        <w:ind w:left="540"/>
      </w:pPr>
      <w:r w:rsidRPr="0094129B">
        <w:t>a = 4</w:t>
      </w:r>
    </w:p>
    <w:p w:rsidR="00417C13" w:rsidRPr="0094129B" w:rsidRDefault="00417C13" w:rsidP="00417C13">
      <w:pPr>
        <w:ind w:left="540"/>
      </w:pPr>
      <w:r w:rsidRPr="0094129B">
        <w:t xml:space="preserve">b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w:t>
      </w:r>
    </w:p>
    <w:p w:rsidR="00417C13" w:rsidRPr="0094129B" w:rsidRDefault="00417C13" w:rsidP="00417C13">
      <w:pPr>
        <w:ind w:left="540"/>
      </w:pPr>
      <w:r w:rsidRPr="0094129B">
        <w:t>c = 6</w:t>
      </w:r>
    </w:p>
    <w:p w:rsidR="00417C13" w:rsidRPr="0094129B" w:rsidRDefault="00417C13" w:rsidP="00417C13">
      <w:pPr>
        <w:ind w:left="540"/>
      </w:pPr>
      <w:r w:rsidRPr="0094129B">
        <w:t xml:space="preserve">d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w:t>
      </w:r>
    </w:p>
    <w:p w:rsidR="00417C13" w:rsidRPr="0094129B" w:rsidRDefault="00417C13" w:rsidP="00417C13">
      <w:pPr>
        <w:ind w:left="540"/>
      </w:pPr>
    </w:p>
    <w:p w:rsidR="00417C13" w:rsidRPr="0094129B" w:rsidRDefault="00417C13" w:rsidP="00417C13">
      <w:pPr>
        <w:ind w:left="540"/>
      </w:pPr>
      <w:r w:rsidRPr="0094129B">
        <w:t>(a + b) x (c + d) = (ac + ad) + (bc +bd)</w:t>
      </w:r>
    </w:p>
    <w:p w:rsidR="00417C13" w:rsidRPr="0094129B" w:rsidRDefault="00417C13" w:rsidP="00417C13">
      <w:pPr>
        <w:ind w:left="540"/>
      </w:pPr>
      <w:r w:rsidRPr="0094129B">
        <w:t xml:space="preserve">(4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(6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 = ((4 x 6) + (4 x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w:t>
      </w:r>
      <w:r w:rsidRPr="0094129B">
        <w:rPr>
          <w:sz w:val="20"/>
          <w:szCs w:val="20"/>
        </w:rPr>
        <w:t>)</w:t>
      </w:r>
      <w:r w:rsidRPr="0094129B">
        <w:t>)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rPr>
          <w:sz w:val="20"/>
          <w:szCs w:val="20"/>
        </w:rPr>
        <w:t xml:space="preserve"> </w:t>
      </w:r>
      <w:r w:rsidRPr="0094129B">
        <w:t>x 6)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t xml:space="preserve"> x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t xml:space="preserve"> )) </w:t>
      </w:r>
    </w:p>
    <w:p w:rsidR="00417C13" w:rsidRPr="0094129B" w:rsidRDefault="00417C13" w:rsidP="00417C13">
      <w:pPr>
        <w:ind w:left="540"/>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COMMON MISCONCEPTIONS</w:t>
      </w:r>
    </w:p>
    <w:tbl>
      <w:tblPr>
        <w:tblW w:w="10872" w:type="dxa"/>
        <w:tblBorders>
          <w:top w:val="nil"/>
          <w:left w:val="nil"/>
          <w:bottom w:val="nil"/>
          <w:right w:val="nil"/>
        </w:tblBorders>
        <w:tblLayout w:type="fixed"/>
        <w:tblLook w:val="0000" w:firstRow="0" w:lastRow="0" w:firstColumn="0" w:lastColumn="0" w:noHBand="0" w:noVBand="0"/>
      </w:tblPr>
      <w:tblGrid>
        <w:gridCol w:w="10872"/>
      </w:tblGrid>
      <w:tr w:rsidR="00417C13" w:rsidRPr="0094129B" w:rsidTr="0062699C">
        <w:trPr>
          <w:trHeight w:val="535"/>
        </w:trPr>
        <w:tc>
          <w:tcPr>
            <w:tcW w:w="10872" w:type="dxa"/>
          </w:tcPr>
          <w:p w:rsidR="00417C13" w:rsidRPr="0094129B" w:rsidRDefault="00417C13" w:rsidP="0062699C">
            <w:pPr>
              <w:autoSpaceDE w:val="0"/>
              <w:autoSpaceDN w:val="0"/>
              <w:adjustRightInd w:val="0"/>
              <w:rPr>
                <w:rFonts w:ascii="Calibri" w:eastAsia="Calibri" w:hAnsi="Calibri"/>
              </w:rPr>
            </w:pPr>
          </w:p>
          <w:p w:rsidR="00417C13" w:rsidRPr="0094129B" w:rsidRDefault="00417C13" w:rsidP="0062699C">
            <w:pPr>
              <w:autoSpaceDE w:val="0"/>
              <w:autoSpaceDN w:val="0"/>
              <w:adjustRightInd w:val="0"/>
              <w:rPr>
                <w:rFonts w:eastAsia="Calibri"/>
                <w:color w:val="000000"/>
              </w:rPr>
            </w:pPr>
            <w:r w:rsidRPr="0094129B">
              <w:rPr>
                <w:rFonts w:eastAsia="Calibri"/>
                <w:color w:val="000000"/>
              </w:rPr>
              <w:t>Students may believe that multiplication always results in a larger number. Using models when multiplying with fractions will enable students to see that the results will depend on whether the other factor is less than one, equal to one, or greater than one. Another misconception that students may have is an incomplete application of the distributive property. In the example above, they may multiply 5 x 3, but forget to multiply 5 x ½, so that their resulting product is 15 ½. Explicit modeling of the distributive property and the partial products may help them to realize the importance of multiplying both parts of each factor. An alternative strategy would be to convert each mixed number to an improper fraction before multiplying.</w:t>
            </w:r>
          </w:p>
        </w:tc>
      </w:tr>
    </w:tbl>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417C13">
      <w:pPr>
        <w:pStyle w:val="NoSpacing"/>
        <w:rPr>
          <w:rFonts w:ascii="Times New Roman" w:hAnsi="Times New Roman"/>
          <w:b/>
          <w:caps/>
          <w:sz w:val="24"/>
          <w:szCs w:val="24"/>
          <w:u w:val="single"/>
        </w:rPr>
      </w:pPr>
      <w:r w:rsidRPr="0094129B">
        <w:rPr>
          <w:rFonts w:ascii="Times New Roman" w:hAnsi="Times New Roman"/>
          <w:b/>
          <w:caps/>
          <w:sz w:val="24"/>
          <w:szCs w:val="24"/>
          <w:u w:val="single"/>
        </w:rPr>
        <w:t>Essential Questions</w:t>
      </w:r>
    </w:p>
    <w:p w:rsidR="00417C13" w:rsidRPr="0094129B" w:rsidRDefault="00417C13" w:rsidP="00417C13">
      <w:pPr>
        <w:pStyle w:val="NoSpacing"/>
        <w:rPr>
          <w:rFonts w:ascii="Times New Roman" w:hAnsi="Times New Roman"/>
          <w:b/>
          <w:caps/>
          <w:sz w:val="24"/>
          <w:szCs w:val="24"/>
          <w:u w:val="single"/>
        </w:rPr>
      </w:pPr>
    </w:p>
    <w:p w:rsidR="00417C13" w:rsidRPr="0094129B" w:rsidRDefault="00417C13" w:rsidP="005F262F">
      <w:pPr>
        <w:pStyle w:val="NoSpacing"/>
        <w:numPr>
          <w:ilvl w:val="0"/>
          <w:numId w:val="47"/>
        </w:numPr>
        <w:rPr>
          <w:rFonts w:ascii="Times New Roman" w:hAnsi="Times New Roman"/>
          <w:sz w:val="24"/>
          <w:szCs w:val="24"/>
        </w:rPr>
      </w:pPr>
      <w:r w:rsidRPr="0094129B">
        <w:rPr>
          <w:rFonts w:ascii="Times New Roman" w:hAnsi="Times New Roman"/>
          <w:sz w:val="24"/>
          <w:szCs w:val="24"/>
        </w:rPr>
        <w:t>How can comparing factor size to 1 help us predict what will happen to the product?</w:t>
      </w:r>
    </w:p>
    <w:p w:rsidR="00417C13" w:rsidRPr="0094129B" w:rsidRDefault="00417C13" w:rsidP="005F262F">
      <w:pPr>
        <w:pStyle w:val="NoSpacing"/>
        <w:numPr>
          <w:ilvl w:val="0"/>
          <w:numId w:val="47"/>
        </w:numPr>
        <w:rPr>
          <w:rFonts w:ascii="Times New Roman" w:hAnsi="Times New Roman"/>
          <w:sz w:val="24"/>
          <w:szCs w:val="24"/>
        </w:rPr>
      </w:pPr>
      <w:r w:rsidRPr="0094129B">
        <w:rPr>
          <w:rFonts w:ascii="Times New Roman" w:hAnsi="Times New Roman"/>
          <w:sz w:val="24"/>
          <w:szCs w:val="24"/>
        </w:rPr>
        <w:t xml:space="preserve">How can fraction multiplication be modeled with arrays? </w:t>
      </w:r>
    </w:p>
    <w:p w:rsidR="00417C13" w:rsidRPr="0094129B" w:rsidRDefault="00417C13" w:rsidP="00417C13">
      <w:pPr>
        <w:pStyle w:val="NoSpacing"/>
        <w:ind w:left="720"/>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417C13" w:rsidRPr="0094129B" w:rsidRDefault="00417C13" w:rsidP="00417C13">
      <w:pPr>
        <w:pStyle w:val="NoSpacing"/>
        <w:rPr>
          <w:rFonts w:ascii="Times New Roman" w:hAnsi="Times New Roman"/>
          <w:b/>
          <w:sz w:val="24"/>
          <w:szCs w:val="24"/>
          <w:u w:val="single"/>
        </w:rPr>
      </w:pPr>
    </w:p>
    <w:p w:rsidR="00417C13" w:rsidRPr="0094129B" w:rsidRDefault="00417C13" w:rsidP="005F262F">
      <w:pPr>
        <w:pStyle w:val="NoSpacing"/>
        <w:numPr>
          <w:ilvl w:val="0"/>
          <w:numId w:val="48"/>
        </w:numPr>
        <w:rPr>
          <w:rFonts w:ascii="Times New Roman" w:hAnsi="Times New Roman"/>
          <w:sz w:val="24"/>
          <w:szCs w:val="24"/>
        </w:rPr>
      </w:pPr>
      <w:r w:rsidRPr="0094129B">
        <w:rPr>
          <w:rFonts w:ascii="Times New Roman" w:hAnsi="Times New Roman"/>
          <w:sz w:val="24"/>
          <w:szCs w:val="24"/>
        </w:rPr>
        <w:t>Reasoning with Fractions student sheet</w:t>
      </w:r>
    </w:p>
    <w:p w:rsidR="00417C13" w:rsidRPr="0094129B" w:rsidRDefault="00417C13" w:rsidP="005F262F">
      <w:pPr>
        <w:pStyle w:val="NoSpacing"/>
        <w:numPr>
          <w:ilvl w:val="0"/>
          <w:numId w:val="48"/>
        </w:numPr>
        <w:rPr>
          <w:rFonts w:ascii="Times New Roman" w:hAnsi="Times New Roman"/>
          <w:sz w:val="24"/>
          <w:szCs w:val="24"/>
        </w:rPr>
      </w:pPr>
      <w:r w:rsidRPr="0094129B">
        <w:rPr>
          <w:rFonts w:ascii="Times New Roman" w:hAnsi="Times New Roman"/>
          <w:sz w:val="24"/>
          <w:szCs w:val="24"/>
        </w:rPr>
        <w:t>Accessible manipulatives</w:t>
      </w:r>
    </w:p>
    <w:p w:rsidR="00417C13" w:rsidRPr="0094129B" w:rsidRDefault="00417C13" w:rsidP="005F262F">
      <w:pPr>
        <w:pStyle w:val="NoSpacing"/>
        <w:numPr>
          <w:ilvl w:val="0"/>
          <w:numId w:val="48"/>
        </w:numPr>
        <w:rPr>
          <w:rFonts w:ascii="Times New Roman" w:hAnsi="Times New Roman"/>
          <w:sz w:val="24"/>
          <w:szCs w:val="24"/>
        </w:rPr>
      </w:pPr>
      <w:r w:rsidRPr="0094129B">
        <w:rPr>
          <w:rFonts w:ascii="Times New Roman" w:hAnsi="Times New Roman"/>
          <w:sz w:val="24"/>
          <w:szCs w:val="24"/>
        </w:rPr>
        <w:t>Grid paper</w:t>
      </w:r>
    </w:p>
    <w:p w:rsidR="00417C13" w:rsidRPr="0094129B" w:rsidRDefault="00417C13" w:rsidP="00417C13">
      <w:pPr>
        <w:pStyle w:val="NoSpacing"/>
        <w:rPr>
          <w:rFonts w:ascii="Times New Roman" w:hAnsi="Times New Roman"/>
          <w:b/>
          <w:sz w:val="24"/>
          <w:szCs w:val="24"/>
          <w:u w:val="single"/>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Pair/Individual</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b/>
          <w:sz w:val="24"/>
          <w:szCs w:val="24"/>
        </w:rPr>
      </w:pPr>
      <w:r w:rsidRPr="0094129B">
        <w:rPr>
          <w:rFonts w:ascii="Times New Roman" w:hAnsi="Times New Roman"/>
          <w:b/>
          <w:sz w:val="24"/>
          <w:szCs w:val="24"/>
          <w:u w:val="single"/>
        </w:rPr>
        <w:t>Comments:</w:t>
      </w:r>
      <w:r w:rsidRPr="0094129B">
        <w:rPr>
          <w:rFonts w:ascii="Times New Roman" w:hAnsi="Times New Roman"/>
          <w:b/>
          <w:sz w:val="24"/>
          <w:szCs w:val="24"/>
        </w:rPr>
        <w:t xml:space="preserve">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This task was developed so that students could investigate what will happen to products when one factor remains the same and the other changes.  This task is meant to involve students in a deeper investigation of the concept of fraction multiplication using arrays. Students should use manipulatives such as color tiles to draw represent the arrays. They should record their arrays on grid paper. Creating these representations allows them to “talk through” their process which in turn enables students the opportunity to attend to precision as they explain and reason mathematically.</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There are three parts for this task. The teacher should decide whether to do just Part 1 or whether to continue to Parts 2 and 3. The three parts are set up as follows:</w:t>
      </w:r>
    </w:p>
    <w:p w:rsidR="00417C13" w:rsidRPr="0094129B" w:rsidRDefault="00417C13" w:rsidP="005F262F">
      <w:pPr>
        <w:pStyle w:val="NoSpacing"/>
        <w:numPr>
          <w:ilvl w:val="0"/>
          <w:numId w:val="95"/>
        </w:numPr>
        <w:rPr>
          <w:rFonts w:ascii="Times New Roman" w:hAnsi="Times New Roman"/>
          <w:sz w:val="24"/>
          <w:szCs w:val="24"/>
        </w:rPr>
      </w:pPr>
      <w:r w:rsidRPr="0094129B">
        <w:rPr>
          <w:rFonts w:ascii="Times New Roman" w:hAnsi="Times New Roman"/>
          <w:sz w:val="24"/>
          <w:szCs w:val="24"/>
        </w:rPr>
        <w:t xml:space="preserve">Part 1 – multiply </w:t>
      </w:r>
      <w:r w:rsidRPr="0094129B">
        <w:rPr>
          <w:rFonts w:ascii="Times New Roman" w:hAnsi="Times New Roman"/>
          <w:i/>
          <w:sz w:val="24"/>
          <w:szCs w:val="24"/>
        </w:rPr>
        <w:t>whole numbers</w:t>
      </w:r>
      <w:r w:rsidRPr="0094129B">
        <w:rPr>
          <w:rFonts w:ascii="Times New Roman" w:hAnsi="Times New Roman"/>
          <w:sz w:val="24"/>
          <w:szCs w:val="24"/>
        </w:rPr>
        <w:t xml:space="preserve"> by 1, by fractions less than 1, and by mixed numbers greater than 1</w:t>
      </w:r>
    </w:p>
    <w:p w:rsidR="00417C13" w:rsidRPr="0094129B" w:rsidRDefault="00417C13" w:rsidP="005F262F">
      <w:pPr>
        <w:pStyle w:val="NoSpacing"/>
        <w:numPr>
          <w:ilvl w:val="0"/>
          <w:numId w:val="95"/>
        </w:numPr>
        <w:rPr>
          <w:rFonts w:ascii="Times New Roman" w:hAnsi="Times New Roman"/>
          <w:sz w:val="24"/>
          <w:szCs w:val="24"/>
        </w:rPr>
      </w:pPr>
      <w:r w:rsidRPr="0094129B">
        <w:rPr>
          <w:rFonts w:ascii="Times New Roman" w:hAnsi="Times New Roman"/>
          <w:sz w:val="24"/>
          <w:szCs w:val="24"/>
        </w:rPr>
        <w:t xml:space="preserve">Part 2 – multiply </w:t>
      </w:r>
      <w:r w:rsidRPr="0094129B">
        <w:rPr>
          <w:rFonts w:ascii="Times New Roman" w:hAnsi="Times New Roman"/>
          <w:i/>
          <w:sz w:val="24"/>
          <w:szCs w:val="24"/>
        </w:rPr>
        <w:t>fractions less than 1</w:t>
      </w:r>
      <w:r w:rsidRPr="0094129B">
        <w:rPr>
          <w:rFonts w:ascii="Times New Roman" w:hAnsi="Times New Roman"/>
          <w:sz w:val="24"/>
          <w:szCs w:val="24"/>
        </w:rPr>
        <w:t xml:space="preserve"> by 1, by fractions less than 1, and by mixed numbers greater than 1</w:t>
      </w:r>
    </w:p>
    <w:p w:rsidR="00417C13" w:rsidRPr="0094129B" w:rsidRDefault="00417C13" w:rsidP="005F262F">
      <w:pPr>
        <w:pStyle w:val="NoSpacing"/>
        <w:numPr>
          <w:ilvl w:val="0"/>
          <w:numId w:val="95"/>
        </w:numPr>
        <w:rPr>
          <w:rFonts w:ascii="Times New Roman" w:hAnsi="Times New Roman"/>
          <w:sz w:val="24"/>
          <w:szCs w:val="24"/>
        </w:rPr>
      </w:pPr>
      <w:r w:rsidRPr="0094129B">
        <w:rPr>
          <w:rFonts w:ascii="Times New Roman" w:hAnsi="Times New Roman"/>
          <w:sz w:val="24"/>
          <w:szCs w:val="24"/>
        </w:rPr>
        <w:t xml:space="preserve">Part 3 – multiply </w:t>
      </w:r>
      <w:r w:rsidRPr="0094129B">
        <w:rPr>
          <w:rFonts w:ascii="Times New Roman" w:hAnsi="Times New Roman"/>
          <w:i/>
          <w:sz w:val="24"/>
          <w:szCs w:val="24"/>
        </w:rPr>
        <w:t>mixed numbers</w:t>
      </w:r>
      <w:r w:rsidRPr="0094129B">
        <w:rPr>
          <w:rFonts w:ascii="Times New Roman" w:hAnsi="Times New Roman"/>
          <w:sz w:val="24"/>
          <w:szCs w:val="24"/>
        </w:rPr>
        <w:t xml:space="preserve"> by 1, by fractions less than 1, and by mixed numbers greater than 1</w:t>
      </w:r>
    </w:p>
    <w:p w:rsidR="00417C13" w:rsidRPr="0094129B" w:rsidRDefault="00417C13" w:rsidP="00417C13">
      <w:pPr>
        <w:pStyle w:val="NoSpacing"/>
        <w:rPr>
          <w:rFonts w:ascii="Times New Roman" w:hAnsi="Times New Roman"/>
          <w:i/>
          <w:sz w:val="24"/>
          <w:szCs w:val="24"/>
        </w:rPr>
      </w:pPr>
    </w:p>
    <w:p w:rsidR="00417C13" w:rsidRPr="0094129B" w:rsidRDefault="00417C13" w:rsidP="00417C13">
      <w:pPr>
        <w:pStyle w:val="NoSpacing"/>
        <w:rPr>
          <w:rFonts w:ascii="Times New Roman" w:hAnsi="Times New Roman"/>
          <w:b/>
          <w:sz w:val="24"/>
          <w:szCs w:val="24"/>
          <w:u w:val="single"/>
        </w:rPr>
      </w:pPr>
      <w:r w:rsidRPr="0094129B">
        <w:rPr>
          <w:rFonts w:ascii="Times New Roman" w:hAnsi="Times New Roman"/>
          <w:b/>
          <w:sz w:val="24"/>
          <w:szCs w:val="24"/>
          <w:u w:val="single"/>
        </w:rPr>
        <w:t>Teacher Notes:</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Before beginning this task, have a computation discussion with your students using the following computations.  It is important for students to have plenty of quiet think time for each individual computation is presented.  Likewise, after the quiet think time, students should share their strategies before moving to the next problem.</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16 x 1</w:t>
      </w:r>
    </w:p>
    <w:p w:rsidR="00417C13" w:rsidRPr="0094129B" w:rsidRDefault="00417C13" w:rsidP="00417C13">
      <w:pPr>
        <w:pStyle w:val="NoSpacing"/>
        <w:ind w:firstLine="720"/>
        <w:rPr>
          <w:rFonts w:ascii="Times New Roman" w:hAnsi="Times New Roman"/>
          <w:sz w:val="24"/>
          <w:szCs w:val="24"/>
        </w:rPr>
      </w:pPr>
      <w:r w:rsidRPr="0094129B">
        <w:rPr>
          <w:rFonts w:ascii="Times New Roman" w:hAnsi="Times New Roman"/>
          <w:sz w:val="24"/>
          <w:szCs w:val="24"/>
        </w:rPr>
        <w:t>16 x ½</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b/>
        <w:t>16 x 1 ½</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 each expression, 16 is being multiplied by another factor.</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Are any of the products smaller than 16?</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Why do you think that’s happening?</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Do you think this might happen all the time, even with mixed numbers?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 this task, you will investigate this mathematical concept.</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Part 1 </w:t>
      </w: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Introduce the task and make sure students understand what they are expected to do.  Allow students to share ideas about the task with the group.  Make sure students have materials necessary for investigating this task.</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It is important that students explain why some of the products get smaller than the underlined factors and other products become larger.   Evidence must be presented as to why this happens in each case.</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Allow students to work in pairs to answer the questions posed.</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Listen to student thinking and provide support with thought provoking questions like the ones below.  </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 xml:space="preserve">Students may use several strategies to solve this problem.  </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Some students may use 1 inch color tiles, initially, but may run into trouble explaining fractions using these manipulatives.  It is possible for students to use these manipulatives by assigning a fractional length to each tile.  For example, students may decide that the length of each tile represents ¼, rather than 1.  This presents its own challenges, but the struggle is where the learning happens.</w:t>
      </w:r>
    </w:p>
    <w:p w:rsidR="00417C13" w:rsidRPr="0094129B" w:rsidRDefault="00417C13" w:rsidP="00417C13">
      <w:pPr>
        <w:pStyle w:val="NoSpacing"/>
        <w:rPr>
          <w:rFonts w:ascii="Times New Roman" w:hAnsi="Times New Roman"/>
          <w:sz w:val="24"/>
          <w:szCs w:val="24"/>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Other students may use grid paper in the same manner presented above.  A variety of grid sizes may be useful for this task.</w:t>
      </w:r>
    </w:p>
    <w:p w:rsidR="00417C13" w:rsidRPr="0094129B" w:rsidRDefault="00417C13" w:rsidP="00417C13">
      <w:pPr>
        <w:pStyle w:val="NoSpacing"/>
        <w:rPr>
          <w:rFonts w:ascii="Times New Roman" w:hAnsi="Times New Roman"/>
          <w:caps/>
          <w:sz w:val="24"/>
          <w:szCs w:val="24"/>
          <w:u w:val="single"/>
        </w:rPr>
      </w:pPr>
    </w:p>
    <w:p w:rsidR="00417C13" w:rsidRPr="0094129B" w:rsidRDefault="00417C13" w:rsidP="00417C13">
      <w:pPr>
        <w:pStyle w:val="NoSpacing"/>
        <w:rPr>
          <w:rFonts w:ascii="Times New Roman" w:hAnsi="Times New Roman"/>
          <w:sz w:val="24"/>
          <w:szCs w:val="24"/>
        </w:rPr>
      </w:pPr>
      <w:r w:rsidRPr="0094129B">
        <w:rPr>
          <w:rFonts w:ascii="Times New Roman" w:hAnsi="Times New Roman"/>
          <w:sz w:val="24"/>
          <w:szCs w:val="24"/>
        </w:rPr>
        <w:t>Parts 2 and 3 – These should be continued in the same manner as Part 1.</w:t>
      </w:r>
    </w:p>
    <w:p w:rsidR="00417C13" w:rsidRPr="0094129B" w:rsidRDefault="00417C13" w:rsidP="00417C13">
      <w:pPr>
        <w:pStyle w:val="NoSpacing"/>
        <w:rPr>
          <w:rFonts w:ascii="Times New Roman" w:hAnsi="Times New Roman"/>
          <w:caps/>
          <w:sz w:val="24"/>
          <w:szCs w:val="24"/>
          <w:u w:val="single"/>
        </w:rPr>
      </w:pPr>
    </w:p>
    <w:p w:rsidR="00417C13" w:rsidRPr="0094129B" w:rsidRDefault="00417C13" w:rsidP="00417C13">
      <w:pPr>
        <w:pStyle w:val="BodyBullet"/>
        <w:rPr>
          <w:rFonts w:ascii="Times New Roman" w:hAnsi="Times New Roman"/>
        </w:rPr>
      </w:pPr>
      <w:r w:rsidRPr="0094129B">
        <w:rPr>
          <w:rFonts w:ascii="Times New Roman" w:hAnsi="Times New Roman"/>
        </w:rPr>
        <w:t xml:space="preserve">After enough time has been devoted to the task, bring pairs of students together to share in groups of 4 to 6 students.  As students share, listen for different explanations and look for different representations.  </w:t>
      </w:r>
    </w:p>
    <w:p w:rsidR="00417C13" w:rsidRPr="0094129B" w:rsidRDefault="00417C13" w:rsidP="00417C13">
      <w:pPr>
        <w:pStyle w:val="BodyBullet"/>
        <w:rPr>
          <w:rFonts w:ascii="Times New Roman" w:hAnsi="Times New Roman"/>
        </w:rPr>
      </w:pPr>
    </w:p>
    <w:p w:rsidR="00417C13" w:rsidRPr="0094129B" w:rsidRDefault="00417C13" w:rsidP="00417C13">
      <w:pPr>
        <w:pStyle w:val="BodyBullet"/>
        <w:rPr>
          <w:rFonts w:ascii="Times New Roman" w:hAnsi="Times New Roman"/>
        </w:rPr>
      </w:pPr>
      <w:r w:rsidRPr="0094129B">
        <w:rPr>
          <w:rFonts w:ascii="Times New Roman" w:hAnsi="Times New Roman"/>
        </w:rPr>
        <w:t>When students have finished the sharing, come back to the large group and begin to close the lesson.  The goal of this closing is to help students make connections about areas of rectangles with fractional dimensions.  Help students reach this goal, not by telling, but by asking thought provoking questions about the work.</w:t>
      </w:r>
    </w:p>
    <w:p w:rsidR="00417C13" w:rsidRPr="0094129B" w:rsidRDefault="00417C13" w:rsidP="00417C13">
      <w:pPr>
        <w:pStyle w:val="NoSpacing"/>
        <w:rPr>
          <w:rFonts w:ascii="Times New Roman" w:hAnsi="Times New Roman"/>
          <w:sz w:val="24"/>
          <w:szCs w:val="24"/>
        </w:rPr>
      </w:pPr>
    </w:p>
    <w:p w:rsidR="0038591A" w:rsidRPr="0094129B" w:rsidRDefault="0038591A" w:rsidP="0038591A">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38591A" w:rsidRPr="0094129B" w:rsidRDefault="0038591A" w:rsidP="0038591A">
      <w:pPr>
        <w:pStyle w:val="NoSpacing"/>
        <w:rPr>
          <w:rFonts w:ascii="Times New Roman" w:hAnsi="Times New Roman"/>
          <w:b/>
          <w:caps/>
          <w:sz w:val="24"/>
          <w:szCs w:val="24"/>
          <w:u w:val="single"/>
        </w:rPr>
      </w:pPr>
    </w:p>
    <w:p w:rsidR="0038591A" w:rsidRPr="0094129B" w:rsidRDefault="0038591A" w:rsidP="0038591A">
      <w:pPr>
        <w:pStyle w:val="NoSpacing"/>
        <w:numPr>
          <w:ilvl w:val="0"/>
          <w:numId w:val="49"/>
        </w:numPr>
        <w:rPr>
          <w:rFonts w:ascii="Times New Roman" w:hAnsi="Times New Roman"/>
          <w:sz w:val="24"/>
          <w:szCs w:val="24"/>
        </w:rPr>
      </w:pPr>
      <w:r w:rsidRPr="0094129B">
        <w:rPr>
          <w:rFonts w:ascii="Times New Roman" w:hAnsi="Times New Roman"/>
          <w:sz w:val="24"/>
          <w:szCs w:val="24"/>
        </w:rPr>
        <w:t xml:space="preserve">How do you know that your answer is correct?  </w:t>
      </w:r>
    </w:p>
    <w:p w:rsidR="0038591A" w:rsidRPr="0094129B" w:rsidRDefault="0038591A" w:rsidP="0038591A">
      <w:pPr>
        <w:pStyle w:val="NoSpacing"/>
        <w:numPr>
          <w:ilvl w:val="0"/>
          <w:numId w:val="49"/>
        </w:numPr>
        <w:rPr>
          <w:rFonts w:ascii="Times New Roman" w:hAnsi="Times New Roman"/>
          <w:sz w:val="24"/>
          <w:szCs w:val="24"/>
        </w:rPr>
      </w:pPr>
      <w:r w:rsidRPr="0094129B">
        <w:rPr>
          <w:rFonts w:ascii="Times New Roman" w:hAnsi="Times New Roman"/>
          <w:sz w:val="24"/>
          <w:szCs w:val="24"/>
        </w:rPr>
        <w:t>What is happening here?  Show your thinking.</w:t>
      </w:r>
    </w:p>
    <w:p w:rsidR="0038591A" w:rsidRPr="0094129B" w:rsidRDefault="0038591A" w:rsidP="0038591A">
      <w:pPr>
        <w:pStyle w:val="NoSpacing"/>
        <w:numPr>
          <w:ilvl w:val="0"/>
          <w:numId w:val="49"/>
        </w:numPr>
        <w:rPr>
          <w:rFonts w:ascii="Times New Roman" w:hAnsi="Times New Roman"/>
          <w:sz w:val="24"/>
          <w:szCs w:val="24"/>
        </w:rPr>
      </w:pPr>
      <w:r w:rsidRPr="0094129B">
        <w:rPr>
          <w:rFonts w:ascii="Times New Roman" w:hAnsi="Times New Roman"/>
          <w:sz w:val="24"/>
          <w:szCs w:val="24"/>
        </w:rPr>
        <w:t xml:space="preserve">What kind of representation will you use to show your thinking? </w:t>
      </w:r>
    </w:p>
    <w:p w:rsidR="0038591A" w:rsidRPr="0094129B" w:rsidRDefault="0038591A" w:rsidP="0038591A">
      <w:pPr>
        <w:pStyle w:val="NoSpacing"/>
        <w:numPr>
          <w:ilvl w:val="0"/>
          <w:numId w:val="49"/>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38591A" w:rsidRPr="0094129B" w:rsidRDefault="0038591A" w:rsidP="0038591A">
      <w:pPr>
        <w:pStyle w:val="NoSpacing"/>
        <w:numPr>
          <w:ilvl w:val="0"/>
          <w:numId w:val="49"/>
        </w:numPr>
        <w:rPr>
          <w:rFonts w:ascii="Times New Roman" w:hAnsi="Times New Roman"/>
          <w:sz w:val="24"/>
          <w:szCs w:val="24"/>
        </w:rPr>
      </w:pPr>
      <w:r w:rsidRPr="0094129B">
        <w:rPr>
          <w:rFonts w:ascii="Times New Roman" w:hAnsi="Times New Roman"/>
          <w:sz w:val="24"/>
          <w:szCs w:val="24"/>
        </w:rPr>
        <w:t>Did you identify any patterns or rules?  Explain what you have found.</w:t>
      </w:r>
    </w:p>
    <w:p w:rsidR="00417C13" w:rsidRPr="0094129B" w:rsidRDefault="00417C13" w:rsidP="00417C13">
      <w:pPr>
        <w:rPr>
          <w:rFonts w:eastAsia="Times New Roman"/>
          <w:b/>
          <w:u w:val="single"/>
        </w:rPr>
      </w:pPr>
      <w:r w:rsidRPr="0094129B">
        <w:rPr>
          <w:rFonts w:eastAsia="Times New Roman"/>
          <w:b/>
          <w:u w:val="single"/>
        </w:rPr>
        <w:t>DIFFERENTIATION</w:t>
      </w:r>
    </w:p>
    <w:p w:rsidR="00417C13" w:rsidRPr="0094129B" w:rsidRDefault="00417C13" w:rsidP="00417C13">
      <w:pPr>
        <w:rPr>
          <w:rFonts w:eastAsia="Times New Roman"/>
          <w:b/>
        </w:rPr>
      </w:pPr>
    </w:p>
    <w:p w:rsidR="00417C13" w:rsidRPr="0094129B" w:rsidRDefault="00417C13" w:rsidP="00417C13">
      <w:pPr>
        <w:ind w:right="432"/>
        <w:rPr>
          <w:b/>
        </w:rPr>
      </w:pPr>
      <w:r w:rsidRPr="0094129B">
        <w:rPr>
          <w:b/>
        </w:rPr>
        <w:t>Extension</w:t>
      </w:r>
    </w:p>
    <w:p w:rsidR="00417C13" w:rsidRPr="0094129B" w:rsidRDefault="00417C13" w:rsidP="005F262F">
      <w:pPr>
        <w:numPr>
          <w:ilvl w:val="0"/>
          <w:numId w:val="94"/>
        </w:numPr>
        <w:ind w:left="360" w:right="432"/>
        <w:rPr>
          <w:b/>
        </w:rPr>
      </w:pPr>
      <w:r w:rsidRPr="0094129B">
        <w:t>Students can determine their own factors to investigate.</w:t>
      </w:r>
    </w:p>
    <w:p w:rsidR="00417C13" w:rsidRPr="0094129B" w:rsidRDefault="00417C13" w:rsidP="005F262F">
      <w:pPr>
        <w:numPr>
          <w:ilvl w:val="0"/>
          <w:numId w:val="94"/>
        </w:numPr>
        <w:ind w:left="360" w:right="432"/>
        <w:rPr>
          <w:b/>
        </w:rPr>
      </w:pPr>
      <w:r w:rsidRPr="0094129B">
        <w:t>Students can write generalizations about what will happen to the product, and give examples and contexts when:</w:t>
      </w:r>
    </w:p>
    <w:p w:rsidR="00417C13" w:rsidRPr="0094129B" w:rsidRDefault="00417C13" w:rsidP="005F262F">
      <w:pPr>
        <w:numPr>
          <w:ilvl w:val="1"/>
          <w:numId w:val="94"/>
        </w:numPr>
        <w:ind w:right="432"/>
        <w:rPr>
          <w:b/>
        </w:rPr>
      </w:pPr>
      <w:r w:rsidRPr="0094129B">
        <w:t>both factors are whole numbers</w:t>
      </w:r>
    </w:p>
    <w:p w:rsidR="00417C13" w:rsidRPr="0094129B" w:rsidRDefault="00417C13" w:rsidP="005F262F">
      <w:pPr>
        <w:numPr>
          <w:ilvl w:val="1"/>
          <w:numId w:val="94"/>
        </w:numPr>
        <w:ind w:right="432"/>
        <w:rPr>
          <w:b/>
        </w:rPr>
      </w:pPr>
      <w:r w:rsidRPr="0094129B">
        <w:t>one factor is a whole number and the other is a fraction less than one</w:t>
      </w:r>
    </w:p>
    <w:p w:rsidR="00417C13" w:rsidRPr="0094129B" w:rsidRDefault="00417C13" w:rsidP="005F262F">
      <w:pPr>
        <w:numPr>
          <w:ilvl w:val="1"/>
          <w:numId w:val="94"/>
        </w:numPr>
        <w:ind w:right="432"/>
        <w:rPr>
          <w:b/>
        </w:rPr>
      </w:pPr>
      <w:r w:rsidRPr="0094129B">
        <w:t>one factor is a whole number and the other is a mixed number greater than one</w:t>
      </w:r>
    </w:p>
    <w:p w:rsidR="00417C13" w:rsidRPr="0094129B" w:rsidRDefault="00417C13" w:rsidP="005F262F">
      <w:pPr>
        <w:numPr>
          <w:ilvl w:val="1"/>
          <w:numId w:val="94"/>
        </w:numPr>
        <w:ind w:right="432"/>
        <w:rPr>
          <w:b/>
        </w:rPr>
      </w:pPr>
      <w:r w:rsidRPr="0094129B">
        <w:t>both factors are fractions less than one</w:t>
      </w:r>
    </w:p>
    <w:p w:rsidR="00417C13" w:rsidRPr="0094129B" w:rsidRDefault="00417C13" w:rsidP="005F262F">
      <w:pPr>
        <w:numPr>
          <w:ilvl w:val="1"/>
          <w:numId w:val="94"/>
        </w:numPr>
        <w:ind w:right="432"/>
        <w:rPr>
          <w:b/>
        </w:rPr>
      </w:pPr>
      <w:r w:rsidRPr="0094129B">
        <w:t>both factors are mixed numbers greater than one</w:t>
      </w:r>
    </w:p>
    <w:p w:rsidR="00417C13" w:rsidRPr="0094129B" w:rsidRDefault="00417C13" w:rsidP="005F262F">
      <w:pPr>
        <w:numPr>
          <w:ilvl w:val="0"/>
          <w:numId w:val="94"/>
        </w:numPr>
        <w:ind w:left="360" w:right="432"/>
        <w:rPr>
          <w:b/>
        </w:rPr>
      </w:pPr>
      <w:r w:rsidRPr="0094129B">
        <w:t>Students can write about how the situations above and how they could also apply to decimals.</w:t>
      </w:r>
    </w:p>
    <w:p w:rsidR="00417C13" w:rsidRPr="0094129B" w:rsidRDefault="00417C13" w:rsidP="00417C13">
      <w:pPr>
        <w:ind w:left="360" w:right="432"/>
        <w:rPr>
          <w:b/>
        </w:rPr>
      </w:pPr>
    </w:p>
    <w:p w:rsidR="00417C13" w:rsidRPr="0094129B" w:rsidRDefault="00417C13" w:rsidP="00417C13">
      <w:pPr>
        <w:rPr>
          <w:b/>
        </w:rPr>
      </w:pPr>
      <w:r w:rsidRPr="0094129B">
        <w:rPr>
          <w:b/>
        </w:rPr>
        <w:t>Intervention</w:t>
      </w:r>
    </w:p>
    <w:p w:rsidR="00417C13" w:rsidRPr="0094129B" w:rsidRDefault="00417C13" w:rsidP="005F262F">
      <w:pPr>
        <w:numPr>
          <w:ilvl w:val="0"/>
          <w:numId w:val="94"/>
        </w:numPr>
        <w:ind w:right="432"/>
        <w:rPr>
          <w:rFonts w:ascii="Comic Sans MS" w:hAnsi="Comic Sans MS"/>
        </w:rPr>
      </w:pPr>
      <w:r w:rsidRPr="0094129B">
        <w:t xml:space="preserve">Use an on-line interactive program that will create the array after the student inputs both factors, such as this website from Annenberg Learner. </w:t>
      </w:r>
      <w:hyperlink r:id="rId98" w:history="1">
        <w:r w:rsidRPr="0094129B">
          <w:rPr>
            <w:rStyle w:val="Hyperlink"/>
          </w:rPr>
          <w:t>http://www.learner.org/courses/learningmath/number/session9/part_a/try.html</w:t>
        </w:r>
      </w:hyperlink>
      <w:r w:rsidRPr="0094129B">
        <w:t xml:space="preserve"> </w:t>
      </w:r>
    </w:p>
    <w:p w:rsidR="00417C13" w:rsidRPr="0094129B" w:rsidRDefault="00417C13" w:rsidP="00417C13">
      <w:pPr>
        <w:ind w:left="720" w:right="432"/>
        <w:rPr>
          <w:rFonts w:ascii="Comic Sans MS" w:hAnsi="Comic Sans MS"/>
        </w:rPr>
      </w:pPr>
    </w:p>
    <w:p w:rsidR="00417C13" w:rsidRPr="0094129B" w:rsidRDefault="00417C13" w:rsidP="005F262F">
      <w:pPr>
        <w:numPr>
          <w:ilvl w:val="0"/>
          <w:numId w:val="94"/>
        </w:numPr>
        <w:ind w:right="432"/>
        <w:rPr>
          <w:rFonts w:ascii="Comic Sans MS" w:hAnsi="Comic Sans MS"/>
        </w:rPr>
      </w:pPr>
      <w:r w:rsidRPr="0094129B">
        <w:rPr>
          <w:rFonts w:ascii="Comic Sans MS" w:hAnsi="Comic Sans MS"/>
        </w:rPr>
        <w:br w:type="page"/>
      </w:r>
    </w:p>
    <w:p w:rsidR="00417C13" w:rsidRPr="0094129B" w:rsidRDefault="00417C13" w:rsidP="00417C13">
      <w:pPr>
        <w:rPr>
          <w:rFonts w:ascii="Comic Sans MS" w:hAnsi="Comic Sans MS"/>
        </w:rPr>
      </w:pPr>
      <w:r w:rsidRPr="0094129B">
        <w:rPr>
          <w:rFonts w:ascii="Comic Sans MS" w:hAnsi="Comic Sans MS"/>
        </w:rPr>
        <w:t>Name _______________________ Date _____________________________</w:t>
      </w:r>
    </w:p>
    <w:p w:rsidR="00417C13" w:rsidRPr="0094129B" w:rsidRDefault="00417C13" w:rsidP="00417C13">
      <w:pPr>
        <w:jc w:val="center"/>
      </w:pPr>
    </w:p>
    <w:p w:rsidR="00417C13" w:rsidRPr="0094129B" w:rsidRDefault="00417C13" w:rsidP="00417C13">
      <w:pPr>
        <w:jc w:val="center"/>
        <w:rPr>
          <w:rFonts w:ascii="Comic Sans MS" w:hAnsi="Comic Sans MS"/>
          <w:sz w:val="32"/>
          <w:szCs w:val="32"/>
        </w:rPr>
      </w:pPr>
      <w:r w:rsidRPr="0094129B">
        <w:rPr>
          <w:rFonts w:ascii="Comic Sans MS" w:hAnsi="Comic Sans MS"/>
          <w:sz w:val="32"/>
          <w:szCs w:val="32"/>
        </w:rPr>
        <w:t>Reasoning with Fractions – Part 1</w:t>
      </w:r>
    </w:p>
    <w:p w:rsidR="00417C13" w:rsidRPr="0094129B" w:rsidRDefault="00417C13" w:rsidP="00417C13">
      <w:pPr>
        <w:tabs>
          <w:tab w:val="left" w:pos="8010"/>
        </w:tabs>
        <w:rPr>
          <w:rFonts w:ascii="Comic Sans MS" w:hAnsi="Comic Sans MS"/>
          <w:b/>
        </w:rPr>
      </w:pPr>
      <w:r w:rsidRPr="0094129B">
        <w:rPr>
          <w:rFonts w:ascii="Comic Sans MS" w:hAnsi="Comic Sans MS"/>
          <w:b/>
        </w:rPr>
        <w:t>Directions: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 xml:space="preserve">There are several fraction multiplication problems below. The goal for each is to determine why the product is larger or smaller than the first factor. </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manipulatives of your choice to investigate and determine the product.</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Create a written representation, such as an array, to show your results.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words and numbers to explain whether the product is larger or smaller than the underlined number and why.</w:t>
      </w: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18 x 1</w:t>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 xml:space="preserve">16 x </w:t>
      </w:r>
      <m:oMath>
        <m:f>
          <m:fPr>
            <m:ctrlPr>
              <w:rPr>
                <w:rFonts w:ascii="Cambria Math" w:hAnsi="Cambria Math"/>
                <w:i/>
              </w:rPr>
            </m:ctrlPr>
          </m:fPr>
          <m:num>
            <m:r>
              <w:rPr>
                <w:rFonts w:ascii="Cambria Math" w:hAnsi="Cambria Math"/>
              </w:rPr>
              <m:t>2</m:t>
            </m:r>
          </m:num>
          <m:den>
            <m:r>
              <w:rPr>
                <w:rFonts w:ascii="Cambria Math" w:hAnsi="Cambria Math"/>
              </w:rPr>
              <m:t>2</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 xml:space="preserve">14 x ½ </w:t>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 xml:space="preserve">24 x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u w:val="single"/>
        </w:rPr>
      </w:pPr>
      <w:r w:rsidRPr="0094129B">
        <w:rPr>
          <w:rFonts w:ascii="Comic Sans MS" w:hAnsi="Comic Sans MS"/>
        </w:rPr>
        <w:t>14 x 1 ½</w:t>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 xml:space="preserve">24 x 2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rPr>
      </w:pPr>
      <w:r w:rsidRPr="0094129B">
        <w:rPr>
          <w:rFonts w:ascii="Comic Sans MS" w:hAnsi="Comic Sans MS"/>
        </w:rPr>
        <w:t>Choose two from the last four problems and create a context for the each.  Share your story problem with your partner.</w:t>
      </w:r>
    </w:p>
    <w:p w:rsidR="00417C13" w:rsidRPr="0094129B" w:rsidRDefault="00417C13" w:rsidP="00417C13">
      <w:pPr>
        <w:tabs>
          <w:tab w:val="left" w:pos="8640"/>
        </w:tabs>
        <w:rPr>
          <w:rFonts w:ascii="Comic Sans MS" w:hAnsi="Comic Sans MS"/>
        </w:rPr>
      </w:pPr>
    </w:p>
    <w:p w:rsidR="00417C13" w:rsidRPr="0094129B" w:rsidRDefault="00417C13" w:rsidP="00417C13">
      <w:pPr>
        <w:tabs>
          <w:tab w:val="left" w:pos="8640"/>
        </w:tabs>
      </w:pPr>
    </w:p>
    <w:p w:rsidR="00417C13" w:rsidRPr="0094129B" w:rsidRDefault="00417C13" w:rsidP="00417C13">
      <w:pPr>
        <w:tabs>
          <w:tab w:val="left" w:pos="8640"/>
        </w:tabs>
      </w:pPr>
    </w:p>
    <w:p w:rsidR="00417C13" w:rsidRPr="0094129B" w:rsidRDefault="00417C13" w:rsidP="00417C13">
      <w:pPr>
        <w:tabs>
          <w:tab w:val="left" w:pos="8640"/>
        </w:tabs>
      </w:pPr>
    </w:p>
    <w:p w:rsidR="00417C13" w:rsidRPr="0094129B" w:rsidRDefault="00417C13" w:rsidP="00417C13">
      <w:pPr>
        <w:rPr>
          <w:rFonts w:ascii="Comic Sans MS" w:hAnsi="Comic Sans MS"/>
        </w:rPr>
      </w:pPr>
      <w:r w:rsidRPr="0094129B">
        <w:rPr>
          <w:rFonts w:ascii="Comic Sans MS" w:hAnsi="Comic Sans MS"/>
        </w:rPr>
        <w:t>Name _______________________ Date _____________________________</w:t>
      </w:r>
    </w:p>
    <w:p w:rsidR="00417C13" w:rsidRPr="0094129B" w:rsidRDefault="00417C13" w:rsidP="00417C13">
      <w:pPr>
        <w:jc w:val="center"/>
      </w:pPr>
    </w:p>
    <w:p w:rsidR="00417C13" w:rsidRPr="0094129B" w:rsidRDefault="00417C13" w:rsidP="00417C13">
      <w:pPr>
        <w:jc w:val="center"/>
        <w:rPr>
          <w:rFonts w:ascii="Comic Sans MS" w:hAnsi="Comic Sans MS"/>
          <w:sz w:val="32"/>
          <w:szCs w:val="32"/>
        </w:rPr>
      </w:pPr>
      <w:r w:rsidRPr="0094129B">
        <w:rPr>
          <w:rFonts w:ascii="Comic Sans MS" w:hAnsi="Comic Sans MS"/>
          <w:sz w:val="32"/>
          <w:szCs w:val="32"/>
        </w:rPr>
        <w:t>Reasoning with Fractions – Part 2</w:t>
      </w:r>
    </w:p>
    <w:p w:rsidR="00417C13" w:rsidRPr="0094129B" w:rsidRDefault="00417C13" w:rsidP="00417C13">
      <w:pPr>
        <w:tabs>
          <w:tab w:val="left" w:pos="8010"/>
        </w:tabs>
        <w:rPr>
          <w:rFonts w:ascii="Comic Sans MS" w:hAnsi="Comic Sans MS"/>
          <w:b/>
        </w:rPr>
      </w:pPr>
      <w:r w:rsidRPr="0094129B">
        <w:rPr>
          <w:rFonts w:ascii="Comic Sans MS" w:hAnsi="Comic Sans MS"/>
          <w:b/>
        </w:rPr>
        <w:t>Directions: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 xml:space="preserve">There are several fraction multiplication problems below. The goal for each is to determine why the product is larger or smaller than the first factor. </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manipulatives of your choice to investigate and determine the product.</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Create a written representation, such as an array, to show your results.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words and numbers to explain whether the product is larger or smaller than the underlined number and why.</w:t>
      </w: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rPr>
          <w:rFonts w:ascii="Comic Sans MS" w:hAnsi="Comic Sans MS"/>
        </w:rPr>
        <w:t xml:space="preserve"> x 1</w:t>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rFonts w:ascii="Comic Sans MS" w:hAnsi="Comic Sans MS"/>
        </w:rPr>
        <w:t xml:space="preserve"> x </w:t>
      </w:r>
      <m:oMath>
        <m:f>
          <m:fPr>
            <m:ctrlPr>
              <w:rPr>
                <w:rFonts w:ascii="Cambria Math" w:hAnsi="Cambria Math"/>
                <w:i/>
              </w:rPr>
            </m:ctrlPr>
          </m:fPr>
          <m:num>
            <m:r>
              <w:rPr>
                <w:rFonts w:ascii="Cambria Math" w:hAnsi="Cambria Math"/>
              </w:rPr>
              <m:t>4</m:t>
            </m:r>
          </m:num>
          <m:den>
            <m:r>
              <w:rPr>
                <w:rFonts w:ascii="Cambria Math" w:hAnsi="Cambria Math"/>
              </w:rPr>
              <m:t>4</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106C74" w:rsidP="00417C13">
      <w:pPr>
        <w:rPr>
          <w:rFonts w:ascii="Comic Sans MS" w:hAnsi="Comic Sans MS"/>
        </w:rPr>
      </w:pP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00417C13" w:rsidRPr="0094129B">
        <w:rPr>
          <w:rFonts w:ascii="Comic Sans MS" w:hAnsi="Comic Sans MS"/>
        </w:rPr>
        <w:t xml:space="preserve"> x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00417C13" w:rsidRPr="0094129B">
        <w:rPr>
          <w:rFonts w:ascii="Comic Sans MS" w:hAnsi="Comic Sans MS"/>
        </w:rPr>
        <w:t xml:space="preserve"> x </w:t>
      </w:r>
      <m:oMath>
        <m:f>
          <m:fPr>
            <m:ctrlPr>
              <w:rPr>
                <w:rFonts w:ascii="Cambria Math" w:hAnsi="Cambria Math"/>
                <w:i/>
              </w:rPr>
            </m:ctrlPr>
          </m:fPr>
          <m:num>
            <m:r>
              <w:rPr>
                <w:rFonts w:ascii="Cambria Math" w:hAnsi="Cambria Math"/>
              </w:rPr>
              <m:t>1</m:t>
            </m:r>
          </m:num>
          <m:den>
            <m:r>
              <w:rPr>
                <w:rFonts w:ascii="Cambria Math" w:hAnsi="Cambria Math"/>
              </w:rPr>
              <m:t>4</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106C74" w:rsidP="00417C13">
      <w:pPr>
        <w:rPr>
          <w:rFonts w:ascii="Comic Sans MS" w:hAnsi="Comic Sans MS"/>
          <w:u w:val="single"/>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417C13" w:rsidRPr="0094129B">
        <w:rPr>
          <w:rFonts w:ascii="Comic Sans MS" w:hAnsi="Comic Sans MS"/>
        </w:rPr>
        <w:t xml:space="preserve"> x 2</w:t>
      </w:r>
      <m:oMath>
        <m:f>
          <m:fPr>
            <m:ctrlPr>
              <w:rPr>
                <w:rFonts w:ascii="Cambria Math" w:hAnsi="Cambria Math"/>
                <w:i/>
              </w:rPr>
            </m:ctrlPr>
          </m:fPr>
          <m:num>
            <m:r>
              <w:rPr>
                <w:rFonts w:ascii="Cambria Math" w:hAnsi="Cambria Math"/>
              </w:rPr>
              <m:t>1</m:t>
            </m:r>
          </m:num>
          <m:den>
            <m:r>
              <w:rPr>
                <w:rFonts w:ascii="Cambria Math" w:hAnsi="Cambria Math"/>
              </w:rPr>
              <m:t>6</m:t>
            </m:r>
          </m:den>
        </m:f>
      </m:oMath>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w:r w:rsidR="00417C13" w:rsidRPr="0094129B">
        <w:rPr>
          <w:rFonts w:ascii="Comic Sans MS" w:hAnsi="Comic Sans MS"/>
        </w:rPr>
        <w:tab/>
      </w:r>
      <m:oMath>
        <m:f>
          <m:fPr>
            <m:ctrlPr>
              <w:rPr>
                <w:rFonts w:ascii="Cambria Math" w:hAnsi="Cambria Math"/>
                <w:i/>
              </w:rPr>
            </m:ctrlPr>
          </m:fPr>
          <m:num>
            <m:r>
              <w:rPr>
                <w:rFonts w:ascii="Cambria Math" w:hAnsi="Cambria Math"/>
              </w:rPr>
              <m:t>3</m:t>
            </m:r>
          </m:num>
          <m:den>
            <m:r>
              <w:rPr>
                <w:rFonts w:ascii="Cambria Math" w:hAnsi="Cambria Math"/>
              </w:rPr>
              <m:t>4</m:t>
            </m:r>
          </m:den>
        </m:f>
      </m:oMath>
      <w:r w:rsidR="00417C13" w:rsidRPr="0094129B">
        <w:rPr>
          <w:rFonts w:ascii="Comic Sans MS" w:hAnsi="Comic Sans MS"/>
        </w:rPr>
        <w:t xml:space="preserve"> x 1</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rPr>
      </w:pPr>
      <w:r w:rsidRPr="0094129B">
        <w:rPr>
          <w:rFonts w:ascii="Comic Sans MS" w:hAnsi="Comic Sans MS"/>
        </w:rPr>
        <w:t>Choose two from the last four problems and create a context for the each.  Share your story problem with your partner.</w:t>
      </w:r>
    </w:p>
    <w:p w:rsidR="00417C13" w:rsidRPr="0094129B" w:rsidRDefault="00417C13" w:rsidP="00417C13">
      <w:pPr>
        <w:tabs>
          <w:tab w:val="left" w:pos="8640"/>
        </w:tabs>
        <w:rPr>
          <w:rFonts w:ascii="Comic Sans MS" w:hAnsi="Comic Sans MS"/>
        </w:rPr>
      </w:pPr>
    </w:p>
    <w:p w:rsidR="00417C13" w:rsidRPr="0094129B" w:rsidRDefault="00417C13" w:rsidP="00417C13">
      <w:pPr>
        <w:tabs>
          <w:tab w:val="left" w:pos="8640"/>
        </w:tabs>
      </w:pPr>
    </w:p>
    <w:p w:rsidR="00417C13" w:rsidRPr="0094129B" w:rsidRDefault="00417C13" w:rsidP="00417C13">
      <w:pPr>
        <w:rPr>
          <w:rFonts w:ascii="Comic Sans MS" w:hAnsi="Comic Sans MS"/>
        </w:rPr>
      </w:pPr>
      <w:r w:rsidRPr="0094129B">
        <w:rPr>
          <w:rFonts w:ascii="Comic Sans MS" w:hAnsi="Comic Sans MS"/>
        </w:rPr>
        <w:br w:type="page"/>
        <w:t>Name _______________________ Date _____________________________</w:t>
      </w:r>
    </w:p>
    <w:p w:rsidR="00417C13" w:rsidRPr="0094129B" w:rsidRDefault="00417C13" w:rsidP="00417C13">
      <w:pPr>
        <w:jc w:val="center"/>
      </w:pPr>
    </w:p>
    <w:p w:rsidR="00417C13" w:rsidRPr="0094129B" w:rsidRDefault="00417C13" w:rsidP="00417C13">
      <w:pPr>
        <w:jc w:val="center"/>
        <w:rPr>
          <w:rFonts w:ascii="Comic Sans MS" w:hAnsi="Comic Sans MS"/>
          <w:sz w:val="32"/>
          <w:szCs w:val="32"/>
        </w:rPr>
      </w:pPr>
      <w:r w:rsidRPr="0094129B">
        <w:rPr>
          <w:rFonts w:ascii="Comic Sans MS" w:hAnsi="Comic Sans MS"/>
          <w:sz w:val="32"/>
          <w:szCs w:val="32"/>
        </w:rPr>
        <w:t>Reasoning with Fractions – Part 3</w:t>
      </w:r>
    </w:p>
    <w:p w:rsidR="00417C13" w:rsidRPr="0094129B" w:rsidRDefault="00417C13" w:rsidP="00417C13">
      <w:pPr>
        <w:tabs>
          <w:tab w:val="left" w:pos="8010"/>
        </w:tabs>
        <w:rPr>
          <w:rFonts w:ascii="Comic Sans MS" w:hAnsi="Comic Sans MS"/>
          <w:b/>
        </w:rPr>
      </w:pPr>
      <w:r w:rsidRPr="0094129B">
        <w:rPr>
          <w:rFonts w:ascii="Comic Sans MS" w:hAnsi="Comic Sans MS"/>
          <w:b/>
        </w:rPr>
        <w:t>Directions: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 xml:space="preserve">There are several fraction multiplication problems below. The goal for each is to determine why the product is larger or smaller than the first factor. </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manipulatives of your choice to investigate and determine the product.</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Create a written representation, such as an array, to show your results.</w:t>
      </w:r>
    </w:p>
    <w:p w:rsidR="00417C13" w:rsidRPr="0094129B" w:rsidRDefault="00417C13" w:rsidP="005F262F">
      <w:pPr>
        <w:pStyle w:val="ListParagraph"/>
        <w:numPr>
          <w:ilvl w:val="0"/>
          <w:numId w:val="90"/>
        </w:numPr>
        <w:tabs>
          <w:tab w:val="left" w:pos="8010"/>
        </w:tabs>
        <w:contextualSpacing w:val="0"/>
        <w:rPr>
          <w:rFonts w:ascii="Comic Sans MS" w:hAnsi="Comic Sans MS"/>
        </w:rPr>
      </w:pPr>
      <w:r w:rsidRPr="0094129B">
        <w:rPr>
          <w:rFonts w:ascii="Comic Sans MS" w:hAnsi="Comic Sans MS"/>
        </w:rPr>
        <w:t>Use words and numbers to explain whether the product is larger or smaller than the underlined number and why.</w:t>
      </w: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1</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rPr>
          <w:rFonts w:ascii="Comic Sans MS" w:hAnsi="Comic Sans MS"/>
        </w:rPr>
        <w:t xml:space="preserve"> x 1</w:t>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3</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94129B">
        <w:rPr>
          <w:rFonts w:ascii="Comic Sans MS" w:hAnsi="Comic Sans MS"/>
        </w:rPr>
        <w:t xml:space="preserve"> x </w:t>
      </w:r>
      <m:oMath>
        <m:f>
          <m:fPr>
            <m:ctrlPr>
              <w:rPr>
                <w:rFonts w:ascii="Cambria Math" w:hAnsi="Cambria Math"/>
                <w:i/>
              </w:rPr>
            </m:ctrlPr>
          </m:fPr>
          <m:num>
            <m:r>
              <w:rPr>
                <w:rFonts w:ascii="Cambria Math" w:hAnsi="Cambria Math"/>
              </w:rPr>
              <m:t>3</m:t>
            </m:r>
          </m:num>
          <m:den>
            <m:r>
              <w:rPr>
                <w:rFonts w:ascii="Cambria Math" w:hAnsi="Cambria Math"/>
              </w:rPr>
              <m:t>3</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1</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94129B">
        <w:rPr>
          <w:rFonts w:ascii="Comic Sans MS" w:hAnsi="Comic Sans MS"/>
        </w:rPr>
        <w:t xml:space="preserve"> x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2</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rFonts w:ascii="Comic Sans MS" w:hAnsi="Comic Sans MS"/>
        </w:rPr>
        <w:t xml:space="preserve"> x </w:t>
      </w:r>
      <m:oMath>
        <m:f>
          <m:fPr>
            <m:ctrlPr>
              <w:rPr>
                <w:rFonts w:ascii="Cambria Math" w:hAnsi="Cambria Math"/>
                <w:i/>
              </w:rPr>
            </m:ctrlPr>
          </m:fPr>
          <m:num>
            <m:r>
              <w:rPr>
                <w:rFonts w:ascii="Cambria Math" w:hAnsi="Cambria Math"/>
              </w:rPr>
              <m:t>3</m:t>
            </m:r>
          </m:num>
          <m:den>
            <m:r>
              <w:rPr>
                <w:rFonts w:ascii="Cambria Math" w:hAnsi="Cambria Math"/>
              </w:rPr>
              <m:t>4</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p>
    <w:p w:rsidR="00417C13" w:rsidRPr="0094129B" w:rsidRDefault="00417C13" w:rsidP="00417C13">
      <w:pPr>
        <w:rPr>
          <w:rFonts w:ascii="Comic Sans MS" w:hAnsi="Comic Sans MS"/>
        </w:rPr>
      </w:pPr>
      <w:r w:rsidRPr="0094129B">
        <w:rPr>
          <w:rFonts w:ascii="Comic Sans MS" w:hAnsi="Comic Sans MS"/>
        </w:rPr>
        <w:t>1</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94129B">
        <w:rPr>
          <w:rFonts w:ascii="Comic Sans MS" w:hAnsi="Comic Sans MS"/>
        </w:rPr>
        <w:t xml:space="preserve"> x 2</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r>
      <w:r w:rsidRPr="0094129B">
        <w:rPr>
          <w:rFonts w:ascii="Comic Sans MS" w:hAnsi="Comic Sans MS"/>
        </w:rPr>
        <w:tab/>
        <w:t>5</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94129B">
        <w:rPr>
          <w:rFonts w:ascii="Comic Sans MS" w:hAnsi="Comic Sans MS"/>
        </w:rPr>
        <w:t xml:space="preserve"> x 1</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417C13" w:rsidRPr="0094129B" w:rsidRDefault="00417C13" w:rsidP="00417C13">
      <w:pPr>
        <w:rPr>
          <w:rFonts w:ascii="Comic Sans MS" w:hAnsi="Comic Sans MS"/>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u w:val="single"/>
        </w:rPr>
      </w:pPr>
    </w:p>
    <w:p w:rsidR="00417C13" w:rsidRPr="0094129B" w:rsidRDefault="00417C13" w:rsidP="00417C13">
      <w:pPr>
        <w:rPr>
          <w:rFonts w:ascii="Comic Sans MS" w:hAnsi="Comic Sans MS"/>
        </w:rPr>
      </w:pPr>
      <w:r w:rsidRPr="0094129B">
        <w:rPr>
          <w:rFonts w:ascii="Comic Sans MS" w:hAnsi="Comic Sans MS"/>
        </w:rPr>
        <w:t>Choose two from the last four problems and create a context for the each.  Share your story problem with your partner.</w:t>
      </w:r>
    </w:p>
    <w:p w:rsidR="00167D67" w:rsidRPr="0094129B" w:rsidRDefault="00167D67" w:rsidP="003F2468">
      <w:pPr>
        <w:pStyle w:val="NoSpacing"/>
        <w:rPr>
          <w:rFonts w:ascii="Times New Roman" w:hAnsi="Times New Roman"/>
          <w:b/>
          <w:sz w:val="28"/>
          <w:szCs w:val="28"/>
          <w:u w:val="single"/>
        </w:rPr>
      </w:pPr>
    </w:p>
    <w:p w:rsidR="00167D67" w:rsidRPr="0094129B" w:rsidRDefault="00167D67" w:rsidP="003F2468">
      <w:pPr>
        <w:pStyle w:val="NoSpacing"/>
        <w:rPr>
          <w:rFonts w:ascii="Times New Roman" w:hAnsi="Times New Roman"/>
          <w:b/>
          <w:sz w:val="28"/>
          <w:szCs w:val="28"/>
          <w:u w:val="single"/>
        </w:rPr>
      </w:pPr>
    </w:p>
    <w:p w:rsidR="001E4421" w:rsidRPr="0094129B" w:rsidRDefault="001E4421" w:rsidP="003F2468">
      <w:pPr>
        <w:pStyle w:val="NoSpacing"/>
        <w:rPr>
          <w:rFonts w:ascii="Times New Roman" w:hAnsi="Times New Roman"/>
          <w:b/>
          <w:sz w:val="28"/>
          <w:szCs w:val="28"/>
          <w:u w:val="single"/>
        </w:rPr>
      </w:pPr>
    </w:p>
    <w:p w:rsidR="004F4859" w:rsidRDefault="004F4859" w:rsidP="00A66C92">
      <w:pPr>
        <w:rPr>
          <w:b/>
          <w:sz w:val="28"/>
          <w:u w:val="single"/>
        </w:rPr>
      </w:pPr>
      <w:bookmarkStart w:id="15" w:name="F15"/>
    </w:p>
    <w:p w:rsidR="00A66C92" w:rsidRDefault="00A66C92" w:rsidP="00A66C92">
      <w:pPr>
        <w:rPr>
          <w:b/>
        </w:rPr>
      </w:pPr>
      <w:r w:rsidRPr="008507AE">
        <w:rPr>
          <w:b/>
          <w:sz w:val="28"/>
          <w:u w:val="single"/>
        </w:rPr>
        <w:t>3 ACT TASK:</w:t>
      </w:r>
      <w:r w:rsidRPr="008507AE">
        <w:rPr>
          <w:b/>
          <w:sz w:val="28"/>
        </w:rPr>
        <w:t xml:space="preserve"> </w:t>
      </w:r>
      <w:hyperlink w:anchor="h.30j0zll"/>
      <w:r w:rsidRPr="008507AE">
        <w:rPr>
          <w:b/>
          <w:sz w:val="28"/>
        </w:rPr>
        <w:t xml:space="preserve"> </w:t>
      </w:r>
      <w:r>
        <w:rPr>
          <w:b/>
        </w:rPr>
        <w:t>Sweet Tart Hearts</w:t>
      </w:r>
    </w:p>
    <w:bookmarkEnd w:id="15"/>
    <w:p w:rsidR="00A66C92" w:rsidRDefault="00A66C92" w:rsidP="00A66C92">
      <w:pPr>
        <w:rPr>
          <w:b/>
        </w:rPr>
      </w:pPr>
    </w:p>
    <w:p w:rsidR="00A66C92" w:rsidRDefault="00A66C92" w:rsidP="00A66C92">
      <w:r>
        <w:rPr>
          <w:b/>
        </w:rPr>
        <w:t>Task adapted from Mike Wiernicki (</w:t>
      </w:r>
      <w:hyperlink r:id="rId99" w:history="1">
        <w:r w:rsidRPr="0097587E">
          <w:rPr>
            <w:rStyle w:val="Hyperlink"/>
          </w:rPr>
          <w:t>http://mikewiernicki3act.wordpress.com/</w:t>
        </w:r>
      </w:hyperlink>
      <w:r>
        <w:t>)</w:t>
      </w:r>
    </w:p>
    <w:p w:rsidR="00A66C92" w:rsidRDefault="00A66C92" w:rsidP="00A66C92"/>
    <w:p w:rsidR="00A66C92" w:rsidRPr="008507AE" w:rsidRDefault="00A66C92" w:rsidP="00A66C92">
      <w:r w:rsidRPr="008507AE">
        <w:rPr>
          <w:b/>
        </w:rPr>
        <w:t xml:space="preserve">APPROXIMATE TIME: </w:t>
      </w:r>
      <w:r>
        <w:rPr>
          <w:b/>
        </w:rPr>
        <w:t xml:space="preserve">1 class period </w:t>
      </w:r>
    </w:p>
    <w:p w:rsidR="00A66C92" w:rsidRPr="008507AE" w:rsidRDefault="00A66C92" w:rsidP="00A66C92"/>
    <w:p w:rsidR="00A66C92" w:rsidRDefault="00A66C92" w:rsidP="00A66C92">
      <w:pPr>
        <w:rPr>
          <w:b/>
          <w:u w:val="single"/>
        </w:rPr>
      </w:pPr>
      <w:r w:rsidRPr="008507AE">
        <w:rPr>
          <w:b/>
          <w:u w:val="single"/>
        </w:rPr>
        <w:t>STANDARDS FOR MATHEMATICAL CONTENT</w:t>
      </w:r>
    </w:p>
    <w:p w:rsidR="00A66C92" w:rsidRDefault="00A66C92" w:rsidP="00A66C92">
      <w:pPr>
        <w:autoSpaceDE w:val="0"/>
        <w:autoSpaceDN w:val="0"/>
        <w:adjustRightInd w:val="0"/>
        <w:rPr>
          <w:b/>
          <w:u w:val="single"/>
        </w:rPr>
      </w:pPr>
    </w:p>
    <w:p w:rsidR="003F66AF" w:rsidRPr="00C705E5" w:rsidRDefault="002A33EA" w:rsidP="003F66AF">
      <w:pPr>
        <w:autoSpaceDE w:val="0"/>
        <w:autoSpaceDN w:val="0"/>
        <w:adjustRightInd w:val="0"/>
        <w:rPr>
          <w:i/>
          <w:iCs/>
          <w:szCs w:val="18"/>
        </w:rPr>
      </w:pPr>
      <w:r>
        <w:rPr>
          <w:b/>
          <w:szCs w:val="18"/>
        </w:rPr>
        <w:t>MGSE5.</w:t>
      </w:r>
      <w:r w:rsidR="003F66AF" w:rsidRPr="00C705E5">
        <w:rPr>
          <w:b/>
          <w:szCs w:val="18"/>
        </w:rPr>
        <w:t>NF.1</w:t>
      </w:r>
      <w:r w:rsidR="003F66AF" w:rsidRPr="00C705E5">
        <w:rPr>
          <w:szCs w:val="18"/>
        </w:rPr>
        <w:t xml:space="preserve">  </w:t>
      </w:r>
      <w:r w:rsidR="003F66AF" w:rsidRPr="00C705E5">
        <w:rPr>
          <w:b/>
          <w:color w:val="FF0000"/>
          <w:szCs w:val="18"/>
        </w:rPr>
        <w:t xml:space="preserve"> Add and subtract fractions and mixed numbers with unlike denominators by finding a common denominator and equivalent fractions to produce like denominators.</w:t>
      </w:r>
    </w:p>
    <w:p w:rsidR="00A66C92" w:rsidRDefault="00A66C92" w:rsidP="00A66C92">
      <w:pPr>
        <w:autoSpaceDE w:val="0"/>
        <w:autoSpaceDN w:val="0"/>
        <w:adjustRightInd w:val="0"/>
        <w:rPr>
          <w:rFonts w:eastAsiaTheme="minorHAnsi"/>
          <w:i/>
          <w:iCs/>
          <w:sz w:val="23"/>
          <w:szCs w:val="23"/>
        </w:rPr>
      </w:pPr>
    </w:p>
    <w:p w:rsidR="003F66AF" w:rsidRPr="00B90BE9" w:rsidRDefault="002A33EA" w:rsidP="003F66AF">
      <w:pPr>
        <w:autoSpaceDE w:val="0"/>
        <w:autoSpaceDN w:val="0"/>
        <w:adjustRightInd w:val="0"/>
        <w:rPr>
          <w:szCs w:val="18"/>
        </w:rPr>
      </w:pPr>
      <w:r>
        <w:rPr>
          <w:b/>
          <w:szCs w:val="18"/>
        </w:rPr>
        <w:t>MGSE5.</w:t>
      </w:r>
      <w:r w:rsidR="003F66AF" w:rsidRPr="00B90BE9">
        <w:rPr>
          <w:b/>
          <w:szCs w:val="18"/>
        </w:rPr>
        <w:t xml:space="preserve">NF.4  </w:t>
      </w:r>
      <w:r w:rsidR="003F66AF" w:rsidRPr="00B90BE9">
        <w:rPr>
          <w:szCs w:val="18"/>
        </w:rPr>
        <w:t>Apply and extend previous understandings of multiplication to multiply a fraction or whole number by a fraction.</w:t>
      </w:r>
    </w:p>
    <w:p w:rsidR="003F66AF" w:rsidRPr="00B90BE9" w:rsidRDefault="003F66AF" w:rsidP="003F66AF">
      <w:pPr>
        <w:pStyle w:val="ListParagraph"/>
        <w:numPr>
          <w:ilvl w:val="0"/>
          <w:numId w:val="117"/>
        </w:numPr>
        <w:rPr>
          <w:b/>
          <w:color w:val="FF0000"/>
          <w:szCs w:val="18"/>
        </w:rPr>
      </w:pPr>
      <w:r w:rsidRPr="00B90BE9">
        <w:rPr>
          <w:b/>
          <w:color w:val="FF0000"/>
          <w:szCs w:val="18"/>
        </w:rPr>
        <w:t xml:space="preserve">Apply and use understanding of multiplication to multiply a fraction or whole number by a fraction.  </w:t>
      </w:r>
    </w:p>
    <w:p w:rsidR="003F66AF" w:rsidRPr="00B90BE9" w:rsidRDefault="003F66AF" w:rsidP="003F66AF">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3F66AF" w:rsidRPr="00B90BE9" w:rsidRDefault="003F66AF" w:rsidP="003F66AF">
      <w:pPr>
        <w:pStyle w:val="ListParagraph"/>
        <w:numPr>
          <w:ilvl w:val="0"/>
          <w:numId w:val="117"/>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A66C92" w:rsidRDefault="00A66C92" w:rsidP="00A66C92">
      <w:pPr>
        <w:rPr>
          <w:rFonts w:eastAsiaTheme="minorHAnsi"/>
          <w:i/>
          <w:iCs/>
          <w:sz w:val="23"/>
          <w:szCs w:val="23"/>
        </w:rPr>
      </w:pPr>
    </w:p>
    <w:p w:rsidR="00A66C92" w:rsidRPr="00072A1F" w:rsidRDefault="002A33EA" w:rsidP="00A66C92">
      <w:pPr>
        <w:autoSpaceDE w:val="0"/>
        <w:autoSpaceDN w:val="0"/>
        <w:adjustRightInd w:val="0"/>
        <w:rPr>
          <w:rFonts w:eastAsiaTheme="minorHAnsi"/>
          <w:sz w:val="23"/>
          <w:szCs w:val="23"/>
        </w:rPr>
      </w:pPr>
      <w:r>
        <w:rPr>
          <w:rFonts w:eastAsiaTheme="minorHAnsi"/>
          <w:b/>
          <w:bCs/>
          <w:sz w:val="23"/>
          <w:szCs w:val="23"/>
        </w:rPr>
        <w:t>MGSE5.</w:t>
      </w:r>
      <w:r w:rsidR="00A66C92" w:rsidRPr="00072A1F">
        <w:rPr>
          <w:rFonts w:eastAsiaTheme="minorHAnsi"/>
          <w:b/>
          <w:bCs/>
          <w:sz w:val="23"/>
          <w:szCs w:val="23"/>
        </w:rPr>
        <w:t xml:space="preserve">NF.5 </w:t>
      </w:r>
      <w:r w:rsidR="00A66C92" w:rsidRPr="00072A1F">
        <w:rPr>
          <w:rFonts w:eastAsiaTheme="minorHAnsi"/>
          <w:sz w:val="23"/>
          <w:szCs w:val="23"/>
        </w:rPr>
        <w:t xml:space="preserve">Interpret multiplication as scaling (resizing), by: </w:t>
      </w:r>
    </w:p>
    <w:p w:rsidR="00A66C92" w:rsidRDefault="00A66C92" w:rsidP="00A66C92">
      <w:pPr>
        <w:autoSpaceDE w:val="0"/>
        <w:autoSpaceDN w:val="0"/>
        <w:adjustRightInd w:val="0"/>
        <w:rPr>
          <w:sz w:val="23"/>
          <w:szCs w:val="23"/>
        </w:rPr>
      </w:pPr>
      <w:r w:rsidRPr="00072A1F">
        <w:rPr>
          <w:rFonts w:eastAsiaTheme="minorHAnsi"/>
          <w:b/>
          <w:bCs/>
          <w:sz w:val="23"/>
          <w:szCs w:val="23"/>
        </w:rPr>
        <w:t xml:space="preserve">b. </w:t>
      </w:r>
      <w:r w:rsidRPr="00072A1F">
        <w:rPr>
          <w:rFonts w:eastAsiaTheme="minorHAnsi"/>
          <w:sz w:val="23"/>
          <w:szCs w:val="23"/>
        </w:rPr>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072A1F">
        <w:rPr>
          <w:rFonts w:eastAsiaTheme="minorHAnsi"/>
          <w:i/>
          <w:iCs/>
          <w:sz w:val="23"/>
          <w:szCs w:val="23"/>
        </w:rPr>
        <w:t>a</w:t>
      </w:r>
      <w:r w:rsidRPr="00072A1F">
        <w:rPr>
          <w:rFonts w:eastAsiaTheme="minorHAnsi"/>
          <w:sz w:val="23"/>
          <w:szCs w:val="23"/>
        </w:rPr>
        <w:t>/</w:t>
      </w:r>
      <w:r w:rsidRPr="00072A1F">
        <w:rPr>
          <w:rFonts w:eastAsiaTheme="minorHAnsi"/>
          <w:i/>
          <w:iCs/>
          <w:sz w:val="23"/>
          <w:szCs w:val="23"/>
        </w:rPr>
        <w:t xml:space="preserve">b </w:t>
      </w:r>
      <w:r w:rsidRPr="00072A1F">
        <w:rPr>
          <w:rFonts w:eastAsiaTheme="minorHAnsi"/>
          <w:sz w:val="23"/>
          <w:szCs w:val="23"/>
        </w:rPr>
        <w:t>= (</w:t>
      </w:r>
      <w:r w:rsidRPr="00072A1F">
        <w:rPr>
          <w:rFonts w:eastAsiaTheme="minorHAnsi"/>
          <w:i/>
          <w:iCs/>
          <w:sz w:val="23"/>
          <w:szCs w:val="23"/>
        </w:rPr>
        <w:t xml:space="preserve">n </w:t>
      </w:r>
      <w:r w:rsidRPr="00072A1F">
        <w:rPr>
          <w:rFonts w:eastAsiaTheme="minorHAnsi"/>
          <w:sz w:val="23"/>
          <w:szCs w:val="23"/>
        </w:rPr>
        <w:t xml:space="preserve">× </w:t>
      </w:r>
      <w:r w:rsidRPr="00072A1F">
        <w:rPr>
          <w:rFonts w:eastAsiaTheme="minorHAnsi"/>
          <w:i/>
          <w:iCs/>
          <w:sz w:val="23"/>
          <w:szCs w:val="23"/>
        </w:rPr>
        <w:t>a</w:t>
      </w:r>
      <w:r w:rsidRPr="00072A1F">
        <w:rPr>
          <w:rFonts w:eastAsiaTheme="minorHAnsi"/>
          <w:sz w:val="23"/>
          <w:szCs w:val="23"/>
        </w:rPr>
        <w:t>)/(</w:t>
      </w:r>
      <w:r w:rsidRPr="00072A1F">
        <w:rPr>
          <w:rFonts w:eastAsiaTheme="minorHAnsi"/>
          <w:i/>
          <w:iCs/>
          <w:sz w:val="23"/>
          <w:szCs w:val="23"/>
        </w:rPr>
        <w:t xml:space="preserve">n </w:t>
      </w:r>
      <w:r w:rsidRPr="00072A1F">
        <w:rPr>
          <w:rFonts w:eastAsiaTheme="minorHAnsi"/>
          <w:sz w:val="23"/>
          <w:szCs w:val="23"/>
        </w:rPr>
        <w:t xml:space="preserve">× </w:t>
      </w:r>
      <w:r w:rsidRPr="00072A1F">
        <w:rPr>
          <w:rFonts w:eastAsiaTheme="minorHAnsi"/>
          <w:i/>
          <w:iCs/>
          <w:sz w:val="23"/>
          <w:szCs w:val="23"/>
        </w:rPr>
        <w:t>b</w:t>
      </w:r>
      <w:r w:rsidRPr="00072A1F">
        <w:rPr>
          <w:rFonts w:eastAsiaTheme="minorHAnsi"/>
          <w:sz w:val="23"/>
          <w:szCs w:val="23"/>
        </w:rPr>
        <w:t xml:space="preserve">) to the effect of multiplying </w:t>
      </w:r>
      <w:r w:rsidRPr="00072A1F">
        <w:rPr>
          <w:rFonts w:eastAsiaTheme="minorHAnsi"/>
          <w:i/>
          <w:iCs/>
          <w:sz w:val="23"/>
          <w:szCs w:val="23"/>
        </w:rPr>
        <w:t>a</w:t>
      </w:r>
      <w:r w:rsidRPr="00072A1F">
        <w:rPr>
          <w:rFonts w:eastAsiaTheme="minorHAnsi"/>
          <w:sz w:val="23"/>
          <w:szCs w:val="23"/>
        </w:rPr>
        <w:t>/</w:t>
      </w:r>
      <w:r w:rsidRPr="00072A1F">
        <w:rPr>
          <w:rFonts w:eastAsiaTheme="minorHAnsi"/>
          <w:i/>
          <w:iCs/>
          <w:sz w:val="23"/>
          <w:szCs w:val="23"/>
        </w:rPr>
        <w:t xml:space="preserve">b </w:t>
      </w:r>
      <w:r w:rsidRPr="00072A1F">
        <w:rPr>
          <w:rFonts w:eastAsiaTheme="minorHAnsi"/>
          <w:sz w:val="23"/>
          <w:szCs w:val="23"/>
        </w:rPr>
        <w:t>by 1.</w:t>
      </w:r>
    </w:p>
    <w:p w:rsidR="00A66C92" w:rsidRDefault="00A66C92" w:rsidP="00A66C92">
      <w:pPr>
        <w:rPr>
          <w:b/>
          <w:bCs/>
          <w:sz w:val="23"/>
          <w:szCs w:val="23"/>
        </w:rPr>
      </w:pPr>
    </w:p>
    <w:p w:rsidR="00A66C92" w:rsidRDefault="002A33EA" w:rsidP="00A66C92">
      <w:pPr>
        <w:rPr>
          <w:sz w:val="23"/>
          <w:szCs w:val="23"/>
        </w:rPr>
      </w:pPr>
      <w:r>
        <w:rPr>
          <w:b/>
          <w:bCs/>
          <w:sz w:val="23"/>
          <w:szCs w:val="23"/>
        </w:rPr>
        <w:t>MGSE5.</w:t>
      </w:r>
      <w:r w:rsidR="00A66C92">
        <w:rPr>
          <w:b/>
          <w:bCs/>
          <w:sz w:val="23"/>
          <w:szCs w:val="23"/>
        </w:rPr>
        <w:t xml:space="preserve">NF.6 </w:t>
      </w:r>
      <w:r w:rsidR="00A66C92">
        <w:rPr>
          <w:sz w:val="23"/>
          <w:szCs w:val="23"/>
        </w:rPr>
        <w:t>Solve real world problems involving multiplication of fractions and mixed numbers, e.g., by using visual fraction models or equations to represent the problem.</w:t>
      </w:r>
    </w:p>
    <w:p w:rsidR="00A66C92" w:rsidRPr="008507AE" w:rsidRDefault="00A66C92" w:rsidP="00A66C92"/>
    <w:p w:rsidR="00A66C92" w:rsidRDefault="00A66C92" w:rsidP="00A66C92">
      <w:pPr>
        <w:rPr>
          <w:b/>
          <w:u w:val="single"/>
        </w:rPr>
      </w:pPr>
      <w:r w:rsidRPr="008507AE">
        <w:rPr>
          <w:b/>
          <w:u w:val="single"/>
        </w:rPr>
        <w:t>STANDARDS FOR MATHEMATICAL PRACTICE</w:t>
      </w:r>
    </w:p>
    <w:p w:rsidR="00A66C92" w:rsidRDefault="00A66C92" w:rsidP="00A66C92">
      <w:pPr>
        <w:rPr>
          <w:b/>
          <w:u w:val="single"/>
        </w:rPr>
      </w:pPr>
    </w:p>
    <w:p w:rsidR="00A66C92" w:rsidRDefault="00A66C92" w:rsidP="00A66C92">
      <w:pPr>
        <w:pStyle w:val="Default"/>
      </w:pPr>
      <w:r>
        <w:rPr>
          <w:b/>
        </w:rPr>
        <w:t xml:space="preserve">1. </w:t>
      </w:r>
      <w:r w:rsidRPr="00C16C0E">
        <w:rPr>
          <w:b/>
        </w:rPr>
        <w:t xml:space="preserve">Make sense of problems and persevere in solving them. </w:t>
      </w:r>
      <w:r>
        <w:t xml:space="preserve"> After watching a video about various colored sweet tart hearts placed in a glass, students will “analyze givens, constraints, relationships and goals” as they make sense of the problem presented in Act 1.  Before determining a solution, students take time to reason through the ideas in the problem, as well as develop a plan of action for solving the problem. (</w:t>
      </w:r>
      <w:hyperlink r:id="rId100" w:history="1">
        <w:r w:rsidRPr="008C01E8">
          <w:rPr>
            <w:rStyle w:val="Hyperlink"/>
          </w:rPr>
          <w:t>www.corestandards.org/Math/Practice</w:t>
        </w:r>
      </w:hyperlink>
      <w:r>
        <w:t xml:space="preserve">)  </w:t>
      </w:r>
    </w:p>
    <w:p w:rsidR="00A66C92" w:rsidRPr="00C16C0E" w:rsidRDefault="00A66C92" w:rsidP="00A66C92">
      <w:pPr>
        <w:pStyle w:val="Default"/>
        <w:ind w:left="720"/>
      </w:pPr>
      <w:r>
        <w:t xml:space="preserve"> </w:t>
      </w:r>
    </w:p>
    <w:p w:rsidR="00A66C92" w:rsidRDefault="00A66C92" w:rsidP="00A66C92">
      <w:pPr>
        <w:pStyle w:val="Default"/>
      </w:pPr>
      <w:r>
        <w:rPr>
          <w:b/>
        </w:rPr>
        <w:t xml:space="preserve">2. Reason abstractly and quantitatively.  </w:t>
      </w:r>
      <w:r>
        <w:t xml:space="preserve">During Act 2, students will determine what fraction of the glass is filled with each color of sweet tart hearts.  Students can request a document with representations of the glass filled with each color of sweet tart hearts that will help them to reason quantitatively about the fraction of the glass that has been used when each color of sweet tart hearts is placed inside.  For example, students can partition the glass into thirds and determine that one third of the glass has been filled with pink sweet tart hearts.  </w:t>
      </w:r>
    </w:p>
    <w:p w:rsidR="00A66C92" w:rsidRPr="00A97FC1" w:rsidRDefault="00A66C92" w:rsidP="00A66C92">
      <w:pPr>
        <w:pStyle w:val="Default"/>
      </w:pPr>
    </w:p>
    <w:p w:rsidR="00A66C92" w:rsidRDefault="00A66C92" w:rsidP="00A66C92">
      <w:pPr>
        <w:pStyle w:val="Default"/>
      </w:pPr>
      <w:r>
        <w:rPr>
          <w:b/>
        </w:rPr>
        <w:t xml:space="preserve">3. Construct viable arguments and critique the reasoning of others.  </w:t>
      </w:r>
      <w:r>
        <w:t>While using the pictorial representations of the glasses in Act 2, students will likely find themselves defending what fraction of the glass they think is filled with sweet tart hearts.  This requires clear and precise language and vocabulary so that others can understand and respond to their thinking.</w:t>
      </w:r>
    </w:p>
    <w:p w:rsidR="00A66C92" w:rsidRDefault="00A66C92" w:rsidP="00A66C92">
      <w:pPr>
        <w:pStyle w:val="Default"/>
      </w:pPr>
    </w:p>
    <w:p w:rsidR="00A66C92" w:rsidRPr="00E127B5" w:rsidRDefault="00A66C92" w:rsidP="00A66C92">
      <w:pPr>
        <w:pStyle w:val="Default"/>
      </w:pPr>
      <w:r w:rsidRPr="00C16C0E">
        <w:rPr>
          <w:b/>
        </w:rPr>
        <w:t xml:space="preserve">6. Attend to precision. </w:t>
      </w:r>
      <w:r>
        <w:t xml:space="preserve">Students will communicate precisely with peers about quantities in the problem using mathematics vocabulary. </w:t>
      </w:r>
    </w:p>
    <w:p w:rsidR="00A66C92" w:rsidRPr="006C75C6" w:rsidRDefault="00A66C92" w:rsidP="00A66C92">
      <w:pPr>
        <w:pStyle w:val="Default"/>
      </w:pPr>
    </w:p>
    <w:p w:rsidR="00A66C92" w:rsidRPr="00D00697" w:rsidRDefault="00A66C92" w:rsidP="00A66C92">
      <w:pPr>
        <w:pStyle w:val="Default"/>
      </w:pPr>
      <w:r>
        <w:rPr>
          <w:b/>
        </w:rPr>
        <w:t xml:space="preserve">7. </w:t>
      </w:r>
      <w:r w:rsidRPr="00C16C0E">
        <w:rPr>
          <w:b/>
        </w:rPr>
        <w:t xml:space="preserve">Look for and </w:t>
      </w:r>
      <w:r>
        <w:rPr>
          <w:b/>
        </w:rPr>
        <w:t>express regularity in repeated reasoning</w:t>
      </w:r>
      <w:r w:rsidRPr="00C16C0E">
        <w:rPr>
          <w:b/>
        </w:rPr>
        <w:t xml:space="preserve">. </w:t>
      </w:r>
      <w:r>
        <w:rPr>
          <w:b/>
        </w:rPr>
        <w:t xml:space="preserve"> </w:t>
      </w:r>
      <w:r>
        <w:t xml:space="preserve">In this problem, students will have the opportunity to repeat similar calculations multiple times.  Students can listen and discuss with peers about the strategies they find most efficient and which strategies are not working as well.  </w:t>
      </w:r>
    </w:p>
    <w:p w:rsidR="00A66C92" w:rsidRPr="008507AE" w:rsidRDefault="00A66C92" w:rsidP="00A66C92">
      <w:pPr>
        <w:rPr>
          <w:b/>
          <w:u w:val="single"/>
        </w:rPr>
      </w:pPr>
    </w:p>
    <w:p w:rsidR="00A66C92" w:rsidRDefault="00A66C92" w:rsidP="00A66C92">
      <w:pPr>
        <w:rPr>
          <w:b/>
          <w:u w:val="single"/>
        </w:rPr>
      </w:pPr>
      <w:r w:rsidRPr="008507AE">
        <w:rPr>
          <w:b/>
          <w:u w:val="single"/>
        </w:rPr>
        <w:t>ESSENTIAL QUESTIONS</w:t>
      </w:r>
    </w:p>
    <w:p w:rsidR="00A66C92" w:rsidRDefault="00A66C92" w:rsidP="00A66C92">
      <w:pPr>
        <w:rPr>
          <w:b/>
          <w:u w:val="single"/>
        </w:rPr>
      </w:pPr>
    </w:p>
    <w:p w:rsidR="00A66C92" w:rsidRDefault="00A66C92" w:rsidP="00A66C92">
      <w:r>
        <w:t xml:space="preserve">During Act 1, students view a video of a glass being filled with Sweet Tart Heart candies. Students see all the candies in the glass, as well what fraction of the glass is filled with each color of candy.  Students must infer the fraction of the glass that is filled using other information in the image or video because the video doesn’t give this information.  It is imperative that teachers allow students to ask questions of each other and participate in discussion that will lead the students to infer that information during Act 2.   The essential questions below can be shared at the beginning of Act 2 to define the emphasis of the problem solving opportunity being presented.  </w:t>
      </w:r>
    </w:p>
    <w:p w:rsidR="00A66C92" w:rsidRDefault="00A66C92" w:rsidP="00A66C92"/>
    <w:p w:rsidR="00A66C92" w:rsidRDefault="00A66C92" w:rsidP="005F262F">
      <w:pPr>
        <w:pStyle w:val="Default"/>
        <w:numPr>
          <w:ilvl w:val="0"/>
          <w:numId w:val="102"/>
        </w:numPr>
      </w:pPr>
      <w:r>
        <w:t>How can a model help us make sense of a problem?</w:t>
      </w:r>
    </w:p>
    <w:p w:rsidR="00A66C92" w:rsidRDefault="00A66C92" w:rsidP="005F262F">
      <w:pPr>
        <w:pStyle w:val="Default"/>
        <w:numPr>
          <w:ilvl w:val="0"/>
          <w:numId w:val="102"/>
        </w:numPr>
      </w:pPr>
      <w:r>
        <w:t>What connections can be made between the models and equations with fractions?</w:t>
      </w:r>
    </w:p>
    <w:p w:rsidR="00A66C92" w:rsidRPr="00640272" w:rsidRDefault="00A66C92" w:rsidP="005F262F">
      <w:pPr>
        <w:pStyle w:val="Default"/>
        <w:numPr>
          <w:ilvl w:val="0"/>
          <w:numId w:val="102"/>
        </w:numPr>
      </w:pPr>
      <w:r>
        <w:t>What strategies are most efficient and effective when multiplying fractions?</w:t>
      </w:r>
    </w:p>
    <w:p w:rsidR="00A66C92" w:rsidRDefault="00A66C92" w:rsidP="00A66C92"/>
    <w:p w:rsidR="00A66C92" w:rsidRPr="008507AE" w:rsidRDefault="00A66C92" w:rsidP="00A66C92">
      <w:pPr>
        <w:rPr>
          <w:b/>
          <w:u w:val="single"/>
        </w:rPr>
      </w:pPr>
      <w:r w:rsidRPr="008507AE">
        <w:rPr>
          <w:b/>
          <w:u w:val="single"/>
        </w:rPr>
        <w:t>MATERIALS</w:t>
      </w:r>
    </w:p>
    <w:p w:rsidR="00A66C92" w:rsidRDefault="00A66C92" w:rsidP="00A66C92"/>
    <w:p w:rsidR="00A66C92" w:rsidRDefault="00A66C92" w:rsidP="00A66C92">
      <w:pPr>
        <w:pStyle w:val="Default"/>
      </w:pPr>
      <w:r w:rsidRPr="00F37C1C">
        <w:t>Act 1 video</w:t>
      </w:r>
      <w:r>
        <w:t xml:space="preserve"> “Sweet Tart Hearts” </w:t>
      </w:r>
      <w:r w:rsidRPr="003D0893">
        <w:rPr>
          <w:sz w:val="22"/>
          <w:szCs w:val="22"/>
        </w:rPr>
        <w:t xml:space="preserve">  </w:t>
      </w:r>
      <w:hyperlink r:id="rId101" w:history="1">
        <w:r w:rsidRPr="003D0893">
          <w:rPr>
            <w:rStyle w:val="Hyperlink"/>
            <w:sz w:val="22"/>
            <w:szCs w:val="22"/>
          </w:rPr>
          <w:t>http://mikewiernicki3act.wordpress.com/</w:t>
        </w:r>
      </w:hyperlink>
    </w:p>
    <w:p w:rsidR="00A66C92" w:rsidRDefault="00A66C92" w:rsidP="00A66C92">
      <w:pPr>
        <w:pStyle w:val="Default"/>
      </w:pPr>
      <w:r>
        <w:t>Student recording sheet (attached)</w:t>
      </w:r>
    </w:p>
    <w:p w:rsidR="00A66C92" w:rsidRDefault="00A66C92" w:rsidP="00A66C92">
      <w:pPr>
        <w:pStyle w:val="Default"/>
      </w:pPr>
      <w:r>
        <w:t>Act 2 Sweet Tart Hearts Fractions images (Use the link above to locate images.)</w:t>
      </w:r>
    </w:p>
    <w:p w:rsidR="00A66C92" w:rsidRPr="008507AE" w:rsidRDefault="00A66C92" w:rsidP="00A66C92"/>
    <w:p w:rsidR="00A66C92" w:rsidRDefault="00A66C92" w:rsidP="00A66C92">
      <w:pPr>
        <w:rPr>
          <w:b/>
          <w:u w:val="single"/>
        </w:rPr>
      </w:pPr>
      <w:r w:rsidRPr="008507AE">
        <w:rPr>
          <w:b/>
          <w:u w:val="single"/>
        </w:rPr>
        <w:t>GROUPING</w:t>
      </w:r>
    </w:p>
    <w:p w:rsidR="00A66C92" w:rsidRDefault="00A66C92" w:rsidP="00A66C92">
      <w:pPr>
        <w:rPr>
          <w:b/>
          <w:u w:val="single"/>
        </w:rPr>
      </w:pPr>
    </w:p>
    <w:p w:rsidR="00A66C92" w:rsidRPr="008507AE" w:rsidRDefault="00A66C92" w:rsidP="00A66C92">
      <w:r>
        <w:t xml:space="preserve">Whole group, partners or small groups </w:t>
      </w:r>
    </w:p>
    <w:p w:rsidR="00A66C92" w:rsidRPr="008507AE" w:rsidRDefault="00A66C92" w:rsidP="00A66C92">
      <w:pPr>
        <w:rPr>
          <w:b/>
          <w:u w:val="single"/>
        </w:rPr>
      </w:pPr>
    </w:p>
    <w:p w:rsidR="00A66C92" w:rsidRDefault="00A66C92" w:rsidP="00A66C92">
      <w:pPr>
        <w:rPr>
          <w:b/>
          <w:u w:val="single"/>
        </w:rPr>
      </w:pPr>
      <w:r w:rsidRPr="008507AE">
        <w:rPr>
          <w:b/>
          <w:u w:val="single"/>
        </w:rPr>
        <w:t xml:space="preserve">TASK DESCRIPTION, DEVELOPMENT AND DISCUSSION </w:t>
      </w:r>
    </w:p>
    <w:p w:rsidR="00A66C92" w:rsidRPr="008507AE" w:rsidRDefault="00A66C92" w:rsidP="00A66C92"/>
    <w:p w:rsidR="00A66C92" w:rsidRDefault="00A66C92" w:rsidP="00A66C92">
      <w:pPr>
        <w:pStyle w:val="Default"/>
        <w:rPr>
          <w:color w:val="auto"/>
        </w:rPr>
      </w:pPr>
      <w:r>
        <w:t xml:space="preserve">Students will watch a video of a glass being filled with a bag of Sweet Tart Heart candies.  After seeing the glass full of candies, students will see what the glass looks filled with only one color of candy.  Each color of candy is shown in the glass.  </w:t>
      </w:r>
      <w:r w:rsidRPr="0038635A">
        <w:rPr>
          <w:color w:val="auto"/>
        </w:rPr>
        <w:t xml:space="preserve">Next, they will be asked to discuss what they wonder about or are curious about.  These questions will be recorded on a class chart or on the board and on the student recording sheet.  Students will then use mathematics to answer </w:t>
      </w:r>
      <w:r>
        <w:rPr>
          <w:color w:val="auto"/>
        </w:rPr>
        <w:t>one of the questions generated on the chart.</w:t>
      </w:r>
      <w:r w:rsidRPr="0038635A">
        <w:rPr>
          <w:color w:val="auto"/>
        </w:rPr>
        <w:t xml:space="preserve">  Students will be given information to solve the problem based on need.  When they realize they don’t have the information they need, and ask for it, it will be given to them.</w:t>
      </w:r>
    </w:p>
    <w:p w:rsidR="00A66C92" w:rsidRDefault="00A66C92" w:rsidP="00A66C92">
      <w:pPr>
        <w:pStyle w:val="Default"/>
        <w:rPr>
          <w:color w:val="auto"/>
        </w:rPr>
      </w:pPr>
    </w:p>
    <w:p w:rsidR="00A66C92" w:rsidRDefault="00A66C92" w:rsidP="00A66C92">
      <w:pPr>
        <w:rPr>
          <w:b/>
          <w:u w:val="single"/>
        </w:rPr>
      </w:pPr>
      <w:r w:rsidRPr="008507AE">
        <w:rPr>
          <w:b/>
          <w:u w:val="single"/>
        </w:rPr>
        <w:t>Background Knowledge:</w:t>
      </w:r>
      <w:r>
        <w:rPr>
          <w:b/>
          <w:u w:val="single"/>
        </w:rPr>
        <w:t xml:space="preserve"> </w:t>
      </w:r>
    </w:p>
    <w:p w:rsidR="00A66C92" w:rsidRPr="008507AE" w:rsidRDefault="00A66C92" w:rsidP="00A66C92">
      <w:pPr>
        <w:rPr>
          <w:b/>
          <w:u w:val="single"/>
        </w:rPr>
      </w:pPr>
    </w:p>
    <w:p w:rsidR="00A66C92" w:rsidRDefault="00A66C92" w:rsidP="00A66C92">
      <w:r w:rsidRPr="008507AE">
        <w:t>This task follows the 3</w:t>
      </w:r>
      <w:r>
        <w:t>-</w:t>
      </w:r>
      <w:r w:rsidRPr="008507AE">
        <w:t xml:space="preserve">Act Math Task format originally developed by Dan Meyer. More information on this type of task may be found at </w:t>
      </w:r>
      <w:hyperlink r:id="rId102"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C705E5">
        <w:t>MGSE</w:t>
      </w:r>
      <w:r>
        <w:t xml:space="preserve"> Mathematics Wiki. </w:t>
      </w:r>
    </w:p>
    <w:p w:rsidR="00A66C92" w:rsidRDefault="00A66C92" w:rsidP="00A66C92"/>
    <w:p w:rsidR="00A66C92" w:rsidRDefault="00A66C92" w:rsidP="00A66C92">
      <w:r>
        <w:t xml:space="preserve">In fourth grade, students learned about multiplying whole numbers by fractions as an extension of their existing multiplication knowledge.  Students’ multiplication knowledge is rooted in the idea of repeated addition.  Students apply this understanding to their understanding of multiplying a whole number by a fraction.  For example,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x 4 is equivalent to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In fourth grade, students were also introduced to the interpretation of equations that contain a whole number by a fraction as a fraction of the whole number.  In the aforementioned example, the equation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x 4 would be interpreted as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4, or 2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
    <w:p w:rsidR="00A66C92" w:rsidRDefault="00A66C92" w:rsidP="00A66C92"/>
    <w:p w:rsidR="00A66C92" w:rsidRDefault="00A66C92" w:rsidP="00A66C92">
      <w:r>
        <w:t xml:space="preserve">In fifth grade, students are continuing to apply this existing knowledge of multiplication of whole numbers and fractions to find the products of two fractions.  For example,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x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is interpreted as half of one fourth or one fourth of half.  Students in fifth grade must also make generalizations about the product as a whole numbers and fractions are multiplied by fractions less than one and fractions greater than one. </w:t>
      </w:r>
    </w:p>
    <w:p w:rsidR="00A66C92" w:rsidRDefault="00A66C92" w:rsidP="00A66C92"/>
    <w:p w:rsidR="00A66C92" w:rsidRDefault="00A66C92" w:rsidP="00A66C92">
      <w:r>
        <w:t>Making meaning of the equations as a fraction of a whole number or a fraction of a fraction helps students understand why the product is smaller than the whole number factor when the fraction factor is less than one, as well as why the product is greater than the whole number factor when the fraction factor is greater than one.  Students should also make generalizations about what happens to the product when multiplying two fraction factors.</w:t>
      </w:r>
    </w:p>
    <w:p w:rsidR="00A66C92" w:rsidRPr="008507AE" w:rsidRDefault="00A66C92" w:rsidP="00A66C92">
      <w:r>
        <w:t xml:space="preserve">  </w:t>
      </w:r>
    </w:p>
    <w:p w:rsidR="00A66C92" w:rsidRDefault="00A66C92" w:rsidP="00A66C92">
      <w:pPr>
        <w:rPr>
          <w:b/>
          <w:u w:val="single"/>
        </w:rPr>
      </w:pPr>
      <w:r w:rsidRPr="008507AE">
        <w:rPr>
          <w:b/>
          <w:u w:val="single"/>
        </w:rPr>
        <w:t>Common Misconceptions:</w:t>
      </w:r>
    </w:p>
    <w:p w:rsidR="00A66C92" w:rsidRDefault="00A66C92" w:rsidP="00A66C92">
      <w:pPr>
        <w:pStyle w:val="Default"/>
        <w:rPr>
          <w:rFonts w:eastAsia="Times New Roman"/>
          <w:b/>
          <w:color w:val="auto"/>
          <w:szCs w:val="22"/>
          <w:u w:val="single"/>
        </w:rPr>
      </w:pPr>
    </w:p>
    <w:p w:rsidR="00A66C92" w:rsidRPr="00AE2FA4" w:rsidRDefault="00A66C92" w:rsidP="00A66C92">
      <w:pPr>
        <w:pStyle w:val="Default"/>
        <w:rPr>
          <w:color w:val="auto"/>
        </w:rPr>
      </w:pPr>
      <w:r>
        <w:rPr>
          <w:rFonts w:eastAsia="Times New Roman"/>
          <w:color w:val="auto"/>
          <w:szCs w:val="22"/>
        </w:rPr>
        <w:t xml:space="preserve">Students are applying previous knowledge of whole number multiplication to multiplying fractions by whole numbers and multiplying fractions by other fractions.  The most common misconception that occurs is overgeneralization of what happens to the product when two factors are multiplied.  Students have experienced that when two whole numbers are multiplied, the product is greater than either of the factors.  Students often experience great disequilibrium when multiplying a fraction less than one by a whole number (e.g., </w:t>
      </w:r>
      <m:oMath>
        <m:f>
          <m:fPr>
            <m:ctrlPr>
              <w:rPr>
                <w:rFonts w:ascii="Cambria Math" w:eastAsia="Times New Roman" w:hAnsi="Cambria Math"/>
                <w:i/>
                <w:color w:val="auto"/>
                <w:szCs w:val="22"/>
              </w:rPr>
            </m:ctrlPr>
          </m:fPr>
          <m:num>
            <m:r>
              <w:rPr>
                <w:rFonts w:ascii="Cambria Math" w:eastAsia="Times New Roman" w:hAnsi="Cambria Math"/>
                <w:color w:val="auto"/>
                <w:szCs w:val="22"/>
              </w:rPr>
              <m:t>1</m:t>
            </m:r>
          </m:num>
          <m:den>
            <m:r>
              <w:rPr>
                <w:rFonts w:ascii="Cambria Math" w:eastAsia="Times New Roman" w:hAnsi="Cambria Math"/>
                <w:color w:val="auto"/>
                <w:szCs w:val="22"/>
              </w:rPr>
              <m:t>5</m:t>
            </m:r>
          </m:den>
        </m:f>
      </m:oMath>
      <w:r>
        <w:rPr>
          <w:rFonts w:eastAsia="Times New Roman"/>
          <w:color w:val="auto"/>
          <w:szCs w:val="22"/>
        </w:rPr>
        <w:t xml:space="preserve"> x 7) and getting a product less than the whole number factor or two fractions less than one (e.g., </w:t>
      </w:r>
      <m:oMath>
        <m:f>
          <m:fPr>
            <m:ctrlPr>
              <w:rPr>
                <w:rFonts w:ascii="Cambria Math" w:eastAsia="Times New Roman" w:hAnsi="Cambria Math"/>
                <w:i/>
                <w:color w:val="auto"/>
                <w:szCs w:val="22"/>
              </w:rPr>
            </m:ctrlPr>
          </m:fPr>
          <m:num>
            <m:r>
              <w:rPr>
                <w:rFonts w:ascii="Cambria Math" w:eastAsia="Times New Roman" w:hAnsi="Cambria Math"/>
                <w:color w:val="auto"/>
                <w:szCs w:val="22"/>
              </w:rPr>
              <m:t>1</m:t>
            </m:r>
          </m:num>
          <m:den>
            <m:r>
              <w:rPr>
                <w:rFonts w:ascii="Cambria Math" w:eastAsia="Times New Roman" w:hAnsi="Cambria Math"/>
                <w:color w:val="auto"/>
                <w:szCs w:val="22"/>
              </w:rPr>
              <m:t>2</m:t>
            </m:r>
          </m:den>
        </m:f>
      </m:oMath>
      <w:r>
        <w:rPr>
          <w:rFonts w:eastAsia="Times New Roman"/>
          <w:color w:val="auto"/>
          <w:szCs w:val="22"/>
        </w:rPr>
        <w:t xml:space="preserve"> x </w:t>
      </w:r>
      <m:oMath>
        <m:f>
          <m:fPr>
            <m:ctrlPr>
              <w:rPr>
                <w:rFonts w:ascii="Cambria Math" w:eastAsia="Times New Roman" w:hAnsi="Cambria Math"/>
                <w:i/>
                <w:color w:val="auto"/>
                <w:szCs w:val="22"/>
              </w:rPr>
            </m:ctrlPr>
          </m:fPr>
          <m:num>
            <m:r>
              <w:rPr>
                <w:rFonts w:ascii="Cambria Math" w:eastAsia="Times New Roman" w:hAnsi="Cambria Math"/>
                <w:color w:val="auto"/>
                <w:szCs w:val="22"/>
              </w:rPr>
              <m:t>1</m:t>
            </m:r>
          </m:num>
          <m:den>
            <m:r>
              <w:rPr>
                <w:rFonts w:ascii="Cambria Math" w:eastAsia="Times New Roman" w:hAnsi="Cambria Math"/>
                <w:color w:val="auto"/>
                <w:szCs w:val="22"/>
              </w:rPr>
              <m:t>3</m:t>
            </m:r>
          </m:den>
        </m:f>
      </m:oMath>
      <w:r>
        <w:rPr>
          <w:rFonts w:eastAsia="Times New Roman"/>
          <w:color w:val="auto"/>
          <w:szCs w:val="22"/>
        </w:rPr>
        <w:t xml:space="preserve"> ) and the product is less than both of the factors.  It is important that students spend time investigating and proving this idea so that they have ownership of the knowledge.    </w:t>
      </w:r>
    </w:p>
    <w:p w:rsidR="00A66C92" w:rsidRDefault="00A66C92" w:rsidP="00A66C92">
      <w:pPr>
        <w:rPr>
          <w:b/>
          <w:u w:val="single"/>
        </w:rPr>
      </w:pPr>
    </w:p>
    <w:p w:rsidR="00A66C92" w:rsidRPr="008507AE" w:rsidRDefault="00A66C92" w:rsidP="00A66C92">
      <w:pPr>
        <w:rPr>
          <w:b/>
          <w:u w:val="single"/>
        </w:rPr>
      </w:pPr>
      <w:r w:rsidRPr="008507AE">
        <w:rPr>
          <w:b/>
          <w:u w:val="single"/>
        </w:rPr>
        <w:t>Task Directions:</w:t>
      </w:r>
    </w:p>
    <w:p w:rsidR="00A66C92" w:rsidRPr="008507AE" w:rsidRDefault="00A66C92" w:rsidP="00A66C92"/>
    <w:p w:rsidR="00A66C92" w:rsidRPr="008507AE" w:rsidRDefault="00A66C92" w:rsidP="00A66C92">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103" w:history="1">
        <w:r w:rsidRPr="008507AE">
          <w:rPr>
            <w:rStyle w:val="Hyperlink"/>
            <w:color w:val="auto"/>
            <w:sz w:val="22"/>
          </w:rPr>
          <w:t>http://blog.mrmeyer.com/2011/the-three-acts-of-a-mathematical-story/</w:t>
        </w:r>
      </w:hyperlink>
      <w:r w:rsidRPr="008507AE">
        <w:rPr>
          <w:rStyle w:val="Strong"/>
          <w:sz w:val="22"/>
        </w:rPr>
        <w:t>)</w:t>
      </w:r>
    </w:p>
    <w:p w:rsidR="00A66C92" w:rsidRPr="008507AE" w:rsidRDefault="00A66C92" w:rsidP="00A66C92">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A66C92" w:rsidRPr="008507AE" w:rsidRDefault="00A66C92" w:rsidP="00A66C92">
      <w:pPr>
        <w:rPr>
          <w:b/>
        </w:rPr>
      </w:pPr>
    </w:p>
    <w:p w:rsidR="00A66C92" w:rsidRPr="00233020" w:rsidRDefault="00A66C92" w:rsidP="005F262F">
      <w:pPr>
        <w:pStyle w:val="ListParagraph"/>
        <w:numPr>
          <w:ilvl w:val="0"/>
          <w:numId w:val="98"/>
        </w:numPr>
      </w:pPr>
      <w:r w:rsidRPr="00233020">
        <w:t>Show the Act 1 video “</w:t>
      </w:r>
      <w:r>
        <w:t>Sweet Tart Hearts</w:t>
      </w:r>
      <w:r w:rsidRPr="00233020">
        <w:t xml:space="preserve">” to students. </w:t>
      </w:r>
      <w:hyperlink r:id="rId104" w:history="1">
        <w:r w:rsidRPr="003D0893">
          <w:rPr>
            <w:rStyle w:val="Hyperlink"/>
            <w:sz w:val="22"/>
          </w:rPr>
          <w:t>http://mikewiernicki3act.wordpress.com/</w:t>
        </w:r>
      </w:hyperlink>
    </w:p>
    <w:p w:rsidR="00A66C92" w:rsidRDefault="00A66C92" w:rsidP="005F262F">
      <w:pPr>
        <w:pStyle w:val="ListParagraph"/>
        <w:numPr>
          <w:ilvl w:val="0"/>
          <w:numId w:val="98"/>
        </w:numPr>
      </w:pPr>
      <w:r w:rsidRPr="008507AE">
        <w:t>Ask students wh</w:t>
      </w:r>
      <w:r>
        <w:t>at they noticed in the video</w:t>
      </w:r>
      <w:r w:rsidRPr="008507AE">
        <w:t>, what they wonder about, and what questions they have about what they saw in th</w:t>
      </w:r>
      <w:r>
        <w:t>e video</w:t>
      </w:r>
      <w:r w:rsidRPr="008507AE">
        <w:t xml:space="preserve">.  </w:t>
      </w:r>
    </w:p>
    <w:p w:rsidR="00A66C92" w:rsidRPr="008507AE" w:rsidRDefault="00A66C92" w:rsidP="005F262F">
      <w:pPr>
        <w:pStyle w:val="ListParagraph"/>
        <w:numPr>
          <w:ilvl w:val="0"/>
          <w:numId w:val="98"/>
        </w:numPr>
      </w:pPr>
      <w:r>
        <w:t xml:space="preserve">Give each student a copy of the Student Recording Sheet.  Have students record their questions and curiosities in the Act 1 section that asks “What questions come to your mind?” </w:t>
      </w:r>
      <w:r w:rsidRPr="008507AE">
        <w:t>Consider doing a think-pair-share so that students have an opportunity to talk with each other before sharing questions with the whole gr</w:t>
      </w:r>
      <w:r>
        <w:t>oup. Students may need to watch the video several times.</w:t>
      </w:r>
    </w:p>
    <w:p w:rsidR="00A66C92" w:rsidRDefault="00A66C92" w:rsidP="005F262F">
      <w:pPr>
        <w:pStyle w:val="ListParagraph"/>
        <w:numPr>
          <w:ilvl w:val="0"/>
          <w:numId w:val="98"/>
        </w:numPr>
      </w:pPr>
      <w:r w:rsidRPr="008507AE">
        <w:t>Share and record students’ questions.  The teacher may need to guide students so that the questions generated are math-related.</w:t>
      </w:r>
    </w:p>
    <w:p w:rsidR="00A66C92" w:rsidRDefault="00A66C92" w:rsidP="005F262F">
      <w:pPr>
        <w:pStyle w:val="ListParagraph"/>
        <w:numPr>
          <w:ilvl w:val="0"/>
          <w:numId w:val="98"/>
        </w:numPr>
      </w:pPr>
      <w:r>
        <w:t>Share the main question that will be investigated during today’s lesson.  In the list below it is denoted with an asterisk. (*)  Students will record the main question on their recording sheet.</w:t>
      </w:r>
    </w:p>
    <w:p w:rsidR="00A66C92" w:rsidRPr="008507AE" w:rsidRDefault="00A66C92" w:rsidP="005F262F">
      <w:pPr>
        <w:pStyle w:val="ListParagraph"/>
        <w:numPr>
          <w:ilvl w:val="0"/>
          <w:numId w:val="98"/>
        </w:numPr>
      </w:pPr>
      <w:r w:rsidRPr="008B0BCE">
        <w:t>Ask studen</w:t>
      </w:r>
      <w:r>
        <w:t xml:space="preserve">ts to estimate how many total candies are in the mug. </w:t>
      </w:r>
      <w:r w:rsidRPr="008507AE">
        <w:t>Students will write their best estimate, then write two more estimates – one that is too low and one that is too high so that they establish a range in which the solution should occur. Students should plot their three estimates on a number line.</w:t>
      </w:r>
    </w:p>
    <w:p w:rsidR="00A66C92" w:rsidRDefault="00A66C92" w:rsidP="005F262F">
      <w:pPr>
        <w:pStyle w:val="ListParagraph"/>
        <w:numPr>
          <w:ilvl w:val="0"/>
          <w:numId w:val="98"/>
        </w:numPr>
      </w:pPr>
      <w:r>
        <w:t>Also ask students to estimate how many candies of each color are in the mug. (t</w:t>
      </w:r>
      <w:r w:rsidRPr="008B0BCE">
        <w:t>hink-pair-share). Students will write their best estimate</w:t>
      </w:r>
      <w:r>
        <w:t xml:space="preserve"> for each color candy and place it in the appropriate spot on the number line between the estimated range for the total number of candies in the glass.</w:t>
      </w:r>
      <w:r w:rsidRPr="008B0BCE">
        <w:t xml:space="preserve"> Space is available on the recording </w:t>
      </w:r>
      <w:r>
        <w:t xml:space="preserve">sheet for students to record </w:t>
      </w:r>
      <w:r w:rsidRPr="008B0BCE">
        <w:t>open number line with all three estimates</w:t>
      </w:r>
      <w:r>
        <w:t>.</w:t>
      </w:r>
    </w:p>
    <w:p w:rsidR="00A66C92" w:rsidRDefault="00A66C92" w:rsidP="00A66C92">
      <w:pPr>
        <w:tabs>
          <w:tab w:val="left" w:pos="2160"/>
          <w:tab w:val="center" w:pos="4824"/>
        </w:tabs>
        <w:ind w:right="432"/>
        <w:rPr>
          <w:b/>
        </w:rPr>
      </w:pPr>
    </w:p>
    <w:p w:rsidR="00A66C92" w:rsidRDefault="00A66C92" w:rsidP="00A66C92">
      <w:pPr>
        <w:tabs>
          <w:tab w:val="left" w:pos="2160"/>
          <w:tab w:val="center" w:pos="4824"/>
        </w:tabs>
        <w:ind w:right="432"/>
        <w:rPr>
          <w:b/>
        </w:rPr>
      </w:pPr>
      <w:r w:rsidRPr="008507AE">
        <w:rPr>
          <w:b/>
        </w:rPr>
        <w:t>Anticipated questions students may ask and wish to answer:</w:t>
      </w:r>
    </w:p>
    <w:p w:rsidR="00A66C92" w:rsidRPr="008507AE" w:rsidRDefault="00A66C92" w:rsidP="00A66C92">
      <w:pPr>
        <w:tabs>
          <w:tab w:val="left" w:pos="2160"/>
          <w:tab w:val="center" w:pos="4824"/>
        </w:tabs>
        <w:ind w:right="432"/>
        <w:rPr>
          <w:b/>
        </w:rPr>
      </w:pPr>
    </w:p>
    <w:p w:rsidR="00A66C92" w:rsidRDefault="00A66C92" w:rsidP="005F262F">
      <w:pPr>
        <w:pStyle w:val="ListParagraph"/>
        <w:numPr>
          <w:ilvl w:val="0"/>
          <w:numId w:val="105"/>
        </w:numPr>
        <w:tabs>
          <w:tab w:val="left" w:pos="2160"/>
          <w:tab w:val="center" w:pos="4824"/>
        </w:tabs>
        <w:ind w:right="432"/>
      </w:pPr>
      <w:r>
        <w:t>How many candies are in the glass?</w:t>
      </w:r>
    </w:p>
    <w:p w:rsidR="00A66C92" w:rsidRDefault="00A66C92" w:rsidP="005F262F">
      <w:pPr>
        <w:pStyle w:val="ListParagraph"/>
        <w:numPr>
          <w:ilvl w:val="0"/>
          <w:numId w:val="105"/>
        </w:numPr>
        <w:tabs>
          <w:tab w:val="left" w:pos="2160"/>
          <w:tab w:val="center" w:pos="4824"/>
        </w:tabs>
        <w:ind w:right="432"/>
      </w:pPr>
      <w:r>
        <w:t>*How many candies of each color are in the glass?</w:t>
      </w:r>
    </w:p>
    <w:p w:rsidR="00A66C92" w:rsidRDefault="00A66C92" w:rsidP="005F262F">
      <w:pPr>
        <w:pStyle w:val="ListParagraph"/>
        <w:numPr>
          <w:ilvl w:val="0"/>
          <w:numId w:val="105"/>
        </w:numPr>
        <w:tabs>
          <w:tab w:val="left" w:pos="2160"/>
          <w:tab w:val="center" w:pos="4824"/>
        </w:tabs>
        <w:ind w:right="432"/>
      </w:pPr>
      <w:r>
        <w:t>What fraction of the candies are pink?</w:t>
      </w:r>
    </w:p>
    <w:p w:rsidR="00A66C92" w:rsidRDefault="00A66C92" w:rsidP="005F262F">
      <w:pPr>
        <w:pStyle w:val="ListParagraph"/>
        <w:numPr>
          <w:ilvl w:val="0"/>
          <w:numId w:val="105"/>
        </w:numPr>
        <w:tabs>
          <w:tab w:val="left" w:pos="2160"/>
          <w:tab w:val="center" w:pos="4824"/>
        </w:tabs>
        <w:ind w:right="432"/>
      </w:pPr>
      <w:r>
        <w:t xml:space="preserve">Which color has the most candies in the bag?  </w:t>
      </w:r>
    </w:p>
    <w:p w:rsidR="00A66C92" w:rsidRDefault="00A66C92" w:rsidP="005F262F">
      <w:pPr>
        <w:pStyle w:val="ListParagraph"/>
        <w:numPr>
          <w:ilvl w:val="0"/>
          <w:numId w:val="105"/>
        </w:numPr>
        <w:tabs>
          <w:tab w:val="left" w:pos="2160"/>
          <w:tab w:val="center" w:pos="4824"/>
        </w:tabs>
        <w:ind w:right="432"/>
      </w:pPr>
      <w:r>
        <w:t>How many more pink candies are there than green candies?</w:t>
      </w:r>
    </w:p>
    <w:p w:rsidR="00A66C92" w:rsidRDefault="00A66C92" w:rsidP="00A66C92">
      <w:pPr>
        <w:tabs>
          <w:tab w:val="left" w:pos="2160"/>
          <w:tab w:val="center" w:pos="4824"/>
        </w:tabs>
        <w:ind w:right="432"/>
        <w:rPr>
          <w:i/>
        </w:rPr>
      </w:pPr>
    </w:p>
    <w:p w:rsidR="00A66C92" w:rsidRPr="007404CE" w:rsidRDefault="00A66C92" w:rsidP="00A66C92">
      <w:pPr>
        <w:tabs>
          <w:tab w:val="left" w:pos="2160"/>
          <w:tab w:val="center" w:pos="4824"/>
        </w:tabs>
        <w:ind w:right="432"/>
        <w:rPr>
          <w:i/>
        </w:rPr>
      </w:pPr>
      <w:r w:rsidRPr="007404CE">
        <w:rPr>
          <w:i/>
        </w:rPr>
        <w:t>*Main question(s) to be investigated</w:t>
      </w:r>
    </w:p>
    <w:p w:rsidR="00A66C92" w:rsidRPr="008507AE" w:rsidRDefault="00A66C92" w:rsidP="00A66C92">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105" w:history="1">
        <w:r w:rsidRPr="008507AE">
          <w:rPr>
            <w:rStyle w:val="Hyperlink"/>
            <w:color w:val="auto"/>
            <w:sz w:val="22"/>
          </w:rPr>
          <w:t>http://blog.mrmeyer.com/2011/the-three-acts-of-a-mathematical-story/</w:t>
        </w:r>
      </w:hyperlink>
      <w:r w:rsidRPr="008507AE">
        <w:rPr>
          <w:rStyle w:val="Strong"/>
          <w:sz w:val="22"/>
        </w:rPr>
        <w:t>)</w:t>
      </w:r>
    </w:p>
    <w:p w:rsidR="00A66C92" w:rsidRPr="008507AE" w:rsidRDefault="00A66C92" w:rsidP="00A66C92">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A66C92" w:rsidRPr="008507AE" w:rsidRDefault="00A66C92" w:rsidP="00A66C92"/>
    <w:p w:rsidR="00A66C92" w:rsidRDefault="00A66C92" w:rsidP="005F262F">
      <w:pPr>
        <w:pStyle w:val="ListParagraph"/>
        <w:numPr>
          <w:ilvl w:val="0"/>
          <w:numId w:val="99"/>
        </w:numPr>
      </w:pPr>
      <w:r w:rsidRPr="008507AE">
        <w:t xml:space="preserve">During Act 2, students </w:t>
      </w:r>
      <w:r>
        <w:t>review the main question</w:t>
      </w:r>
      <w:r w:rsidRPr="008507AE">
        <w:t xml:space="preserve"> from Act 1 and decide on the facts, tools, and other information needed to answer the question.</w:t>
      </w:r>
      <w:r>
        <w:t xml:space="preserve">  The main question for this task is “How many candies of each color are in the glass?”  </w:t>
      </w:r>
      <w:r w:rsidRPr="008507AE">
        <w:t xml:space="preserve">When students decide what they need to solve the problem, they should ask for those things.  </w:t>
      </w:r>
      <w:r>
        <w:t xml:space="preserve">The document “Sweet Tart Heart Fractions” contains images of the glass with each colored candy inside so that students can infer the fraction of the glass that is used when each color of sweet tart hearts is placed inside.  Copies of the images can be given to the students at their request.  The document can be found under “Act 2” using the link to the video.  Additionally, the link to the video contains an image of the nutrition facts available on the bag of sweet tart hearts under the section titled “Act 2.”  </w:t>
      </w:r>
      <w:r w:rsidRPr="008507AE">
        <w:t xml:space="preserve">It is pivotal to the problem solving process that students decide what is needed without being given the information up front.  </w:t>
      </w:r>
    </w:p>
    <w:p w:rsidR="00A66C92" w:rsidRPr="00827175" w:rsidRDefault="00A66C92" w:rsidP="005F262F">
      <w:pPr>
        <w:pStyle w:val="ListParagraph"/>
        <w:numPr>
          <w:ilvl w:val="0"/>
          <w:numId w:val="99"/>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A66C92" w:rsidRPr="008507AE" w:rsidRDefault="00A66C92" w:rsidP="005F262F">
      <w:pPr>
        <w:pStyle w:val="ListParagraph"/>
        <w:numPr>
          <w:ilvl w:val="0"/>
          <w:numId w:val="100"/>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A66C92" w:rsidRPr="008507AE" w:rsidRDefault="00A66C92" w:rsidP="005F262F">
      <w:pPr>
        <w:pStyle w:val="ListParagraph"/>
        <w:numPr>
          <w:ilvl w:val="1"/>
          <w:numId w:val="97"/>
        </w:numPr>
      </w:pPr>
      <w:r w:rsidRPr="008507AE">
        <w:t>What is the problem you are trying to solve?</w:t>
      </w:r>
    </w:p>
    <w:p w:rsidR="00A66C92" w:rsidRPr="008507AE" w:rsidRDefault="00A66C92" w:rsidP="005F262F">
      <w:pPr>
        <w:pStyle w:val="ListParagraph"/>
        <w:numPr>
          <w:ilvl w:val="1"/>
          <w:numId w:val="97"/>
        </w:numPr>
      </w:pPr>
      <w:r w:rsidRPr="008507AE">
        <w:t>What do you think affects the situation?</w:t>
      </w:r>
    </w:p>
    <w:p w:rsidR="00A66C92" w:rsidRPr="008507AE" w:rsidRDefault="00A66C92" w:rsidP="005F262F">
      <w:pPr>
        <w:pStyle w:val="ListParagraph"/>
        <w:numPr>
          <w:ilvl w:val="1"/>
          <w:numId w:val="97"/>
        </w:numPr>
      </w:pPr>
      <w:r w:rsidRPr="008507AE">
        <w:t>Can you explain what you’ve done so far?</w:t>
      </w:r>
    </w:p>
    <w:p w:rsidR="00A66C92" w:rsidRPr="008507AE" w:rsidRDefault="00A66C92" w:rsidP="005F262F">
      <w:pPr>
        <w:pStyle w:val="ListParagraph"/>
        <w:numPr>
          <w:ilvl w:val="1"/>
          <w:numId w:val="97"/>
        </w:numPr>
      </w:pPr>
      <w:r w:rsidRPr="008507AE">
        <w:t>What strategies are you using?</w:t>
      </w:r>
    </w:p>
    <w:p w:rsidR="00A66C92" w:rsidRPr="008507AE" w:rsidRDefault="00A66C92" w:rsidP="005F262F">
      <w:pPr>
        <w:pStyle w:val="ListParagraph"/>
        <w:numPr>
          <w:ilvl w:val="1"/>
          <w:numId w:val="97"/>
        </w:numPr>
      </w:pPr>
      <w:r w:rsidRPr="008507AE">
        <w:t>What assumptions are you making?</w:t>
      </w:r>
    </w:p>
    <w:p w:rsidR="00A66C92" w:rsidRPr="008507AE" w:rsidRDefault="00A66C92" w:rsidP="005F262F">
      <w:pPr>
        <w:pStyle w:val="ListParagraph"/>
        <w:numPr>
          <w:ilvl w:val="1"/>
          <w:numId w:val="97"/>
        </w:numPr>
      </w:pPr>
      <w:r w:rsidRPr="008507AE">
        <w:t>What tools or models may help you?</w:t>
      </w:r>
    </w:p>
    <w:p w:rsidR="00A66C92" w:rsidRPr="008507AE" w:rsidRDefault="00A66C92" w:rsidP="005F262F">
      <w:pPr>
        <w:pStyle w:val="ListParagraph"/>
        <w:numPr>
          <w:ilvl w:val="1"/>
          <w:numId w:val="97"/>
        </w:numPr>
      </w:pPr>
      <w:r w:rsidRPr="008507AE">
        <w:t>Why is that true?</w:t>
      </w:r>
    </w:p>
    <w:p w:rsidR="00A66C92" w:rsidRPr="008507AE" w:rsidRDefault="00A66C92" w:rsidP="005F262F">
      <w:pPr>
        <w:pStyle w:val="ListParagraph"/>
        <w:numPr>
          <w:ilvl w:val="1"/>
          <w:numId w:val="97"/>
        </w:numPr>
      </w:pPr>
      <w:r w:rsidRPr="008507AE">
        <w:t>Does that make sense?</w:t>
      </w:r>
    </w:p>
    <w:p w:rsidR="00A66C92" w:rsidRPr="008507AE" w:rsidRDefault="00A66C92" w:rsidP="00A66C92">
      <w:pPr>
        <w:pStyle w:val="ListParagraph"/>
        <w:ind w:left="1440"/>
      </w:pPr>
    </w:p>
    <w:p w:rsidR="00A66C92" w:rsidRDefault="00A66C92" w:rsidP="00A66C92">
      <w:pPr>
        <w:rPr>
          <w:u w:val="single"/>
        </w:rPr>
      </w:pPr>
      <w:r w:rsidRPr="008507AE">
        <w:rPr>
          <w:u w:val="single"/>
        </w:rPr>
        <w:t>Additional Information for Act 2</w:t>
      </w:r>
    </w:p>
    <w:p w:rsidR="00A66C92" w:rsidRDefault="00A66C92" w:rsidP="00A66C92">
      <w:pPr>
        <w:rPr>
          <w:u w:val="single"/>
        </w:rPr>
      </w:pPr>
    </w:p>
    <w:p w:rsidR="00A66C92" w:rsidRDefault="00A66C92" w:rsidP="00A66C92">
      <w:r>
        <w:t xml:space="preserve">Sweet Tart Hearts Fractions document and Nutrition Facts label </w:t>
      </w:r>
      <w:hyperlink r:id="rId106" w:history="1">
        <w:r w:rsidRPr="003D0893">
          <w:rPr>
            <w:rStyle w:val="Hyperlink"/>
            <w:sz w:val="22"/>
          </w:rPr>
          <w:t>http://mikewiernicki3act.wordpress.com/</w:t>
        </w:r>
      </w:hyperlink>
    </w:p>
    <w:p w:rsidR="00A66C92" w:rsidRPr="008507AE" w:rsidRDefault="00A66C92" w:rsidP="00A66C92">
      <w:pPr>
        <w:pStyle w:val="ListParagraph"/>
        <w:ind w:left="1440"/>
      </w:pPr>
    </w:p>
    <w:p w:rsidR="00A66C92" w:rsidRPr="008507AE" w:rsidRDefault="00A66C92" w:rsidP="00A66C92">
      <w:r w:rsidRPr="008507AE">
        <w:rPr>
          <w:u w:val="single"/>
        </w:rPr>
        <w:t>Important note:</w:t>
      </w:r>
      <w:r w:rsidRPr="008507AE">
        <w:t xml:space="preserve">  Although students will only i</w:t>
      </w:r>
      <w:r>
        <w:t xml:space="preserve">nvestigate the main question </w:t>
      </w:r>
      <w:r w:rsidRPr="008507AE">
        <w:t>for this task, it is important for the teacher to not ignore student generated questions.  Additional questions may be answered after they’ve found a solution to the main question, or as homework or extra projects.</w:t>
      </w:r>
    </w:p>
    <w:p w:rsidR="00A66C92" w:rsidRPr="008507AE" w:rsidRDefault="00A66C92" w:rsidP="00A66C92">
      <w:pPr>
        <w:rPr>
          <w:b/>
        </w:rPr>
      </w:pPr>
    </w:p>
    <w:p w:rsidR="00A66C92" w:rsidRPr="008507AE" w:rsidRDefault="00A66C92" w:rsidP="00A66C92">
      <w:r w:rsidRPr="008507AE">
        <w:rPr>
          <w:b/>
        </w:rPr>
        <w:t xml:space="preserve">Act 3 – Whole Group </w:t>
      </w:r>
      <w:r w:rsidRPr="008507AE">
        <w:t>– Share solutions and strategies.</w:t>
      </w:r>
    </w:p>
    <w:p w:rsidR="00A66C92" w:rsidRPr="008507AE" w:rsidRDefault="00A66C92" w:rsidP="00A66C92"/>
    <w:p w:rsidR="00A66C92" w:rsidRPr="008507AE" w:rsidRDefault="00A66C92" w:rsidP="005F262F">
      <w:pPr>
        <w:pStyle w:val="ListParagraph"/>
        <w:numPr>
          <w:ilvl w:val="0"/>
          <w:numId w:val="101"/>
        </w:numPr>
        <w:ind w:left="720"/>
      </w:pPr>
      <w:r w:rsidRPr="008507AE">
        <w:t xml:space="preserve">Students present their solutions and strategies and compare them.  </w:t>
      </w:r>
    </w:p>
    <w:p w:rsidR="00A66C92" w:rsidRDefault="00A66C92" w:rsidP="005F262F">
      <w:pPr>
        <w:pStyle w:val="ListParagraph"/>
        <w:numPr>
          <w:ilvl w:val="0"/>
          <w:numId w:val="101"/>
        </w:numPr>
        <w:ind w:left="720"/>
      </w:pPr>
      <w:r w:rsidRPr="008507AE">
        <w:t xml:space="preserve">Reveal </w:t>
      </w:r>
      <w:r>
        <w:t xml:space="preserve">possible </w:t>
      </w:r>
      <w:r w:rsidRPr="008507AE">
        <w:t>solution</w:t>
      </w:r>
      <w:r>
        <w:t>s by projecting or displaying the</w:t>
      </w:r>
      <w:r w:rsidRPr="008507AE">
        <w:t xml:space="preserve"> Act </w:t>
      </w:r>
      <w:r>
        <w:t>2</w:t>
      </w:r>
      <w:r w:rsidRPr="008507AE">
        <w:t xml:space="preserve"> picture</w:t>
      </w:r>
      <w:r>
        <w:t xml:space="preserve"> and have students share the solutions they arrived at when finding how many candies of each color were in the glass.  Record student solutions on the board, as you would in a Number Talk.  </w:t>
      </w:r>
    </w:p>
    <w:p w:rsidR="00A66C92" w:rsidRDefault="00A66C92" w:rsidP="005F262F">
      <w:pPr>
        <w:pStyle w:val="ListParagraph"/>
        <w:numPr>
          <w:ilvl w:val="0"/>
          <w:numId w:val="101"/>
        </w:numPr>
        <w:ind w:left="720"/>
      </w:pPr>
      <w:r>
        <w:t>After collecting the different solutions, have students defend a solution by explaining the fractions used to determine the amount of each colored candy in the glass.  Students can explain how applied their knowledge of multiplying fractions by whole numbers by saying, “</w:t>
      </w:r>
      <w:r w:rsidRPr="000C01E8">
        <w:rPr>
          <w:i/>
        </w:rPr>
        <w:t>I believe that the pink candies take up one third of the glass.  It looks like the glass can be divided into three equal pieces.  To find the number of pink candies I found one third of 286, which was about 95 candies</w:t>
      </w:r>
      <w:r>
        <w:t>.”  Students can also defend their thinking for determining the fraction of the glass each candy used.  A student might say, “</w:t>
      </w:r>
      <w:r>
        <w:rPr>
          <w:i/>
        </w:rPr>
        <w:t xml:space="preserve">Since </w:t>
      </w:r>
      <w:r w:rsidRPr="000C01E8">
        <w:rPr>
          <w:i/>
        </w:rPr>
        <w:t>I think that the</w:t>
      </w:r>
      <w:r>
        <w:rPr>
          <w:i/>
        </w:rPr>
        <w:t xml:space="preserve"> pick is one third of the cup, it looks like the green is one third of the pink.  One third of one third is one ninth, so the green is probably one ninth of the total candies in the glass.</w:t>
      </w:r>
      <w:r>
        <w:t>”</w:t>
      </w:r>
    </w:p>
    <w:p w:rsidR="00A66C92" w:rsidRDefault="00A66C92" w:rsidP="005F262F">
      <w:pPr>
        <w:pStyle w:val="ListParagraph"/>
        <w:numPr>
          <w:ilvl w:val="0"/>
          <w:numId w:val="101"/>
        </w:numPr>
        <w:ind w:left="720"/>
      </w:pPr>
      <w:r>
        <w:t xml:space="preserve">As the discussion progresses, students can discuss why different solutions were reached as they solved the problem.  If students don’t pick up on this idea through the course of the discussion, it is appropriate for the teacher to ask students to think about why various solutions were given. </w:t>
      </w:r>
    </w:p>
    <w:p w:rsidR="00A66C92" w:rsidRPr="008507AE" w:rsidRDefault="00A66C92" w:rsidP="005F262F">
      <w:pPr>
        <w:pStyle w:val="ListParagraph"/>
        <w:numPr>
          <w:ilvl w:val="0"/>
          <w:numId w:val="101"/>
        </w:numPr>
        <w:ind w:left="720"/>
      </w:pPr>
      <w:r>
        <w:t>Have students record their result in the Act 3 section of the student recording sheet.  Students can also plot their solution on the open number line on the student recording sheet.</w:t>
      </w:r>
    </w:p>
    <w:p w:rsidR="00A66C92" w:rsidRPr="008507AE" w:rsidRDefault="00A66C92" w:rsidP="005F262F">
      <w:pPr>
        <w:pStyle w:val="ListParagraph"/>
        <w:numPr>
          <w:ilvl w:val="0"/>
          <w:numId w:val="101"/>
        </w:numPr>
        <w:ind w:left="720"/>
      </w:pPr>
      <w:r w:rsidRPr="008507AE">
        <w:t>Lead discussion to compare these, asking questions such as:</w:t>
      </w:r>
    </w:p>
    <w:p w:rsidR="00A66C92" w:rsidRPr="008507AE" w:rsidRDefault="00A66C92" w:rsidP="005F262F">
      <w:pPr>
        <w:pStyle w:val="ListParagraph"/>
        <w:numPr>
          <w:ilvl w:val="1"/>
          <w:numId w:val="101"/>
        </w:numPr>
        <w:ind w:left="1440"/>
      </w:pPr>
      <w:r w:rsidRPr="008507AE">
        <w:t>How reasonable was your estimate?</w:t>
      </w:r>
    </w:p>
    <w:p w:rsidR="00A66C92" w:rsidRPr="008507AE" w:rsidRDefault="00A66C92" w:rsidP="005F262F">
      <w:pPr>
        <w:pStyle w:val="ListParagraph"/>
        <w:numPr>
          <w:ilvl w:val="1"/>
          <w:numId w:val="101"/>
        </w:numPr>
        <w:ind w:left="1440"/>
      </w:pPr>
      <w:r w:rsidRPr="008507AE">
        <w:t>Which strategy was most efficient?</w:t>
      </w:r>
    </w:p>
    <w:p w:rsidR="00A66C92" w:rsidRPr="008507AE" w:rsidRDefault="00A66C92" w:rsidP="005F262F">
      <w:pPr>
        <w:pStyle w:val="ListParagraph"/>
        <w:numPr>
          <w:ilvl w:val="1"/>
          <w:numId w:val="101"/>
        </w:numPr>
        <w:ind w:left="1440"/>
      </w:pPr>
      <w:r w:rsidRPr="008507AE">
        <w:t>Can you think of another method that might have worked?</w:t>
      </w:r>
    </w:p>
    <w:p w:rsidR="00A66C92" w:rsidRPr="008507AE" w:rsidRDefault="00A66C92" w:rsidP="005F262F">
      <w:pPr>
        <w:pStyle w:val="ListParagraph"/>
        <w:numPr>
          <w:ilvl w:val="1"/>
          <w:numId w:val="101"/>
        </w:numPr>
        <w:ind w:left="1440"/>
      </w:pPr>
      <w:r w:rsidRPr="008507AE">
        <w:t>What might you do differently next time?</w:t>
      </w:r>
    </w:p>
    <w:p w:rsidR="00A66C92" w:rsidRPr="008507AE" w:rsidRDefault="00A66C92" w:rsidP="00A66C92"/>
    <w:p w:rsidR="00A66C92" w:rsidRDefault="00A66C92" w:rsidP="00A66C92">
      <w:pPr>
        <w:rPr>
          <w:rStyle w:val="Hyperlink"/>
          <w:color w:val="auto"/>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107" w:history="1">
        <w:r w:rsidRPr="008507AE">
          <w:rPr>
            <w:rStyle w:val="Hyperlink"/>
            <w:color w:val="auto"/>
            <w:shd w:val="clear" w:color="auto" w:fill="FFFFFF"/>
          </w:rPr>
          <w:t>http://blog.mrmeyer.com/2013/teaching-with-three-act-tasks-act-three-sequel/</w:t>
        </w:r>
      </w:hyperlink>
    </w:p>
    <w:p w:rsidR="00A66C92" w:rsidRDefault="00A66C92" w:rsidP="00A66C92">
      <w:pPr>
        <w:rPr>
          <w:rStyle w:val="Hyperlink"/>
          <w:color w:val="auto"/>
          <w:shd w:val="clear" w:color="auto" w:fill="FFFFFF"/>
        </w:rPr>
      </w:pPr>
    </w:p>
    <w:p w:rsidR="00A66C92" w:rsidRDefault="00A66C92" w:rsidP="00A66C92">
      <w:pPr>
        <w:rPr>
          <w:rStyle w:val="Hyperlink"/>
          <w:color w:val="auto"/>
          <w:u w:val="none"/>
          <w:shd w:val="clear" w:color="auto" w:fill="FFFFFF"/>
        </w:rPr>
      </w:pPr>
      <w:r>
        <w:rPr>
          <w:rStyle w:val="Hyperlink"/>
          <w:color w:val="auto"/>
          <w:u w:val="none"/>
          <w:shd w:val="clear" w:color="auto" w:fill="FFFFFF"/>
        </w:rPr>
        <w:t xml:space="preserve">Challenge students to revisit the other student generated questions recorded in Act 1. (Refer students to the list created on their recording sheet or the class chart created during Act 1.)  Allow students to choose one of the questions from Act 1 and investigate it independently.  Allow students to record thinking about the problem in the same manner as the student recording sheet used during this lesson.   </w:t>
      </w:r>
    </w:p>
    <w:p w:rsidR="00A66C92" w:rsidRDefault="00A66C92" w:rsidP="00A66C92">
      <w:pPr>
        <w:rPr>
          <w:rStyle w:val="Hyperlink"/>
          <w:color w:val="auto"/>
          <w:u w:val="none"/>
          <w:shd w:val="clear" w:color="auto" w:fill="FFFFFF"/>
        </w:rPr>
      </w:pPr>
    </w:p>
    <w:p w:rsidR="00A66C92" w:rsidRPr="008507AE" w:rsidRDefault="00A66C92" w:rsidP="00A66C92">
      <w:r w:rsidRPr="008507AE">
        <w:rPr>
          <w:b/>
          <w:u w:val="single"/>
        </w:rPr>
        <w:t>FORMATIVE ASSESSMENT QUESTIONS</w:t>
      </w:r>
    </w:p>
    <w:p w:rsidR="00A66C92" w:rsidRPr="008507AE" w:rsidRDefault="00A66C92" w:rsidP="00A66C92"/>
    <w:p w:rsidR="00A66C92" w:rsidRPr="008507AE" w:rsidRDefault="00A66C92" w:rsidP="005F262F">
      <w:pPr>
        <w:numPr>
          <w:ilvl w:val="0"/>
          <w:numId w:val="96"/>
        </w:numPr>
        <w:ind w:right="432" w:hanging="359"/>
      </w:pPr>
      <w:r w:rsidRPr="008507AE">
        <w:t xml:space="preserve">What models did you create? </w:t>
      </w:r>
    </w:p>
    <w:p w:rsidR="00A66C92" w:rsidRDefault="00A66C92" w:rsidP="005F262F">
      <w:pPr>
        <w:numPr>
          <w:ilvl w:val="0"/>
          <w:numId w:val="96"/>
        </w:numPr>
        <w:ind w:right="432" w:hanging="359"/>
      </w:pPr>
      <w:r w:rsidRPr="008507AE">
        <w:t xml:space="preserve">What organizational strategies did you use? </w:t>
      </w:r>
    </w:p>
    <w:p w:rsidR="00A66C92" w:rsidRDefault="00A66C92" w:rsidP="005F262F">
      <w:pPr>
        <w:numPr>
          <w:ilvl w:val="0"/>
          <w:numId w:val="96"/>
        </w:numPr>
        <w:ind w:right="432" w:hanging="359"/>
      </w:pPr>
      <w:r>
        <w:t>How was your result different than other results in the class?  Give examples that prove or disprove your results.</w:t>
      </w:r>
    </w:p>
    <w:p w:rsidR="00A66C92" w:rsidRDefault="00A66C92" w:rsidP="005F262F">
      <w:pPr>
        <w:numPr>
          <w:ilvl w:val="0"/>
          <w:numId w:val="96"/>
        </w:numPr>
        <w:ind w:right="432" w:hanging="359"/>
      </w:pPr>
      <w:r>
        <w:t>What do you know about multiplying fractions that you applied to this problem solving situation?</w:t>
      </w:r>
    </w:p>
    <w:p w:rsidR="00A66C92" w:rsidRDefault="00A66C92" w:rsidP="00A66C92">
      <w:pPr>
        <w:ind w:left="720" w:right="432"/>
      </w:pPr>
    </w:p>
    <w:p w:rsidR="00A66C92" w:rsidRDefault="00A66C92" w:rsidP="00A66C92">
      <w:pPr>
        <w:rPr>
          <w:b/>
          <w:u w:val="single"/>
        </w:rPr>
      </w:pPr>
    </w:p>
    <w:p w:rsidR="00A66C92" w:rsidRPr="008507AE" w:rsidRDefault="00A66C92" w:rsidP="00A66C92">
      <w:r w:rsidRPr="008507AE">
        <w:rPr>
          <w:b/>
          <w:u w:val="single"/>
        </w:rPr>
        <w:t>DIFFERENTIATION</w:t>
      </w:r>
    </w:p>
    <w:p w:rsidR="00A66C92" w:rsidRPr="008507AE" w:rsidRDefault="00A66C92" w:rsidP="00A66C92"/>
    <w:p w:rsidR="00A66C92" w:rsidRDefault="00A66C92" w:rsidP="00A66C92">
      <w:pPr>
        <w:rPr>
          <w:b/>
          <w:bCs/>
        </w:rPr>
      </w:pPr>
      <w:r w:rsidRPr="00382870">
        <w:rPr>
          <w:b/>
          <w:bCs/>
        </w:rPr>
        <w:t>Extension</w:t>
      </w:r>
    </w:p>
    <w:p w:rsidR="00A66C92" w:rsidRPr="00A66C92" w:rsidRDefault="00A66C92" w:rsidP="00A66C92">
      <w:pPr>
        <w:rPr>
          <w:bCs/>
        </w:rPr>
      </w:pPr>
      <w:r>
        <w:rPr>
          <w:bCs/>
        </w:rPr>
        <w:t>Students can use a clear, plastic cup and fill it with colored centimeter cubes.  Students determine the number of cubes used to fill the cup.  Next, they can sort the cubes by color and count how many cubes there are of each color.  Then, students place the different colors in the cup one at a time, like the video of the Sweet Tart Hearts.  Students draw the cup and where it is filled to.  Students determine what fraction of the plastic cup each color uses.</w:t>
      </w:r>
    </w:p>
    <w:p w:rsidR="00A66C92" w:rsidRPr="008507AE" w:rsidRDefault="00A66C92" w:rsidP="00A66C92">
      <w:pPr>
        <w:ind w:firstLine="360"/>
      </w:pPr>
    </w:p>
    <w:p w:rsidR="00A66C92" w:rsidRPr="008507AE" w:rsidRDefault="00A66C92" w:rsidP="00A66C92">
      <w:r w:rsidRPr="008507AE">
        <w:rPr>
          <w:b/>
        </w:rPr>
        <w:t>Intervention</w:t>
      </w:r>
    </w:p>
    <w:p w:rsidR="00A66C92" w:rsidRDefault="00A66C92" w:rsidP="00A66C92">
      <w:r>
        <w:t xml:space="preserve">Students need to work with the document “Sweet Tart Heart Fractions” and partition the glass into equal size pieces so they can think through the fractions being represented by each colored candy in the mug.  </w:t>
      </w:r>
    </w:p>
    <w:p w:rsidR="00A66C92" w:rsidRPr="008507AE" w:rsidRDefault="00A66C92" w:rsidP="00A66C92"/>
    <w:p w:rsidR="00A66C92" w:rsidRDefault="00A66C92" w:rsidP="00A66C92">
      <w:pPr>
        <w:rPr>
          <w:b/>
          <w:u w:val="single"/>
        </w:rPr>
      </w:pPr>
      <w:r w:rsidRPr="008507AE">
        <w:rPr>
          <w:b/>
          <w:u w:val="single"/>
        </w:rPr>
        <w:t>TECHNOLOGY CONNECTIONS</w:t>
      </w:r>
    </w:p>
    <w:p w:rsidR="00A66C92" w:rsidRPr="001D3711" w:rsidRDefault="00106C74" w:rsidP="005F262F">
      <w:pPr>
        <w:pStyle w:val="ListParagraph"/>
        <w:numPr>
          <w:ilvl w:val="0"/>
          <w:numId w:val="103"/>
        </w:numPr>
      </w:pPr>
      <w:hyperlink r:id="rId108" w:history="1">
        <w:r w:rsidR="00A66C92" w:rsidRPr="00537100">
          <w:rPr>
            <w:rStyle w:val="Hyperlink"/>
          </w:rPr>
          <w:t>http://learnzillion.com/lessons/125-multiply-fractions-by-fractions-finding-a-part-of-a-part</w:t>
        </w:r>
      </w:hyperlink>
    </w:p>
    <w:p w:rsidR="00A66C92" w:rsidRPr="00A16BE7" w:rsidRDefault="00A66C92" w:rsidP="00A66C92">
      <w:pPr>
        <w:pStyle w:val="ListParagraph"/>
      </w:pPr>
      <w:r>
        <w:t>This Learnzillion video, “Multiplying Fractions by Fractions:  Finding Part of a Part” shows how to draw and partition models to find the product of two fraction factors that are less than one.  Students learn about finding a fraction of a fraction as they solve problems in the tutorial.</w:t>
      </w:r>
    </w:p>
    <w:p w:rsidR="00A66C92" w:rsidRDefault="00A66C92" w:rsidP="00A66C92"/>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A66C92" w:rsidRDefault="00A66C92" w:rsidP="00A66C92">
      <w:pPr>
        <w:rPr>
          <w:rFonts w:eastAsia="Comic Sans MS"/>
          <w:sz w:val="20"/>
        </w:rPr>
      </w:pPr>
    </w:p>
    <w:p w:rsidR="004F4859" w:rsidRDefault="004F4859" w:rsidP="00A66C92">
      <w:pPr>
        <w:rPr>
          <w:bCs/>
        </w:rPr>
      </w:pPr>
    </w:p>
    <w:p w:rsidR="004F4859" w:rsidRDefault="004F4859" w:rsidP="00A66C92">
      <w:pPr>
        <w:rPr>
          <w:bCs/>
        </w:rPr>
      </w:pPr>
    </w:p>
    <w:p w:rsidR="004F4859" w:rsidRDefault="004F4859" w:rsidP="00A66C92">
      <w:pPr>
        <w:rPr>
          <w:bCs/>
        </w:rPr>
      </w:pPr>
    </w:p>
    <w:p w:rsidR="004F4859" w:rsidRDefault="004F4859" w:rsidP="00A66C92">
      <w:pPr>
        <w:rPr>
          <w:bCs/>
        </w:rPr>
      </w:pPr>
    </w:p>
    <w:p w:rsidR="004F4859" w:rsidRDefault="004F4859" w:rsidP="00A66C92">
      <w:pPr>
        <w:rPr>
          <w:bCs/>
        </w:rPr>
      </w:pPr>
    </w:p>
    <w:p w:rsidR="004F4859" w:rsidRDefault="004F4859" w:rsidP="00A66C92">
      <w:pPr>
        <w:rPr>
          <w:bCs/>
        </w:rPr>
      </w:pPr>
    </w:p>
    <w:p w:rsidR="004F4859" w:rsidRDefault="004F4859" w:rsidP="00A66C92">
      <w:pPr>
        <w:rPr>
          <w:bCs/>
        </w:rPr>
      </w:pPr>
    </w:p>
    <w:p w:rsidR="00A66C92" w:rsidRDefault="00A66C92" w:rsidP="00A66C92">
      <w:pPr>
        <w:rPr>
          <w:bCs/>
        </w:rPr>
      </w:pPr>
      <w:r>
        <w:rPr>
          <w:bCs/>
        </w:rPr>
        <w:t>Three Act Task Student Recording Sheet</w:t>
      </w:r>
      <w:r>
        <w:rPr>
          <w:bCs/>
        </w:rPr>
        <w:tab/>
      </w:r>
      <w:r>
        <w:rPr>
          <w:bCs/>
        </w:rPr>
        <w:tab/>
      </w:r>
      <w:r>
        <w:rPr>
          <w:bCs/>
        </w:rPr>
        <w:tab/>
        <w:t>Name ______________________</w:t>
      </w:r>
    </w:p>
    <w:p w:rsidR="00A66C92" w:rsidRDefault="00A66C92" w:rsidP="00A66C92">
      <w:pPr>
        <w:rPr>
          <w:b/>
          <w:bCs/>
          <w:u w:val="single"/>
        </w:rPr>
      </w:pPr>
    </w:p>
    <w:p w:rsidR="00A66C92" w:rsidRPr="00BC4F17" w:rsidRDefault="00A66C92" w:rsidP="00A66C92">
      <w:r w:rsidRPr="00BC4F17">
        <w:rPr>
          <w:b/>
          <w:bCs/>
          <w:u w:val="single"/>
        </w:rPr>
        <w:t>ACT 1</w:t>
      </w:r>
    </w:p>
    <w:p w:rsidR="00A66C92" w:rsidRPr="00BC4F17" w:rsidRDefault="00A66C92" w:rsidP="00A66C92"/>
    <w:tbl>
      <w:tblPr>
        <w:tblW w:w="10717" w:type="dxa"/>
        <w:tblCellMar>
          <w:top w:w="15" w:type="dxa"/>
          <w:left w:w="15" w:type="dxa"/>
          <w:bottom w:w="15" w:type="dxa"/>
          <w:right w:w="15" w:type="dxa"/>
        </w:tblCellMar>
        <w:tblLook w:val="04A0" w:firstRow="1" w:lastRow="0" w:firstColumn="1" w:lastColumn="0" w:noHBand="0" w:noVBand="1"/>
      </w:tblPr>
      <w:tblGrid>
        <w:gridCol w:w="10717"/>
      </w:tblGrid>
      <w:tr w:rsidR="00A66C92" w:rsidRPr="00BC4F17" w:rsidTr="00C705E5">
        <w:trPr>
          <w:trHeight w:val="331"/>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66C92" w:rsidRPr="00BC4F17" w:rsidRDefault="00A66C92" w:rsidP="00C705E5">
            <w:pPr>
              <w:spacing w:line="0" w:lineRule="atLeast"/>
            </w:pPr>
            <w:r w:rsidRPr="00BC4F17">
              <w:t>What questions come to your mind?</w:t>
            </w:r>
          </w:p>
        </w:tc>
      </w:tr>
      <w:tr w:rsidR="00A66C92" w:rsidRPr="00BC4F17" w:rsidTr="00C705E5">
        <w:trPr>
          <w:trHeight w:val="198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66C92" w:rsidRPr="00BC4F17" w:rsidRDefault="00A66C92" w:rsidP="00C705E5">
            <w:pPr>
              <w:spacing w:after="240" w:line="0" w:lineRule="atLeast"/>
            </w:pPr>
            <w:r w:rsidRPr="00BC4F17">
              <w:br/>
            </w:r>
            <w:r w:rsidRPr="00BC4F17">
              <w:br/>
            </w:r>
            <w:r w:rsidRPr="00BC4F17">
              <w:br/>
            </w:r>
            <w:r w:rsidRPr="00BC4F17">
              <w:br/>
            </w:r>
          </w:p>
        </w:tc>
      </w:tr>
    </w:tbl>
    <w:p w:rsidR="00A66C92" w:rsidRDefault="00A66C92" w:rsidP="00A66C92"/>
    <w:p w:rsidR="00A66C92" w:rsidRDefault="00A66C92" w:rsidP="00A66C92"/>
    <w:p w:rsidR="00A66C92" w:rsidRPr="00BC4F17" w:rsidRDefault="00A66C92" w:rsidP="00A66C92">
      <w:r w:rsidRPr="00BC4F17">
        <w:rPr>
          <w:b/>
          <w:bCs/>
        </w:rPr>
        <w:t>Main Question</w:t>
      </w:r>
      <w:r w:rsidRPr="00BC4F17">
        <w:t>: ________________________________________________________________</w:t>
      </w:r>
    </w:p>
    <w:p w:rsidR="00A66C92" w:rsidRDefault="00A66C92" w:rsidP="00A66C92"/>
    <w:p w:rsidR="00A66C92" w:rsidRPr="00BC4F17" w:rsidRDefault="00A66C92" w:rsidP="00A66C92"/>
    <w:tbl>
      <w:tblPr>
        <w:tblW w:w="10668" w:type="dxa"/>
        <w:tblCellMar>
          <w:top w:w="15" w:type="dxa"/>
          <w:left w:w="15" w:type="dxa"/>
          <w:bottom w:w="15" w:type="dxa"/>
          <w:right w:w="15" w:type="dxa"/>
        </w:tblCellMar>
        <w:tblLook w:val="04A0" w:firstRow="1" w:lastRow="0" w:firstColumn="1" w:lastColumn="0" w:noHBand="0" w:noVBand="1"/>
      </w:tblPr>
      <w:tblGrid>
        <w:gridCol w:w="10668"/>
      </w:tblGrid>
      <w:tr w:rsidR="00A66C92" w:rsidRPr="00BC4F17" w:rsidTr="00C705E5">
        <w:trPr>
          <w:trHeight w:val="229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66C92" w:rsidRPr="00BC4F17" w:rsidRDefault="00A66C92" w:rsidP="00C705E5">
            <w:r>
              <w:t>What is your first</w:t>
            </w:r>
            <w:r w:rsidRPr="00BC4F17">
              <w:t xml:space="preserve"> estimate and why?</w:t>
            </w:r>
          </w:p>
          <w:p w:rsidR="00A66C92" w:rsidRPr="00BC4F17" w:rsidRDefault="00A66C92" w:rsidP="00C705E5">
            <w:pPr>
              <w:spacing w:after="240"/>
            </w:pPr>
            <w:r w:rsidRPr="00BC4F17">
              <w:br/>
            </w:r>
          </w:p>
          <w:p w:rsidR="00A66C92" w:rsidRPr="00BC4F17" w:rsidRDefault="00A66C92" w:rsidP="00C705E5">
            <w:r w:rsidRPr="00BC4F17">
              <w:t>Record an estimate that is too low and an estimate that is too high.</w:t>
            </w:r>
          </w:p>
          <w:p w:rsidR="00A66C92" w:rsidRPr="00BC4F17" w:rsidRDefault="00A66C92" w:rsidP="00C705E5">
            <w:pPr>
              <w:spacing w:after="240"/>
            </w:pPr>
            <w:r w:rsidRPr="00BC4F17">
              <w:br/>
            </w:r>
          </w:p>
          <w:p w:rsidR="00A66C92" w:rsidRPr="00BC4F17" w:rsidRDefault="00A66C92" w:rsidP="00C705E5">
            <w:r w:rsidRPr="00BC4F17">
              <w:t>On an empty number line, record all three estimates made above.</w:t>
            </w:r>
          </w:p>
          <w:p w:rsidR="00A66C92" w:rsidRPr="00BC4F17" w:rsidRDefault="00A66C92" w:rsidP="00C705E5">
            <w:pPr>
              <w:spacing w:after="240"/>
            </w:pPr>
            <w:r w:rsidRPr="00BC4F17">
              <w:br/>
            </w:r>
            <w:r w:rsidRPr="00BC4F17">
              <w:br/>
            </w:r>
          </w:p>
        </w:tc>
      </w:tr>
    </w:tbl>
    <w:p w:rsidR="00A66C92" w:rsidRPr="00BC4F17" w:rsidRDefault="00A66C92" w:rsidP="00A66C92"/>
    <w:p w:rsidR="00A66C92" w:rsidRPr="00BC4F17" w:rsidRDefault="00A66C92" w:rsidP="00A66C92">
      <w:r w:rsidRPr="00BC4F17">
        <w:rPr>
          <w:b/>
          <w:bCs/>
          <w:u w:val="single"/>
        </w:rPr>
        <w:t>ACT 2</w:t>
      </w:r>
    </w:p>
    <w:p w:rsidR="00A66C92" w:rsidRPr="00BC4F17" w:rsidRDefault="00A66C92" w:rsidP="00A66C92"/>
    <w:tbl>
      <w:tblPr>
        <w:tblW w:w="10633" w:type="dxa"/>
        <w:tblCellMar>
          <w:top w:w="15" w:type="dxa"/>
          <w:left w:w="15" w:type="dxa"/>
          <w:bottom w:w="15" w:type="dxa"/>
          <w:right w:w="15" w:type="dxa"/>
        </w:tblCellMar>
        <w:tblLook w:val="04A0" w:firstRow="1" w:lastRow="0" w:firstColumn="1" w:lastColumn="0" w:noHBand="0" w:noVBand="1"/>
      </w:tblPr>
      <w:tblGrid>
        <w:gridCol w:w="10633"/>
      </w:tblGrid>
      <w:tr w:rsidR="00A66C92" w:rsidRPr="00BC4F17" w:rsidTr="00C705E5">
        <w:trPr>
          <w:trHeight w:val="30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66C92" w:rsidRPr="00BC4F17" w:rsidRDefault="00A66C92" w:rsidP="00C705E5">
            <w:pPr>
              <w:spacing w:line="0" w:lineRule="atLeast"/>
            </w:pPr>
            <w:r w:rsidRPr="00BC4F17">
              <w:t>What information would you like to know or need to solve the MAIN question?</w:t>
            </w:r>
          </w:p>
        </w:tc>
      </w:tr>
      <w:tr w:rsidR="00A66C92" w:rsidRPr="00BC4F17" w:rsidTr="00C705E5">
        <w:trPr>
          <w:trHeight w:val="156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66C92" w:rsidRPr="00BC4F17" w:rsidRDefault="00A66C92" w:rsidP="00C705E5">
            <w:pPr>
              <w:spacing w:after="240"/>
            </w:pPr>
            <w:r w:rsidRPr="00BC4F17">
              <w:br/>
            </w:r>
            <w:r w:rsidRPr="00BC4F17">
              <w:br/>
            </w:r>
            <w:r w:rsidRPr="00BC4F17">
              <w:br/>
            </w:r>
            <w:r w:rsidRPr="00BC4F17">
              <w:br/>
            </w:r>
          </w:p>
        </w:tc>
      </w:tr>
    </w:tbl>
    <w:p w:rsidR="00A66C92" w:rsidRPr="00BC4F17" w:rsidRDefault="00A66C92" w:rsidP="00A66C92"/>
    <w:p w:rsidR="00A66C92" w:rsidRPr="00BC4F17" w:rsidRDefault="00A66C92" w:rsidP="00A66C92">
      <w:r w:rsidRPr="00BC4F17">
        <w:t>Record the given information (measurements, materials, etc…)</w:t>
      </w:r>
    </w:p>
    <w:p w:rsidR="00A66C92" w:rsidRDefault="00A66C92" w:rsidP="00A66C92">
      <w:r w:rsidRPr="00BC4F17">
        <w:br/>
        <w:t>If possible, give a better estimation with this information: _______________________________</w:t>
      </w:r>
    </w:p>
    <w:p w:rsidR="004F4859" w:rsidRDefault="004F4859" w:rsidP="00A66C92">
      <w:pPr>
        <w:rPr>
          <w:b/>
          <w:bCs/>
        </w:rPr>
      </w:pPr>
    </w:p>
    <w:p w:rsidR="00A66C92" w:rsidRPr="00BC4F17" w:rsidRDefault="00A66C92" w:rsidP="00A66C92">
      <w:r w:rsidRPr="00BC4F17">
        <w:rPr>
          <w:b/>
          <w:bCs/>
        </w:rPr>
        <w:t>Act 2 (con’t)</w:t>
      </w:r>
    </w:p>
    <w:p w:rsidR="00A66C92" w:rsidRPr="00BC4F17" w:rsidRDefault="00A66C92" w:rsidP="00A66C92">
      <w:r w:rsidRPr="00BC4F17">
        <w:t>Use this area for your work, tables, calculations, sketches, and final solution.</w:t>
      </w:r>
    </w:p>
    <w:p w:rsidR="00A66C92" w:rsidRPr="00BC4F17" w:rsidRDefault="00A66C92" w:rsidP="00A66C92">
      <w:pPr>
        <w:spacing w:after="240"/>
      </w:pP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p>
    <w:p w:rsidR="00A66C92" w:rsidRDefault="00A66C92" w:rsidP="00A66C92">
      <w:pPr>
        <w:rPr>
          <w:b/>
          <w:bCs/>
          <w:u w:val="single"/>
        </w:rPr>
      </w:pPr>
    </w:p>
    <w:p w:rsidR="00A66C92" w:rsidRDefault="00A66C92" w:rsidP="00A66C92">
      <w:pPr>
        <w:rPr>
          <w:b/>
          <w:bCs/>
          <w:u w:val="single"/>
        </w:rPr>
      </w:pPr>
    </w:p>
    <w:p w:rsidR="00A66C92" w:rsidRDefault="00A66C92" w:rsidP="00A66C92">
      <w:pPr>
        <w:rPr>
          <w:b/>
          <w:bCs/>
          <w:u w:val="single"/>
        </w:rPr>
      </w:pPr>
    </w:p>
    <w:p w:rsidR="00A66C92" w:rsidRDefault="00A66C92" w:rsidP="00A66C92">
      <w:pPr>
        <w:rPr>
          <w:b/>
          <w:bCs/>
          <w:u w:val="single"/>
        </w:rPr>
      </w:pPr>
    </w:p>
    <w:p w:rsidR="00A66C92" w:rsidRDefault="00A66C92" w:rsidP="00A66C92">
      <w:pPr>
        <w:rPr>
          <w:b/>
          <w:bCs/>
          <w:u w:val="single"/>
        </w:rPr>
      </w:pPr>
    </w:p>
    <w:p w:rsidR="00A66C92" w:rsidRPr="00BC4F17" w:rsidRDefault="00A66C92" w:rsidP="00A66C92">
      <w:r w:rsidRPr="00BC4F17">
        <w:rPr>
          <w:b/>
          <w:bCs/>
          <w:u w:val="single"/>
        </w:rPr>
        <w:t>ACT 3</w:t>
      </w:r>
    </w:p>
    <w:p w:rsidR="00A66C92" w:rsidRPr="00BC4F17" w:rsidRDefault="00A66C92" w:rsidP="00A66C92"/>
    <w:tbl>
      <w:tblPr>
        <w:tblW w:w="10575" w:type="dxa"/>
        <w:tblCellMar>
          <w:top w:w="15" w:type="dxa"/>
          <w:left w:w="15" w:type="dxa"/>
          <w:bottom w:w="15" w:type="dxa"/>
          <w:right w:w="15" w:type="dxa"/>
        </w:tblCellMar>
        <w:tblLook w:val="04A0" w:firstRow="1" w:lastRow="0" w:firstColumn="1" w:lastColumn="0" w:noHBand="0" w:noVBand="1"/>
      </w:tblPr>
      <w:tblGrid>
        <w:gridCol w:w="10575"/>
      </w:tblGrid>
      <w:tr w:rsidR="00A66C92" w:rsidRPr="00BC4F17" w:rsidTr="00C705E5">
        <w:trPr>
          <w:trHeight w:val="484"/>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66C92" w:rsidRPr="00BC4F17" w:rsidRDefault="00A66C92" w:rsidP="00C705E5">
            <w:pPr>
              <w:spacing w:line="0" w:lineRule="atLeast"/>
            </w:pPr>
            <w:r w:rsidRPr="00BC4F17">
              <w:t>What was the result?</w:t>
            </w:r>
          </w:p>
        </w:tc>
      </w:tr>
      <w:tr w:rsidR="00A66C92" w:rsidRPr="00BC4F17" w:rsidTr="00C705E5">
        <w:trPr>
          <w:trHeight w:val="191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66C92" w:rsidRPr="00BC4F17" w:rsidRDefault="00A66C92" w:rsidP="00C705E5">
            <w:pPr>
              <w:spacing w:after="240" w:line="0" w:lineRule="atLeast"/>
            </w:pPr>
            <w:r w:rsidRPr="00BC4F17">
              <w:br/>
            </w:r>
            <w:r w:rsidRPr="00BC4F17">
              <w:br/>
            </w:r>
          </w:p>
        </w:tc>
      </w:tr>
    </w:tbl>
    <w:p w:rsidR="00A1578C" w:rsidRDefault="00A1578C" w:rsidP="00A66C92">
      <w:pPr>
        <w:jc w:val="center"/>
      </w:pPr>
    </w:p>
    <w:p w:rsidR="004F4859" w:rsidRDefault="004F4859" w:rsidP="00A66C92">
      <w:pPr>
        <w:jc w:val="center"/>
      </w:pPr>
    </w:p>
    <w:p w:rsidR="00334ABB" w:rsidRPr="0094129B" w:rsidRDefault="00106C74" w:rsidP="00A66C92">
      <w:pPr>
        <w:jc w:val="center"/>
        <w:rPr>
          <w:b/>
          <w:sz w:val="36"/>
          <w:szCs w:val="40"/>
        </w:rPr>
      </w:pPr>
      <w:hyperlink r:id="rId109" w:history="1">
        <w:r w:rsidR="00334ABB" w:rsidRPr="0094129B">
          <w:rPr>
            <w:rStyle w:val="Hyperlink"/>
            <w:b/>
            <w:sz w:val="36"/>
            <w:szCs w:val="40"/>
          </w:rPr>
          <w:t>Where are the cookies?</w:t>
        </w:r>
      </w:hyperlink>
    </w:p>
    <w:p w:rsidR="00334ABB" w:rsidRPr="0094129B" w:rsidRDefault="00334ABB" w:rsidP="00334ABB">
      <w:pPr>
        <w:rPr>
          <w:b/>
        </w:rPr>
      </w:pPr>
    </w:p>
    <w:p w:rsidR="00334ABB" w:rsidRPr="0094129B" w:rsidRDefault="00334ABB" w:rsidP="00334ABB">
      <w:pPr>
        <w:ind w:left="-720" w:right="-468"/>
        <w:rPr>
          <w:b/>
          <w:sz w:val="32"/>
          <w:szCs w:val="40"/>
        </w:rPr>
      </w:pPr>
      <w:bookmarkStart w:id="16" w:name="F16"/>
      <w:r w:rsidRPr="0094129B">
        <w:rPr>
          <w:b/>
          <w:sz w:val="32"/>
          <w:szCs w:val="40"/>
        </w:rPr>
        <w:t>Formative Assessments Lessons (FALs)</w:t>
      </w:r>
    </w:p>
    <w:bookmarkEnd w:id="16"/>
    <w:p w:rsidR="00334ABB" w:rsidRPr="0094129B" w:rsidRDefault="00334ABB" w:rsidP="00334ABB">
      <w:pPr>
        <w:ind w:left="-720" w:right="-468"/>
        <w:rPr>
          <w:rFonts w:cs="Tahoma"/>
          <w:sz w:val="22"/>
          <w:szCs w:val="22"/>
          <w:shd w:val="clear" w:color="auto" w:fill="FFFFFF"/>
        </w:rPr>
      </w:pPr>
      <w:r w:rsidRPr="0094129B">
        <w:rPr>
          <w:b/>
        </w:rPr>
        <w:t>What is a Formative Assessment Lesson (FAL)?</w:t>
      </w:r>
      <w:r w:rsidRPr="0094129B">
        <w:t xml:space="preserve">  </w:t>
      </w:r>
      <w:r w:rsidRPr="0094129B">
        <w:rPr>
          <w:rFonts w:cs="Tahoma"/>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94129B">
        <w:rPr>
          <w:rFonts w:cs="Tahoma"/>
          <w:b/>
          <w:shd w:val="clear" w:color="auto" w:fill="FFFFFF"/>
        </w:rPr>
        <w:t>inform</w:t>
      </w:r>
      <w:r w:rsidRPr="0094129B">
        <w:rPr>
          <w:rFonts w:cs="Tahoma"/>
          <w:shd w:val="clear" w:color="auto" w:fill="FFFFFF"/>
        </w:rPr>
        <w:t xml:space="preserve"> the instruction that will take place for the remainder of the unit. 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334ABB" w:rsidRPr="0094129B" w:rsidRDefault="00334ABB" w:rsidP="00334ABB">
      <w:pPr>
        <w:ind w:left="-720" w:right="-468"/>
        <w:rPr>
          <w:rFonts w:cs="Tahoma"/>
          <w:b/>
          <w:shd w:val="clear" w:color="auto" w:fill="FFFFFF"/>
        </w:rPr>
      </w:pPr>
    </w:p>
    <w:p w:rsidR="00334ABB" w:rsidRPr="0094129B" w:rsidRDefault="00334ABB" w:rsidP="00334ABB">
      <w:pPr>
        <w:ind w:left="-720" w:right="-468"/>
        <w:rPr>
          <w:rFonts w:cs="Tahoma"/>
          <w:shd w:val="clear" w:color="auto" w:fill="FFFFFF"/>
        </w:rPr>
      </w:pPr>
      <w:r w:rsidRPr="0094129B">
        <w:rPr>
          <w:rFonts w:cs="Tahoma"/>
          <w:b/>
          <w:shd w:val="clear" w:color="auto" w:fill="FFFFFF"/>
        </w:rPr>
        <w:t>What does a Formative Assessment Lesson look like in action?</w:t>
      </w:r>
      <w:r w:rsidRPr="0094129B">
        <w:rPr>
          <w:rFonts w:cs="Tahoma"/>
          <w:shd w:val="clear" w:color="auto" w:fill="FFFFFF"/>
        </w:rPr>
        <w:t xml:space="preserve"> Videos of Georgia Teachers implementing FALs can be accessed </w:t>
      </w:r>
      <w:hyperlink r:id="rId110" w:history="1">
        <w:r w:rsidRPr="0094129B">
          <w:rPr>
            <w:rStyle w:val="Hyperlink"/>
            <w:rFonts w:cs="Tahoma"/>
            <w:shd w:val="clear" w:color="auto" w:fill="FFFFFF"/>
          </w:rPr>
          <w:t>HERE</w:t>
        </w:r>
      </w:hyperlink>
      <w:r w:rsidRPr="0094129B">
        <w:rPr>
          <w:rFonts w:cs="Tahoma"/>
          <w:shd w:val="clear" w:color="auto" w:fill="FFFFFF"/>
        </w:rPr>
        <w:t xml:space="preserve"> and a sample of a FAL lesson may be seen </w:t>
      </w:r>
      <w:hyperlink r:id="rId111" w:history="1">
        <w:r w:rsidRPr="0094129B">
          <w:rPr>
            <w:rStyle w:val="Hyperlink"/>
            <w:rFonts w:cs="Tahoma"/>
            <w:shd w:val="clear" w:color="auto" w:fill="FFFFFF"/>
          </w:rPr>
          <w:t>HERE</w:t>
        </w:r>
      </w:hyperlink>
    </w:p>
    <w:p w:rsidR="00334ABB" w:rsidRPr="0094129B" w:rsidRDefault="00334ABB" w:rsidP="00334ABB">
      <w:pPr>
        <w:ind w:left="-720" w:right="-468"/>
        <w:rPr>
          <w:rFonts w:cs="Tahoma"/>
          <w:b/>
          <w:shd w:val="clear" w:color="auto" w:fill="FFFFFF"/>
        </w:rPr>
      </w:pPr>
    </w:p>
    <w:p w:rsidR="00334ABB" w:rsidRPr="0094129B" w:rsidRDefault="00334ABB" w:rsidP="00334ABB">
      <w:pPr>
        <w:ind w:left="-720" w:right="-468"/>
        <w:rPr>
          <w:rFonts w:cs="Tahoma"/>
          <w:shd w:val="clear" w:color="auto" w:fill="FFFFFF"/>
        </w:rPr>
      </w:pPr>
      <w:r w:rsidRPr="0094129B">
        <w:rPr>
          <w:rFonts w:cs="Tahoma"/>
          <w:b/>
          <w:shd w:val="clear" w:color="auto" w:fill="FFFFFF"/>
        </w:rPr>
        <w:t>Where can I find more information on FALs?</w:t>
      </w:r>
      <w:r w:rsidRPr="0094129B">
        <w:rPr>
          <w:rFonts w:cs="Tahoma"/>
          <w:shd w:val="clear" w:color="auto" w:fill="FFFFFF"/>
        </w:rPr>
        <w:t xml:space="preserve">  More information on types of Formative Assessment Lessons, their use, and their implementation may be found on the </w:t>
      </w:r>
      <w:hyperlink r:id="rId112" w:history="1">
        <w:r w:rsidRPr="0094129B">
          <w:rPr>
            <w:rStyle w:val="Hyperlink"/>
            <w:rFonts w:cs="Tahoma"/>
            <w:shd w:val="clear" w:color="auto" w:fill="FFFFFF"/>
          </w:rPr>
          <w:t>Math Assessment Project</w:t>
        </w:r>
      </w:hyperlink>
      <w:r w:rsidRPr="0094129B">
        <w:rPr>
          <w:rFonts w:cs="Tahoma"/>
          <w:shd w:val="clear" w:color="auto" w:fill="FFFFFF"/>
        </w:rPr>
        <w:t>’s guide for teachers.</w:t>
      </w:r>
    </w:p>
    <w:p w:rsidR="00334ABB" w:rsidRPr="0094129B" w:rsidRDefault="00334ABB" w:rsidP="00334ABB">
      <w:pPr>
        <w:ind w:left="-720" w:right="-468"/>
        <w:rPr>
          <w:rFonts w:cs="Tahoma"/>
          <w:b/>
          <w:shd w:val="clear" w:color="auto" w:fill="FFFFFF"/>
        </w:rPr>
      </w:pPr>
    </w:p>
    <w:p w:rsidR="00334ABB" w:rsidRPr="0094129B" w:rsidRDefault="00334ABB" w:rsidP="00334ABB">
      <w:pPr>
        <w:ind w:left="-720" w:right="-468"/>
        <w:rPr>
          <w:rFonts w:cs="Tahoma"/>
          <w:shd w:val="clear" w:color="auto" w:fill="FFFFFF"/>
        </w:rPr>
      </w:pPr>
      <w:r w:rsidRPr="0094129B">
        <w:rPr>
          <w:rFonts w:cs="Tahoma"/>
          <w:b/>
          <w:shd w:val="clear" w:color="auto" w:fill="FFFFFF"/>
        </w:rPr>
        <w:t>Where can I find samples of FALs?</w:t>
      </w:r>
      <w:r w:rsidRPr="0094129B">
        <w:rPr>
          <w:rFonts w:cs="Tahoma"/>
          <w:shd w:val="clear" w:color="auto" w:fill="FFFFFF"/>
        </w:rPr>
        <w:t xml:space="preserve"> </w:t>
      </w:r>
    </w:p>
    <w:p w:rsidR="00334ABB" w:rsidRPr="0094129B" w:rsidRDefault="00334ABB" w:rsidP="00334ABB">
      <w:pPr>
        <w:ind w:left="-720" w:right="-468"/>
        <w:rPr>
          <w:rFonts w:cs="Tahoma"/>
          <w:shd w:val="clear" w:color="auto" w:fill="FFFFFF"/>
        </w:rPr>
      </w:pPr>
      <w:r w:rsidRPr="0094129B">
        <w:rPr>
          <w:rStyle w:val="Strong"/>
          <w:rFonts w:ascii="Arial" w:hAnsi="Arial" w:cs="Arial"/>
          <w:sz w:val="20"/>
          <w:szCs w:val="20"/>
          <w:shd w:val="clear" w:color="auto" w:fill="FFFFFF"/>
        </w:rPr>
        <w:t>Formative Assessment Lessons can also be found at the following sites:</w:t>
      </w:r>
      <w:r w:rsidRPr="0094129B">
        <w:rPr>
          <w:rFonts w:ascii="Arial" w:hAnsi="Arial" w:cs="Arial"/>
          <w:b/>
          <w:sz w:val="20"/>
          <w:szCs w:val="20"/>
        </w:rPr>
        <w:br/>
      </w:r>
      <w:hyperlink r:id="rId113" w:tgtFrame="_blank" w:history="1">
        <w:r w:rsidRPr="0094129B">
          <w:rPr>
            <w:rStyle w:val="Hyperlink"/>
            <w:rFonts w:ascii="Arial" w:hAnsi="Arial" w:cs="Arial"/>
            <w:b/>
            <w:bCs/>
            <w:color w:val="0070C0"/>
            <w:sz w:val="20"/>
            <w:szCs w:val="20"/>
            <w:shd w:val="clear" w:color="auto" w:fill="FFFFFF"/>
          </w:rPr>
          <w:t>Mathematics Assessment Project</w:t>
        </w:r>
      </w:hyperlink>
      <w:r w:rsidRPr="0094129B">
        <w:rPr>
          <w:rFonts w:ascii="Arial" w:hAnsi="Arial" w:cs="Arial"/>
          <w:color w:val="0070C0"/>
          <w:sz w:val="20"/>
          <w:szCs w:val="20"/>
        </w:rPr>
        <w:br/>
      </w:r>
      <w:hyperlink r:id="rId114" w:tgtFrame="_blank" w:history="1">
        <w:r w:rsidRPr="0094129B">
          <w:rPr>
            <w:rStyle w:val="Hyperlink"/>
            <w:rFonts w:ascii="Arial" w:hAnsi="Arial" w:cs="Arial"/>
            <w:b/>
            <w:bCs/>
            <w:color w:val="0070C0"/>
            <w:sz w:val="20"/>
            <w:szCs w:val="20"/>
            <w:shd w:val="clear" w:color="auto" w:fill="FFFFFF"/>
          </w:rPr>
          <w:t>Kenton County Math Design Collaborative</w:t>
        </w:r>
      </w:hyperlink>
      <w:r w:rsidRPr="0094129B">
        <w:rPr>
          <w:rFonts w:ascii="Arial" w:hAnsi="Arial" w:cs="Arial"/>
          <w:b/>
          <w:color w:val="0070C0"/>
          <w:sz w:val="20"/>
          <w:szCs w:val="20"/>
        </w:rPr>
        <w:br/>
      </w:r>
      <w:hyperlink r:id="rId115" w:history="1">
        <w:r w:rsidRPr="0094129B">
          <w:rPr>
            <w:rStyle w:val="Hyperlink"/>
            <w:rFonts w:ascii="Arial" w:hAnsi="Arial" w:cs="Arial"/>
            <w:b/>
            <w:color w:val="0070C0"/>
            <w:sz w:val="20"/>
            <w:szCs w:val="20"/>
            <w:shd w:val="clear" w:color="auto" w:fill="FFFFFF"/>
          </w:rPr>
          <w:t>MARS Tasks by grade level</w:t>
        </w:r>
      </w:hyperlink>
    </w:p>
    <w:p w:rsidR="00334ABB" w:rsidRPr="0094129B" w:rsidRDefault="00334ABB" w:rsidP="00334ABB">
      <w:pPr>
        <w:ind w:left="-720" w:right="-468"/>
        <w:rPr>
          <w:rFonts w:cs="Tahoma"/>
          <w:shd w:val="clear" w:color="auto" w:fill="FFFFFF"/>
        </w:rPr>
      </w:pPr>
    </w:p>
    <w:p w:rsidR="00334ABB" w:rsidRPr="0094129B" w:rsidRDefault="00334ABB" w:rsidP="00334ABB">
      <w:pPr>
        <w:ind w:left="-720" w:right="-468"/>
        <w:rPr>
          <w:rFonts w:cs="Tahoma"/>
          <w:shd w:val="clear" w:color="auto" w:fill="FFFFFF"/>
        </w:rPr>
      </w:pPr>
      <w:r w:rsidRPr="0094129B">
        <w:rPr>
          <w:rFonts w:cs="Tahoma"/>
          <w:shd w:val="clear" w:color="auto" w:fill="FFFFFF"/>
        </w:rPr>
        <w:t xml:space="preserve">A </w:t>
      </w:r>
      <w:r w:rsidRPr="0094129B">
        <w:rPr>
          <w:rFonts w:cs="Tahoma"/>
          <w:b/>
          <w:shd w:val="clear" w:color="auto" w:fill="FFFFFF"/>
        </w:rPr>
        <w:t>sample FAL</w:t>
      </w:r>
      <w:r w:rsidRPr="0094129B">
        <w:rPr>
          <w:rFonts w:cs="Tahoma"/>
          <w:shd w:val="clear" w:color="auto" w:fill="FFFFFF"/>
        </w:rPr>
        <w:t xml:space="preserve"> with extensive dialog and suggestions for teachers may be found </w:t>
      </w:r>
      <w:hyperlink r:id="rId116" w:history="1">
        <w:r w:rsidRPr="0094129B">
          <w:rPr>
            <w:rStyle w:val="Hyperlink"/>
            <w:rFonts w:cs="Tahoma"/>
            <w:shd w:val="clear" w:color="auto" w:fill="FFFFFF"/>
          </w:rPr>
          <w:t>HERE</w:t>
        </w:r>
      </w:hyperlink>
      <w:r w:rsidRPr="0094129B">
        <w:rPr>
          <w:rFonts w:cs="Tahoma"/>
          <w:shd w:val="clear" w:color="auto" w:fill="FFFFFF"/>
        </w:rPr>
        <w:t>.  This resource will help teachers understand the flow and purpose of a FAL.</w:t>
      </w:r>
    </w:p>
    <w:p w:rsidR="00334ABB" w:rsidRPr="0094129B" w:rsidRDefault="00334ABB" w:rsidP="00334ABB">
      <w:pPr>
        <w:ind w:left="-720" w:right="-468"/>
        <w:rPr>
          <w:rFonts w:cs="Tahoma"/>
          <w:sz w:val="22"/>
          <w:szCs w:val="22"/>
          <w:shd w:val="clear" w:color="auto" w:fill="FFFFFF"/>
        </w:rPr>
      </w:pPr>
    </w:p>
    <w:p w:rsidR="00334ABB" w:rsidRPr="0094129B" w:rsidRDefault="00334ABB" w:rsidP="00334ABB">
      <w:pPr>
        <w:pStyle w:val="NormalWeb"/>
        <w:shd w:val="clear" w:color="auto" w:fill="FFFFFF"/>
        <w:spacing w:before="48" w:beforeAutospacing="0" w:after="240" w:afterAutospacing="0"/>
        <w:ind w:left="-720" w:right="-468"/>
        <w:rPr>
          <w:color w:val="000000"/>
        </w:rPr>
      </w:pPr>
      <w:r w:rsidRPr="0094129B">
        <w:rPr>
          <w:b/>
          <w:shd w:val="clear" w:color="auto" w:fill="FFFFFF"/>
        </w:rPr>
        <w:t>Where can I find more training on the use of FALs?</w:t>
      </w:r>
      <w:r w:rsidRPr="0094129B">
        <w:rPr>
          <w:shd w:val="clear" w:color="auto" w:fill="FFFFFF"/>
        </w:rPr>
        <w:t xml:space="preserve"> </w:t>
      </w:r>
      <w:r w:rsidRPr="0094129B">
        <w:rPr>
          <w:rStyle w:val="apple-converted-space"/>
          <w:color w:val="000000"/>
        </w:rPr>
        <w:t xml:space="preserve"> The Math Assessment Project has developed </w:t>
      </w:r>
      <w:r w:rsidRPr="0094129B">
        <w:rPr>
          <w:color w:val="000000"/>
        </w:rPr>
        <w:t>Professional Development Modules that are designed to help teachers with the practical and pedagogical challenges presented by these lessons.</w:t>
      </w:r>
    </w:p>
    <w:p w:rsidR="00334ABB" w:rsidRPr="0094129B" w:rsidRDefault="00106C74" w:rsidP="00334ABB">
      <w:pPr>
        <w:pStyle w:val="NormalWeb"/>
        <w:shd w:val="clear" w:color="auto" w:fill="FFFFFF"/>
        <w:spacing w:before="48" w:beforeAutospacing="0" w:after="240" w:afterAutospacing="0"/>
        <w:ind w:left="-720" w:right="-468"/>
        <w:rPr>
          <w:color w:val="000000"/>
        </w:rPr>
      </w:pPr>
      <w:hyperlink r:id="rId117" w:history="1">
        <w:r w:rsidR="00334ABB" w:rsidRPr="0094129B">
          <w:rPr>
            <w:rStyle w:val="Hyperlink"/>
            <w:color w:val="6A141A"/>
          </w:rPr>
          <w:t>Module 1</w:t>
        </w:r>
      </w:hyperlink>
      <w:r w:rsidR="00334ABB" w:rsidRPr="0094129B">
        <w:rPr>
          <w:rStyle w:val="apple-converted-space"/>
          <w:color w:val="000000"/>
        </w:rPr>
        <w:t> </w:t>
      </w:r>
      <w:r w:rsidR="00334ABB" w:rsidRPr="0094129B">
        <w:rPr>
          <w:color w:val="000000"/>
        </w:rPr>
        <w:t>introduces the model of</w:t>
      </w:r>
      <w:r w:rsidR="00334ABB" w:rsidRPr="0094129B">
        <w:rPr>
          <w:rStyle w:val="apple-converted-space"/>
          <w:color w:val="000000"/>
        </w:rPr>
        <w:t> </w:t>
      </w:r>
      <w:r w:rsidR="00334ABB" w:rsidRPr="0094129B">
        <w:rPr>
          <w:i/>
          <w:iCs/>
          <w:color w:val="000000"/>
        </w:rPr>
        <w:t>formative assessment</w:t>
      </w:r>
      <w:r w:rsidR="00334ABB" w:rsidRPr="0094129B">
        <w:rPr>
          <w:rStyle w:val="apple-converted-space"/>
          <w:color w:val="000000"/>
        </w:rPr>
        <w:t> </w:t>
      </w:r>
      <w:r w:rsidR="00334ABB" w:rsidRPr="0094129B">
        <w:rPr>
          <w:color w:val="000000"/>
        </w:rPr>
        <w:t>used in the lessons, its theoretical background and practical implementation.</w:t>
      </w:r>
      <w:r w:rsidR="00334ABB" w:rsidRPr="0094129B">
        <w:rPr>
          <w:rStyle w:val="apple-converted-space"/>
          <w:color w:val="000000"/>
        </w:rPr>
        <w:t> </w:t>
      </w:r>
      <w:hyperlink r:id="rId118" w:history="1">
        <w:r w:rsidR="00334ABB" w:rsidRPr="0094129B">
          <w:rPr>
            <w:rStyle w:val="Hyperlink"/>
            <w:color w:val="6A141A"/>
          </w:rPr>
          <w:t>Modules 2</w:t>
        </w:r>
      </w:hyperlink>
      <w:r w:rsidR="00334ABB" w:rsidRPr="0094129B">
        <w:rPr>
          <w:rStyle w:val="apple-converted-space"/>
          <w:color w:val="000000"/>
        </w:rPr>
        <w:t> </w:t>
      </w:r>
      <w:r w:rsidR="00334ABB" w:rsidRPr="0094129B">
        <w:rPr>
          <w:color w:val="000000"/>
        </w:rPr>
        <w:t>&amp;</w:t>
      </w:r>
      <w:r w:rsidR="00334ABB" w:rsidRPr="0094129B">
        <w:rPr>
          <w:rStyle w:val="apple-converted-space"/>
          <w:color w:val="000000"/>
        </w:rPr>
        <w:t> </w:t>
      </w:r>
      <w:hyperlink r:id="rId119" w:history="1">
        <w:r w:rsidR="00334ABB" w:rsidRPr="0094129B">
          <w:rPr>
            <w:rStyle w:val="Hyperlink"/>
            <w:color w:val="6A141A"/>
          </w:rPr>
          <w:t>3</w:t>
        </w:r>
      </w:hyperlink>
      <w:r w:rsidR="00334ABB" w:rsidRPr="0094129B">
        <w:rPr>
          <w:rStyle w:val="apple-converted-space"/>
          <w:color w:val="000000"/>
        </w:rPr>
        <w:t> </w:t>
      </w:r>
      <w:r w:rsidR="00334ABB" w:rsidRPr="0094129B">
        <w:rPr>
          <w:color w:val="000000"/>
        </w:rPr>
        <w:t>look at the two types of</w:t>
      </w:r>
      <w:r w:rsidR="00334ABB" w:rsidRPr="0094129B">
        <w:rPr>
          <w:rStyle w:val="apple-converted-space"/>
          <w:color w:val="000000"/>
        </w:rPr>
        <w:t> </w:t>
      </w:r>
      <w:r w:rsidR="00334ABB" w:rsidRPr="0094129B">
        <w:rPr>
          <w:rStyle w:val="Emphasis"/>
          <w:color w:val="000000"/>
        </w:rPr>
        <w:t>Classroom Challenges</w:t>
      </w:r>
      <w:r w:rsidR="00334ABB" w:rsidRPr="0094129B">
        <w:rPr>
          <w:rStyle w:val="apple-converted-space"/>
          <w:color w:val="000000"/>
        </w:rPr>
        <w:t> </w:t>
      </w:r>
      <w:r w:rsidR="00334ABB" w:rsidRPr="0094129B">
        <w:rPr>
          <w:color w:val="000000"/>
        </w:rPr>
        <w:t>in detail.</w:t>
      </w:r>
      <w:r w:rsidR="00334ABB" w:rsidRPr="0094129B">
        <w:rPr>
          <w:rStyle w:val="apple-converted-space"/>
          <w:color w:val="000000"/>
        </w:rPr>
        <w:t> </w:t>
      </w:r>
      <w:hyperlink r:id="rId120" w:history="1">
        <w:r w:rsidR="00334ABB" w:rsidRPr="0094129B">
          <w:rPr>
            <w:rStyle w:val="Hyperlink"/>
            <w:color w:val="6A141A"/>
          </w:rPr>
          <w:t>Modules 4</w:t>
        </w:r>
      </w:hyperlink>
      <w:r w:rsidR="00334ABB" w:rsidRPr="0094129B">
        <w:rPr>
          <w:rStyle w:val="apple-converted-space"/>
          <w:color w:val="000000"/>
        </w:rPr>
        <w:t> </w:t>
      </w:r>
      <w:r w:rsidR="00334ABB" w:rsidRPr="0094129B">
        <w:rPr>
          <w:color w:val="000000"/>
        </w:rPr>
        <w:t>&amp;</w:t>
      </w:r>
      <w:r w:rsidR="00334ABB" w:rsidRPr="0094129B">
        <w:rPr>
          <w:rStyle w:val="apple-converted-space"/>
          <w:color w:val="000000"/>
        </w:rPr>
        <w:t> </w:t>
      </w:r>
      <w:hyperlink r:id="rId121" w:history="1">
        <w:r w:rsidR="00334ABB" w:rsidRPr="0094129B">
          <w:rPr>
            <w:rStyle w:val="Hyperlink"/>
            <w:color w:val="6A141A"/>
          </w:rPr>
          <w:t>5</w:t>
        </w:r>
      </w:hyperlink>
      <w:r w:rsidR="00334ABB" w:rsidRPr="0094129B">
        <w:rPr>
          <w:rStyle w:val="apple-converted-space"/>
          <w:color w:val="000000"/>
        </w:rPr>
        <w:t> </w:t>
      </w:r>
      <w:r w:rsidR="00334ABB" w:rsidRPr="0094129B">
        <w:rPr>
          <w:color w:val="000000"/>
        </w:rPr>
        <w:t>explore two crucial pedagogical features of the lessons: asking probing questions and collaborative learning.</w:t>
      </w:r>
    </w:p>
    <w:p w:rsidR="00334ABB" w:rsidRPr="0094129B" w:rsidRDefault="00334ABB" w:rsidP="00334ABB">
      <w:pPr>
        <w:shd w:val="clear" w:color="auto" w:fill="FFFFFF"/>
        <w:ind w:left="-720" w:right="-468"/>
        <w:rPr>
          <w:rFonts w:eastAsia="Times New Roman"/>
          <w:color w:val="222222"/>
        </w:rPr>
      </w:pPr>
      <w:r w:rsidRPr="0094129B">
        <w:rPr>
          <w:rFonts w:eastAsia="Times New Roman"/>
          <w:color w:val="222222"/>
        </w:rPr>
        <w:t xml:space="preserve">All of our Georgia RESAs have had a math specialist trained to provide instruction on the use of formative assessment lessons in the classroom.  The request </w:t>
      </w:r>
      <w:r w:rsidR="002D2991">
        <w:rPr>
          <w:rFonts w:eastAsia="Times New Roman"/>
          <w:color w:val="222222"/>
        </w:rPr>
        <w:t xml:space="preserve">for training </w:t>
      </w:r>
      <w:r w:rsidRPr="0094129B">
        <w:rPr>
          <w:rFonts w:eastAsia="Times New Roman"/>
          <w:color w:val="222222"/>
        </w:rPr>
        <w:t>should be made through the teacher's local RESA and can be referenced by asking for more information on the Mathematics Design Collaborative (MDC).</w:t>
      </w:r>
    </w:p>
    <w:p w:rsidR="00334ABB" w:rsidRPr="0094129B" w:rsidRDefault="00334ABB" w:rsidP="00334ABB">
      <w:pPr>
        <w:shd w:val="clear" w:color="auto" w:fill="FFFFFF"/>
        <w:ind w:left="-720" w:right="-468"/>
        <w:rPr>
          <w:rFonts w:eastAsia="Times New Roman"/>
          <w:color w:val="222222"/>
        </w:rPr>
      </w:pPr>
      <w:r w:rsidRPr="0094129B">
        <w:rPr>
          <w:rFonts w:eastAsia="Times New Roman"/>
          <w:color w:val="222222"/>
        </w:rPr>
        <w:t>Also, if done properly, these lessons should take about 120-150 minutes, 2-3 classroom periods.</w:t>
      </w:r>
    </w:p>
    <w:p w:rsidR="00334ABB" w:rsidRPr="0094129B" w:rsidRDefault="00334ABB" w:rsidP="00334ABB">
      <w:pPr>
        <w:ind w:left="-720" w:right="-468"/>
        <w:rPr>
          <w:rFonts w:cstheme="minorBidi"/>
          <w:color w:val="0000FF"/>
          <w:u w:val="single"/>
        </w:rPr>
      </w:pPr>
      <w:r w:rsidRPr="0094129B">
        <w:t xml:space="preserve">Sources of Information: Vicki Mixon, Former MDC (Math Design Collaborative) trainer,  </w:t>
      </w:r>
      <w:hyperlink r:id="rId122" w:history="1">
        <w:r w:rsidRPr="0094129B">
          <w:rPr>
            <w:rStyle w:val="Hyperlink"/>
          </w:rPr>
          <w:t>http://www.reneeyates2math.com/</w:t>
        </w:r>
      </w:hyperlink>
      <w:r w:rsidRPr="0094129B">
        <w:t xml:space="preserve"> and from </w:t>
      </w:r>
      <w:hyperlink r:id="rId123" w:anchor="goals" w:history="1">
        <w:r w:rsidRPr="0094129B">
          <w:rPr>
            <w:rStyle w:val="Hyperlink"/>
          </w:rPr>
          <w:t>The Mathematics Assessment Project</w:t>
        </w:r>
      </w:hyperlink>
      <w:r w:rsidRPr="0094129B">
        <w:t xml:space="preserve"> and </w:t>
      </w:r>
      <w:hyperlink r:id="rId124" w:history="1">
        <w:r w:rsidRPr="0094129B">
          <w:rPr>
            <w:rStyle w:val="Hyperlink"/>
          </w:rPr>
          <w:t>http://melissatabor.wikispaces.com/Formative+Assessment+Lessons+%28FALs%29</w:t>
        </w:r>
      </w:hyperlink>
      <w:r w:rsidRPr="0094129B">
        <w:rPr>
          <w:rStyle w:val="Hyperlink"/>
        </w:rPr>
        <w:t xml:space="preserve"> </w:t>
      </w:r>
      <w:hyperlink r:id="rId125" w:history="1">
        <w:r w:rsidRPr="0094129B">
          <w:rPr>
            <w:rStyle w:val="Hyperlink"/>
          </w:rPr>
          <w:t>Division and Interpreting Remainders (FAL)</w:t>
        </w:r>
      </w:hyperlink>
      <w:r w:rsidRPr="0094129B">
        <w:rPr>
          <w:b/>
          <w:sz w:val="32"/>
          <w:szCs w:val="32"/>
          <w:u w:val="single"/>
        </w:rPr>
        <w:br w:type="page"/>
      </w:r>
    </w:p>
    <w:p w:rsidR="00FB67BE" w:rsidRPr="0094129B" w:rsidRDefault="00FB67BE" w:rsidP="00FB67BE">
      <w:pPr>
        <w:rPr>
          <w:b/>
          <w:sz w:val="32"/>
          <w:szCs w:val="28"/>
          <w:u w:val="single"/>
        </w:rPr>
      </w:pPr>
      <w:bookmarkStart w:id="17" w:name="Dividing_with_Unit_Fractions"/>
      <w:r w:rsidRPr="0094129B">
        <w:rPr>
          <w:b/>
          <w:sz w:val="32"/>
          <w:szCs w:val="28"/>
          <w:u w:val="single"/>
        </w:rPr>
        <w:t>Practice Task</w:t>
      </w:r>
      <w:r w:rsidRPr="0094129B">
        <w:rPr>
          <w:b/>
          <w:sz w:val="40"/>
          <w:szCs w:val="28"/>
        </w:rPr>
        <w:t xml:space="preserve"> – Dividing with Unit Fractions</w:t>
      </w:r>
    </w:p>
    <w:bookmarkEnd w:id="17"/>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In this task, students will use reasoning to solve fraction division word problems.</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FB67BE" w:rsidRPr="0094129B" w:rsidRDefault="00FB67BE" w:rsidP="00FB67BE">
      <w:pPr>
        <w:pStyle w:val="NoSpacing"/>
        <w:rPr>
          <w:rFonts w:ascii="Times New Roman" w:hAnsi="Times New Roman"/>
          <w:b/>
          <w:sz w:val="24"/>
          <w:szCs w:val="24"/>
          <w:u w:val="single"/>
        </w:rPr>
      </w:pPr>
    </w:p>
    <w:p w:rsidR="00FB67BE" w:rsidRPr="0094129B" w:rsidRDefault="002A33EA" w:rsidP="00FB67BE">
      <w:pPr>
        <w:pStyle w:val="NoSpacing"/>
        <w:rPr>
          <w:rFonts w:ascii="Times New Roman" w:hAnsi="Times New Roman"/>
          <w:b/>
          <w:sz w:val="24"/>
          <w:szCs w:val="24"/>
        </w:rPr>
      </w:pPr>
      <w:r>
        <w:rPr>
          <w:rFonts w:ascii="Times New Roman" w:hAnsi="Times New Roman"/>
          <w:b/>
          <w:sz w:val="24"/>
          <w:szCs w:val="24"/>
        </w:rPr>
        <w:t>MGSE5.</w:t>
      </w:r>
      <w:r w:rsidR="00FB67BE" w:rsidRPr="0094129B">
        <w:rPr>
          <w:rFonts w:ascii="Times New Roman" w:hAnsi="Times New Roman"/>
          <w:b/>
          <w:sz w:val="24"/>
          <w:szCs w:val="24"/>
        </w:rPr>
        <w:t>NF.7</w:t>
      </w:r>
      <w:r w:rsidR="00FB67BE" w:rsidRPr="0094129B">
        <w:rPr>
          <w:rFonts w:ascii="Times New Roman" w:hAnsi="Times New Roman"/>
          <w:sz w:val="24"/>
          <w:szCs w:val="24"/>
        </w:rPr>
        <w:t xml:space="preserve">  Apply and extend previous understandings of division to divide unit fractions by whole numbers and whole numbers by unit fractions.</w:t>
      </w:r>
      <w:r w:rsidR="00FB67BE" w:rsidRPr="0094129B">
        <w:rPr>
          <w:rFonts w:ascii="Times New Roman" w:hAnsi="Times New Roman"/>
          <w:sz w:val="24"/>
          <w:szCs w:val="24"/>
          <w:vertAlign w:val="superscript"/>
        </w:rPr>
        <w:t>1</w:t>
      </w:r>
    </w:p>
    <w:p w:rsidR="00FB67BE" w:rsidRPr="0094129B" w:rsidRDefault="00FB67BE" w:rsidP="00FB67BE">
      <w:pPr>
        <w:autoSpaceDE w:val="0"/>
        <w:autoSpaceDN w:val="0"/>
        <w:adjustRightInd w:val="0"/>
        <w:ind w:left="270"/>
        <w:rPr>
          <w:i/>
          <w:iCs/>
        </w:rPr>
      </w:pPr>
      <w:r w:rsidRPr="0094129B">
        <w:t xml:space="preserve">a. Interpret division of a unit fraction by a non-zero whole number, and compute such quotients. </w:t>
      </w:r>
      <w:r w:rsidRPr="0094129B">
        <w:rPr>
          <w:i/>
          <w:iCs/>
        </w:rPr>
        <w:t xml:space="preserve">For example, create a story context for (1/3) </w:t>
      </w:r>
      <w:r w:rsidRPr="0094129B">
        <w:rPr>
          <w:rFonts w:eastAsia="Helvetica-Oblique"/>
          <w:i/>
          <w:iCs/>
        </w:rPr>
        <w:t xml:space="preserve">÷ </w:t>
      </w:r>
      <w:r w:rsidRPr="0094129B">
        <w:rPr>
          <w:i/>
          <w:iCs/>
        </w:rPr>
        <w:t xml:space="preserve">4, and use a visual fraction model to show the quotient. Use the relationship between multiplication and division to explain that (1/3) </w:t>
      </w:r>
      <w:r w:rsidRPr="0094129B">
        <w:rPr>
          <w:rFonts w:eastAsia="Helvetica-Oblique"/>
          <w:i/>
          <w:iCs/>
        </w:rPr>
        <w:t xml:space="preserve">÷ </w:t>
      </w:r>
      <w:r w:rsidRPr="0094129B">
        <w:rPr>
          <w:i/>
          <w:iCs/>
        </w:rPr>
        <w:t xml:space="preserve">4 = 1/12 because (1/12) </w:t>
      </w:r>
      <w:r w:rsidRPr="0094129B">
        <w:rPr>
          <w:rFonts w:eastAsia="Helvetica-Oblique"/>
          <w:i/>
          <w:iCs/>
        </w:rPr>
        <w:t xml:space="preserve">× </w:t>
      </w:r>
      <w:r w:rsidRPr="0094129B">
        <w:rPr>
          <w:i/>
          <w:iCs/>
        </w:rPr>
        <w:t>4 = 1/3.</w:t>
      </w:r>
    </w:p>
    <w:p w:rsidR="00FB67BE" w:rsidRPr="0094129B" w:rsidRDefault="00FB67BE" w:rsidP="00FB67BE">
      <w:pPr>
        <w:autoSpaceDE w:val="0"/>
        <w:autoSpaceDN w:val="0"/>
        <w:adjustRightInd w:val="0"/>
        <w:ind w:left="270"/>
      </w:pPr>
      <w:r w:rsidRPr="0094129B">
        <w:t xml:space="preserve">b. Interpret division of a whole number by a unit fraction, and compute such quotients. </w:t>
      </w:r>
      <w:r w:rsidRPr="0094129B">
        <w:rPr>
          <w:i/>
          <w:iCs/>
        </w:rPr>
        <w:t>For example, create a story context for</w:t>
      </w:r>
      <w:r w:rsidRPr="0094129B">
        <w:t xml:space="preserve"> </w:t>
      </w:r>
      <w:r w:rsidRPr="0094129B">
        <w:rPr>
          <w:i/>
          <w:iCs/>
        </w:rPr>
        <w:t xml:space="preserve">4 </w:t>
      </w:r>
      <w:r w:rsidRPr="0094129B">
        <w:rPr>
          <w:rFonts w:eastAsia="Helvetica-Oblique"/>
          <w:i/>
          <w:iCs/>
        </w:rPr>
        <w:t xml:space="preserve">÷ </w:t>
      </w:r>
      <w:r w:rsidRPr="0094129B">
        <w:rPr>
          <w:i/>
          <w:iCs/>
        </w:rPr>
        <w:t xml:space="preserve">(1/5), and use a visual fraction model to show the quotient. Use the relationship between multiplication and division to explain that 4 </w:t>
      </w:r>
      <w:r w:rsidRPr="0094129B">
        <w:rPr>
          <w:rFonts w:eastAsia="Helvetica-Oblique"/>
          <w:i/>
          <w:iCs/>
        </w:rPr>
        <w:t xml:space="preserve">÷ </w:t>
      </w:r>
      <w:r w:rsidRPr="0094129B">
        <w:rPr>
          <w:i/>
          <w:iCs/>
        </w:rPr>
        <w:t xml:space="preserve">(1/5) = 20 because 20 </w:t>
      </w:r>
      <w:r w:rsidRPr="0094129B">
        <w:rPr>
          <w:rFonts w:eastAsia="Helvetica-Oblique"/>
          <w:i/>
          <w:iCs/>
        </w:rPr>
        <w:t xml:space="preserve">× </w:t>
      </w:r>
      <w:r w:rsidRPr="0094129B">
        <w:rPr>
          <w:i/>
          <w:iCs/>
        </w:rPr>
        <w:t>(1/5) = 4.</w:t>
      </w:r>
    </w:p>
    <w:p w:rsidR="00FB67BE" w:rsidRPr="0094129B" w:rsidRDefault="00FB67BE" w:rsidP="00FB67BE">
      <w:pPr>
        <w:autoSpaceDE w:val="0"/>
        <w:autoSpaceDN w:val="0"/>
        <w:adjustRightInd w:val="0"/>
        <w:ind w:left="270"/>
      </w:pPr>
      <w:r w:rsidRPr="0094129B">
        <w:t xml:space="preserve">c. Solve real world problems involving division of unit fractions by non-zero whole numbers and division of whole numbers by unit fractions, e.g., by using visual fraction models and equations to represent the problem. </w:t>
      </w:r>
      <w:r w:rsidRPr="0094129B">
        <w:rPr>
          <w:i/>
          <w:iCs/>
        </w:rPr>
        <w:t>For example, how much chocolate will each</w:t>
      </w:r>
      <w:r w:rsidRPr="0094129B">
        <w:t xml:space="preserve"> </w:t>
      </w:r>
      <w:r w:rsidRPr="0094129B">
        <w:rPr>
          <w:i/>
          <w:iCs/>
        </w:rPr>
        <w:t>person get if 3 people share 1/2 lb of chocolate equally? How many</w:t>
      </w:r>
      <w:r w:rsidRPr="0094129B">
        <w:t xml:space="preserve"> </w:t>
      </w:r>
      <w:r w:rsidRPr="0094129B">
        <w:rPr>
          <w:i/>
          <w:iCs/>
        </w:rPr>
        <w:t>1/3-cup servings are in 2 cups of raisins?</w:t>
      </w:r>
    </w:p>
    <w:p w:rsidR="00FB67BE" w:rsidRPr="0094129B" w:rsidRDefault="00FB67BE" w:rsidP="00FB67BE">
      <w:pPr>
        <w:autoSpaceDE w:val="0"/>
        <w:autoSpaceDN w:val="0"/>
        <w:adjustRightInd w:val="0"/>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sz w:val="24"/>
          <w:szCs w:val="24"/>
          <w:vertAlign w:val="superscript"/>
        </w:rPr>
        <w:t>1</w:t>
      </w:r>
      <w:r w:rsidRPr="0094129B">
        <w:rPr>
          <w:rFonts w:ascii="Times New Roman" w:hAnsi="Times New Roman"/>
          <w:sz w:val="24"/>
          <w:szCs w:val="24"/>
        </w:rPr>
        <w:t xml:space="preserve">Students able to multiply fractions can develop strategies to divide fractions by reasoning about the relationship between multiplication and division. But the algorithm for </w:t>
      </w:r>
      <w:r w:rsidRPr="0094129B">
        <w:rPr>
          <w:rFonts w:ascii="Times New Roman" w:hAnsi="Times New Roman"/>
          <w:b/>
          <w:sz w:val="24"/>
          <w:szCs w:val="24"/>
        </w:rPr>
        <w:t>division of a fraction by a fraction is not a requirement at this grade.</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Standards for Mathematical Practice</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Background Knowledge</w:t>
      </w: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rPr>
        <w:t xml:space="preserve">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Students engaging in this task should be familiar with multiple fraction models, including but not limited to, fraction strips, and circle fraction pieces, color tiles, colored beads, and pattern blocks.  The problems in this task were adapted from problems found in Teaching Student Centered Mathematics, Volume II, by John A. Van de Walle and LouAnn H. Lovin.</w:t>
      </w:r>
    </w:p>
    <w:p w:rsidR="00FB67BE" w:rsidRPr="0094129B" w:rsidRDefault="00FB67BE" w:rsidP="00FB67BE">
      <w:pPr>
        <w:autoSpaceDE w:val="0"/>
        <w:autoSpaceDN w:val="0"/>
        <w:adjustRightInd w:val="0"/>
      </w:pPr>
    </w:p>
    <w:p w:rsidR="00832599" w:rsidRPr="0094129B" w:rsidRDefault="00832599" w:rsidP="00FB67BE">
      <w:pPr>
        <w:pStyle w:val="NoSpacing"/>
        <w:rPr>
          <w:rFonts w:ascii="Times New Roman" w:hAnsi="Times New Roman"/>
          <w:b/>
          <w:caps/>
          <w:sz w:val="24"/>
          <w:szCs w:val="24"/>
          <w:u w:val="single"/>
        </w:rPr>
      </w:pPr>
    </w:p>
    <w:p w:rsidR="00832599" w:rsidRPr="0094129B" w:rsidRDefault="00832599" w:rsidP="00FB67BE">
      <w:pPr>
        <w:pStyle w:val="NoSpacing"/>
        <w:rPr>
          <w:rFonts w:ascii="Times New Roman" w:hAnsi="Times New Roman"/>
          <w:b/>
          <w:caps/>
          <w:sz w:val="24"/>
          <w:szCs w:val="24"/>
          <w:u w:val="single"/>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COMMON MISCONCEPTIONS</w:t>
      </w:r>
    </w:p>
    <w:p w:rsidR="00FB67BE" w:rsidRPr="0094129B" w:rsidRDefault="00FB67BE" w:rsidP="00FB67BE">
      <w:pPr>
        <w:autoSpaceDE w:val="0"/>
        <w:autoSpaceDN w:val="0"/>
        <w:adjustRightInd w:val="0"/>
        <w:rPr>
          <w:rFonts w:eastAsia="Calibri"/>
          <w:color w:val="000000"/>
        </w:rPr>
      </w:pPr>
      <w:r w:rsidRPr="0094129B">
        <w:rPr>
          <w:rFonts w:eastAsia="Calibri"/>
          <w:color w:val="000000"/>
        </w:rPr>
        <w:t>Prior experiences with whole number division may lead students to believe that division always results in a smaller number. Using models when dividing with fractions will help student to realize that the results can be larger.</w:t>
      </w:r>
    </w:p>
    <w:p w:rsidR="00FB67BE" w:rsidRPr="0094129B" w:rsidRDefault="00FB67BE" w:rsidP="00FB67BE">
      <w:pPr>
        <w:pStyle w:val="NoSpacing"/>
        <w:ind w:right="-18"/>
        <w:rPr>
          <w:rFonts w:ascii="Times New Roman" w:hAnsi="Times New Roman"/>
          <w:caps/>
          <w:sz w:val="24"/>
          <w:szCs w:val="24"/>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Essential Questions</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What does dividing a unit fraction by a whole number look like?</w:t>
      </w:r>
    </w:p>
    <w:p w:rsidR="00FB67BE" w:rsidRPr="0094129B" w:rsidRDefault="00FB67B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What does dividing a whole number by a unit fraction look like?</w:t>
      </w:r>
    </w:p>
    <w:p w:rsidR="00FB67BE" w:rsidRPr="0094129B" w:rsidRDefault="00FB67B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How can we model dividing a unit fraction by a whole number with manipulatives and diagrams?</w:t>
      </w:r>
    </w:p>
    <w:p w:rsidR="00FB67BE" w:rsidRPr="0094129B" w:rsidRDefault="00FB67BE" w:rsidP="005F262F">
      <w:pPr>
        <w:pStyle w:val="NoSpacing"/>
        <w:numPr>
          <w:ilvl w:val="0"/>
          <w:numId w:val="50"/>
        </w:numPr>
        <w:rPr>
          <w:rFonts w:ascii="Times New Roman" w:hAnsi="Times New Roman"/>
          <w:sz w:val="24"/>
          <w:szCs w:val="24"/>
        </w:rPr>
      </w:pPr>
      <w:r w:rsidRPr="0094129B">
        <w:rPr>
          <w:rFonts w:ascii="Times New Roman" w:hAnsi="Times New Roman"/>
          <w:sz w:val="24"/>
          <w:szCs w:val="24"/>
        </w:rPr>
        <w:t>How can we model dividing a whole number by a unit fraction using manipulatives and diagrams?</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5F262F">
      <w:pPr>
        <w:pStyle w:val="NoSpacing"/>
        <w:numPr>
          <w:ilvl w:val="0"/>
          <w:numId w:val="51"/>
        </w:numPr>
        <w:rPr>
          <w:rFonts w:ascii="Times New Roman" w:hAnsi="Times New Roman"/>
          <w:sz w:val="24"/>
          <w:szCs w:val="24"/>
        </w:rPr>
      </w:pPr>
      <w:r w:rsidRPr="0094129B">
        <w:rPr>
          <w:rFonts w:ascii="Times New Roman" w:hAnsi="Times New Roman"/>
          <w:sz w:val="24"/>
          <w:szCs w:val="24"/>
        </w:rPr>
        <w:t>Dividing with Unit Fractions student sheet</w:t>
      </w:r>
    </w:p>
    <w:p w:rsidR="00FB67BE" w:rsidRPr="0094129B" w:rsidRDefault="00FB67BE" w:rsidP="005F262F">
      <w:pPr>
        <w:pStyle w:val="NoSpacing"/>
        <w:numPr>
          <w:ilvl w:val="0"/>
          <w:numId w:val="51"/>
        </w:numPr>
        <w:rPr>
          <w:rFonts w:ascii="Times New Roman" w:hAnsi="Times New Roman"/>
          <w:sz w:val="24"/>
          <w:szCs w:val="24"/>
        </w:rPr>
      </w:pPr>
      <w:r w:rsidRPr="0094129B">
        <w:rPr>
          <w:rFonts w:ascii="Times New Roman" w:hAnsi="Times New Roman"/>
          <w:sz w:val="24"/>
          <w:szCs w:val="24"/>
        </w:rPr>
        <w:t>Accessible manipulatives</w:t>
      </w:r>
    </w:p>
    <w:p w:rsidR="00FB67BE" w:rsidRPr="0094129B" w:rsidRDefault="00FB67BE" w:rsidP="005F262F">
      <w:pPr>
        <w:pStyle w:val="NoSpacing"/>
        <w:numPr>
          <w:ilvl w:val="0"/>
          <w:numId w:val="51"/>
        </w:numPr>
        <w:rPr>
          <w:rFonts w:ascii="Times New Roman" w:hAnsi="Times New Roman"/>
          <w:sz w:val="24"/>
          <w:szCs w:val="24"/>
        </w:rPr>
      </w:pPr>
      <w:r w:rsidRPr="0094129B">
        <w:rPr>
          <w:rFonts w:ascii="Times New Roman" w:hAnsi="Times New Roman"/>
          <w:sz w:val="24"/>
          <w:szCs w:val="24"/>
        </w:rPr>
        <w:t>Grid paper</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Pair/Individual</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u w:val="single"/>
        </w:rPr>
        <w:t>Comments:</w:t>
      </w:r>
      <w:r w:rsidRPr="0094129B">
        <w:rPr>
          <w:rFonts w:ascii="Times New Roman" w:hAnsi="Times New Roman"/>
          <w:b/>
          <w:sz w:val="24"/>
          <w:szCs w:val="24"/>
        </w:rPr>
        <w:t xml:space="preserve">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This task was developed to give students an opportunity to make sense of division with fractional divisors and dividends.  It is meant to involve students in a deeper investigation of the concept of division with unit fractions. Students should be allowed to use manipulatives such as fraction bars and/or draw representations of their thinking.  Using grid paper may facilitate this, but is not necessary.  Students may wish to use other representations based on their own understandings.  Creating these representations allows them to “talk through” their process which in turn enables students the opportunity to attend to precision as they explain and reason mathematically.</w:t>
      </w:r>
    </w:p>
    <w:p w:rsidR="00FB67BE" w:rsidRPr="0094129B" w:rsidRDefault="00FB67BE" w:rsidP="00FB67BE">
      <w:pPr>
        <w:pStyle w:val="NoSpacing"/>
        <w:rPr>
          <w:rFonts w:ascii="Times New Roman" w:hAnsi="Times New Roman"/>
          <w:i/>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Teacher Notes: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Before beginning this task, have a discussion with your students using the following computations.  It is important for students to have plenty of quiet think time for each individual computation is presented.  Likewise, after the quiet think time, students should share their strategies before moving to the next problem.</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ab/>
        <w:t>What does it mean when you see the computation 16 ÷ 2?</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ab/>
        <w:t>What do you think when you see the computation 16 ÷ ½?</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ab/>
        <w:t xml:space="preserve">What do you think of when you see the computation ¼ ÷ 6? </w:t>
      </w:r>
    </w:p>
    <w:p w:rsidR="00FB67BE" w:rsidRDefault="00FB67BE" w:rsidP="00FB67BE">
      <w:pPr>
        <w:pStyle w:val="NoSpacing"/>
        <w:rPr>
          <w:rFonts w:ascii="Times New Roman" w:hAnsi="Times New Roman"/>
          <w:sz w:val="24"/>
          <w:szCs w:val="24"/>
        </w:rPr>
      </w:pPr>
    </w:p>
    <w:p w:rsidR="004F4859" w:rsidRDefault="004F4859" w:rsidP="00FB67BE">
      <w:pPr>
        <w:pStyle w:val="NoSpacing"/>
        <w:rPr>
          <w:rFonts w:ascii="Times New Roman" w:hAnsi="Times New Roman"/>
          <w:sz w:val="24"/>
          <w:szCs w:val="24"/>
        </w:rPr>
      </w:pPr>
    </w:p>
    <w:p w:rsidR="004F4859" w:rsidRPr="0094129B" w:rsidRDefault="004F4859"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rPr>
        <w:t xml:space="preserve">Part I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Introduce the task and make sure students understand what they are expected to do.  Allow students to share ideas about the task with the group.  Make sure students have materials necessary for investigating this task.</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It is important that students explain why some of the quotients are larger than the divisor and the dividend and why some are smaller. Evidence using representations, words, and numbers must be presented for each case.</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Allow students to work in pairs to answer the questions posed.</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Listen to student thinking and provide support with thought provoking questions like the ones below.  </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Students may use several strategies to solve this problem.  </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Some students may use 1 inch color tiles or snap cubes to represent the whole, or they may find that fraction bars or strips are easier to use. It is possible for students to use color tiles or snap cubes by assigning a fractional length to each tile.  For example, students may decide that the length of each tile represents ¼, rather than 1.  This presents its own challenges, but the struggle is where the learning happens.</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Other students may use grid paper in the same manner presented above.  A variety of grid sizes may be useful for this task.</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5F262F">
      <w:pPr>
        <w:pStyle w:val="NoSpacing"/>
        <w:numPr>
          <w:ilvl w:val="0"/>
          <w:numId w:val="52"/>
        </w:numPr>
        <w:rPr>
          <w:rFonts w:ascii="Times New Roman" w:hAnsi="Times New Roman"/>
          <w:sz w:val="24"/>
          <w:szCs w:val="24"/>
        </w:rPr>
      </w:pPr>
      <w:r w:rsidRPr="0094129B">
        <w:rPr>
          <w:rFonts w:ascii="Times New Roman" w:hAnsi="Times New Roman"/>
          <w:sz w:val="24"/>
          <w:szCs w:val="24"/>
        </w:rPr>
        <w:t xml:space="preserve">How do you know that your answer is correct?  </w:t>
      </w:r>
    </w:p>
    <w:p w:rsidR="00FB67BE" w:rsidRPr="0094129B" w:rsidRDefault="00FB67BE" w:rsidP="005F262F">
      <w:pPr>
        <w:pStyle w:val="NoSpacing"/>
        <w:numPr>
          <w:ilvl w:val="0"/>
          <w:numId w:val="52"/>
        </w:numPr>
        <w:rPr>
          <w:rFonts w:ascii="Times New Roman" w:hAnsi="Times New Roman"/>
          <w:sz w:val="24"/>
          <w:szCs w:val="24"/>
        </w:rPr>
      </w:pPr>
      <w:r w:rsidRPr="0094129B">
        <w:rPr>
          <w:rFonts w:ascii="Times New Roman" w:hAnsi="Times New Roman"/>
          <w:sz w:val="24"/>
          <w:szCs w:val="24"/>
        </w:rPr>
        <w:t>What is happening here?  Show your thinking.</w:t>
      </w:r>
    </w:p>
    <w:p w:rsidR="00FB67BE" w:rsidRPr="0094129B" w:rsidRDefault="00FB67BE" w:rsidP="005F262F">
      <w:pPr>
        <w:pStyle w:val="NoSpacing"/>
        <w:numPr>
          <w:ilvl w:val="0"/>
          <w:numId w:val="52"/>
        </w:numPr>
        <w:rPr>
          <w:rFonts w:ascii="Times New Roman" w:hAnsi="Times New Roman"/>
          <w:sz w:val="24"/>
          <w:szCs w:val="24"/>
        </w:rPr>
      </w:pPr>
      <w:r w:rsidRPr="0094129B">
        <w:rPr>
          <w:rFonts w:ascii="Times New Roman" w:hAnsi="Times New Roman"/>
          <w:sz w:val="24"/>
          <w:szCs w:val="24"/>
        </w:rPr>
        <w:t xml:space="preserve">What kind of representation will you use to show your thinking? </w:t>
      </w:r>
    </w:p>
    <w:p w:rsidR="00FB67BE" w:rsidRPr="0094129B" w:rsidRDefault="00FB67BE" w:rsidP="005F262F">
      <w:pPr>
        <w:pStyle w:val="NoSpacing"/>
        <w:numPr>
          <w:ilvl w:val="0"/>
          <w:numId w:val="52"/>
        </w:numPr>
        <w:rPr>
          <w:rFonts w:ascii="Times New Roman" w:hAnsi="Times New Roman"/>
          <w:sz w:val="24"/>
          <w:szCs w:val="24"/>
        </w:rPr>
      </w:pPr>
      <w:r w:rsidRPr="0094129B">
        <w:rPr>
          <w:rFonts w:ascii="Times New Roman" w:hAnsi="Times New Roman"/>
          <w:sz w:val="24"/>
          <w:szCs w:val="24"/>
        </w:rPr>
        <w:t xml:space="preserve">Did you develop a shortcut to find your answers? </w:t>
      </w:r>
    </w:p>
    <w:p w:rsidR="00FB67BE" w:rsidRPr="0094129B" w:rsidRDefault="00FB67BE" w:rsidP="005F262F">
      <w:pPr>
        <w:pStyle w:val="NoSpacing"/>
        <w:numPr>
          <w:ilvl w:val="0"/>
          <w:numId w:val="52"/>
        </w:numPr>
        <w:rPr>
          <w:rFonts w:ascii="Times New Roman" w:hAnsi="Times New Roman"/>
          <w:sz w:val="24"/>
          <w:szCs w:val="24"/>
        </w:rPr>
      </w:pPr>
      <w:r w:rsidRPr="0094129B">
        <w:rPr>
          <w:rFonts w:ascii="Times New Roman" w:hAnsi="Times New Roman"/>
          <w:sz w:val="24"/>
          <w:szCs w:val="24"/>
        </w:rPr>
        <w:t>Did you identify any patterns or rules?  Explain what you have found.</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BodyBullet"/>
        <w:rPr>
          <w:rFonts w:ascii="Times New Roman" w:hAnsi="Times New Roman"/>
        </w:rPr>
      </w:pPr>
      <w:r w:rsidRPr="0094129B">
        <w:rPr>
          <w:rFonts w:ascii="Times New Roman" w:hAnsi="Times New Roman"/>
        </w:rPr>
        <w:t xml:space="preserve">After enough time has been devoted to the task, bring pairs of students together to share in groups of 4 to 6 students.  As students share, listen for different explanations and look for different representations.  </w:t>
      </w:r>
    </w:p>
    <w:p w:rsidR="00FB67BE" w:rsidRPr="0094129B" w:rsidRDefault="00FB67BE" w:rsidP="00FB67BE">
      <w:pPr>
        <w:pStyle w:val="BodyBullet"/>
        <w:rPr>
          <w:rFonts w:ascii="Times New Roman" w:hAnsi="Times New Roman"/>
        </w:rPr>
      </w:pPr>
    </w:p>
    <w:p w:rsidR="00FB67BE" w:rsidRPr="0094129B" w:rsidRDefault="00FB67BE" w:rsidP="00FB67BE">
      <w:pPr>
        <w:pStyle w:val="BodyBullet"/>
        <w:rPr>
          <w:rFonts w:ascii="Times New Roman" w:hAnsi="Times New Roman"/>
        </w:rPr>
      </w:pPr>
      <w:r w:rsidRPr="0094129B">
        <w:rPr>
          <w:rFonts w:ascii="Times New Roman" w:hAnsi="Times New Roman"/>
        </w:rPr>
        <w:t>When students have finished the sharing, come back to the large group and begin the closing of the lesson.  The goal of this closing is to help students make connections about areas of rectangles with fractional dimensions.  Help students reach this goal, not by telling, but by asking thought provoking questions about the work.</w:t>
      </w:r>
    </w:p>
    <w:p w:rsidR="00832599" w:rsidRPr="0094129B" w:rsidRDefault="00832599" w:rsidP="00FB67BE">
      <w:pPr>
        <w:pStyle w:val="NoSpacing"/>
        <w:rPr>
          <w:rFonts w:ascii="Times New Roman" w:hAnsi="Times New Roman"/>
          <w:b/>
          <w:sz w:val="24"/>
          <w:szCs w:val="24"/>
          <w:u w:val="single"/>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DIFFERENTIATION</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9C25E9">
      <w:pPr>
        <w:pStyle w:val="NoSpacing"/>
        <w:rPr>
          <w:rFonts w:ascii="Times New Roman" w:hAnsi="Times New Roman"/>
          <w:b/>
          <w:sz w:val="24"/>
          <w:szCs w:val="24"/>
        </w:rPr>
      </w:pPr>
      <w:r w:rsidRPr="0094129B">
        <w:rPr>
          <w:rFonts w:ascii="Times New Roman" w:hAnsi="Times New Roman"/>
          <w:b/>
          <w:sz w:val="24"/>
          <w:szCs w:val="24"/>
        </w:rPr>
        <w:t>Extension</w:t>
      </w:r>
    </w:p>
    <w:p w:rsidR="00FB67BE" w:rsidRPr="0094129B" w:rsidRDefault="00FB67BE" w:rsidP="005F262F">
      <w:pPr>
        <w:pStyle w:val="NoSpacing"/>
        <w:numPr>
          <w:ilvl w:val="0"/>
          <w:numId w:val="76"/>
        </w:numPr>
        <w:rPr>
          <w:rFonts w:ascii="Times New Roman" w:hAnsi="Times New Roman"/>
          <w:sz w:val="24"/>
          <w:szCs w:val="24"/>
        </w:rPr>
      </w:pPr>
      <w:r w:rsidRPr="0094129B">
        <w:rPr>
          <w:rFonts w:ascii="Times New Roman" w:hAnsi="Times New Roman"/>
          <w:sz w:val="24"/>
          <w:szCs w:val="24"/>
        </w:rPr>
        <w:t>Students can write their own contextual problems. They can work with a partner to solve and check each other’s problems. Their work should be supported with use of manipulatives and/or drawings.</w:t>
      </w:r>
    </w:p>
    <w:p w:rsidR="00FB67BE" w:rsidRPr="0094129B" w:rsidRDefault="00FB67BE" w:rsidP="005F262F">
      <w:pPr>
        <w:pStyle w:val="NoSpacing"/>
        <w:numPr>
          <w:ilvl w:val="0"/>
          <w:numId w:val="76"/>
        </w:numPr>
        <w:rPr>
          <w:rFonts w:ascii="Times New Roman" w:hAnsi="Times New Roman"/>
          <w:sz w:val="24"/>
          <w:szCs w:val="24"/>
        </w:rPr>
      </w:pPr>
      <w:r w:rsidRPr="0094129B">
        <w:rPr>
          <w:rFonts w:ascii="Times New Roman" w:hAnsi="Times New Roman"/>
          <w:sz w:val="24"/>
          <w:szCs w:val="24"/>
        </w:rPr>
        <w:t>Students can draw models of the fraction division problems using bar models and using number lines.</w:t>
      </w:r>
    </w:p>
    <w:p w:rsidR="00FB67BE" w:rsidRPr="0094129B" w:rsidRDefault="00FB67BE" w:rsidP="00FB67BE">
      <w:pPr>
        <w:pStyle w:val="NoSpacing"/>
        <w:rPr>
          <w:rFonts w:ascii="Times New Roman" w:hAnsi="Times New Roman"/>
          <w:sz w:val="24"/>
          <w:szCs w:val="24"/>
        </w:rPr>
      </w:pPr>
    </w:p>
    <w:p w:rsidR="00FB67BE" w:rsidRPr="0094129B" w:rsidRDefault="00FB67BE" w:rsidP="009C25E9">
      <w:pPr>
        <w:pStyle w:val="NoSpacing"/>
        <w:rPr>
          <w:rFonts w:ascii="Times New Roman" w:hAnsi="Times New Roman"/>
          <w:b/>
          <w:sz w:val="24"/>
          <w:szCs w:val="24"/>
        </w:rPr>
      </w:pPr>
      <w:r w:rsidRPr="0094129B">
        <w:rPr>
          <w:rFonts w:ascii="Times New Roman" w:hAnsi="Times New Roman"/>
          <w:b/>
          <w:sz w:val="24"/>
          <w:szCs w:val="24"/>
        </w:rPr>
        <w:t xml:space="preserve">Intervention </w:t>
      </w:r>
    </w:p>
    <w:p w:rsidR="00FB67BE" w:rsidRPr="0094129B" w:rsidRDefault="00FB67BE" w:rsidP="005F262F">
      <w:pPr>
        <w:pStyle w:val="NoSpacing"/>
        <w:numPr>
          <w:ilvl w:val="0"/>
          <w:numId w:val="91"/>
        </w:numPr>
        <w:rPr>
          <w:rFonts w:ascii="Times New Roman" w:hAnsi="Times New Roman"/>
          <w:b/>
          <w:sz w:val="24"/>
          <w:szCs w:val="24"/>
        </w:rPr>
      </w:pPr>
      <w:r w:rsidRPr="0094129B">
        <w:rPr>
          <w:rFonts w:ascii="Times New Roman" w:hAnsi="Times New Roman"/>
          <w:sz w:val="24"/>
          <w:szCs w:val="24"/>
        </w:rPr>
        <w:t>Use an on-line interactive program that will create the array after the student inputs both factors, such as this website from the National Library of Virtual Manipulatives.</w:t>
      </w:r>
    </w:p>
    <w:p w:rsidR="00FB67BE" w:rsidRPr="0094129B" w:rsidRDefault="00106C74" w:rsidP="00FB67BE">
      <w:pPr>
        <w:pStyle w:val="NoSpacing"/>
        <w:ind w:left="1080"/>
        <w:rPr>
          <w:rFonts w:ascii="Times New Roman" w:hAnsi="Times New Roman"/>
          <w:b/>
          <w:sz w:val="24"/>
          <w:szCs w:val="24"/>
        </w:rPr>
      </w:pPr>
      <w:hyperlink r:id="rId126" w:history="1">
        <w:r w:rsidR="00FB67BE" w:rsidRPr="0094129B">
          <w:rPr>
            <w:rStyle w:val="Hyperlink"/>
            <w:rFonts w:ascii="Times New Roman" w:hAnsi="Times New Roman"/>
            <w:b/>
            <w:sz w:val="24"/>
            <w:szCs w:val="24"/>
          </w:rPr>
          <w:t>http://nlvm.usu.edu/en/nav/frames_asid_265_g_2_t_1.html?open=activities&amp;from=category_g_2_t_1.html</w:t>
        </w:r>
      </w:hyperlink>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p>
    <w:p w:rsidR="0038591A" w:rsidRPr="0038591A" w:rsidRDefault="0038591A" w:rsidP="0038591A">
      <w:pPr>
        <w:rPr>
          <w:b/>
          <w:u w:val="single"/>
        </w:rPr>
      </w:pPr>
      <w:r>
        <w:rPr>
          <w:b/>
          <w:u w:val="single"/>
        </w:rPr>
        <w:t>TECHNOLOGY CONNECTION</w:t>
      </w:r>
    </w:p>
    <w:p w:rsidR="00FB67BE" w:rsidRPr="0094129B" w:rsidRDefault="00106C74" w:rsidP="00FB67BE">
      <w:pPr>
        <w:rPr>
          <w:rFonts w:eastAsia="Arial Unicode MS"/>
          <w:color w:val="000000"/>
          <w:szCs w:val="20"/>
        </w:rPr>
      </w:pPr>
      <w:hyperlink r:id="rId127" w:history="1">
        <w:r w:rsidR="00FB67BE" w:rsidRPr="0094129B">
          <w:rPr>
            <w:rStyle w:val="Hyperlink"/>
            <w:rFonts w:eastAsia="Arial Unicode MS"/>
            <w:szCs w:val="20"/>
          </w:rPr>
          <w:t>http://www.learner.org/courses/learningmath/number/session9/part_a/area_division.html</w:t>
        </w:r>
      </w:hyperlink>
      <w:r w:rsidR="00FB67BE" w:rsidRPr="0094129B">
        <w:rPr>
          <w:rFonts w:eastAsia="Arial Unicode MS"/>
          <w:color w:val="000000"/>
          <w:szCs w:val="20"/>
        </w:rPr>
        <w:t xml:space="preserve"> </w:t>
      </w:r>
      <w:r w:rsidR="00FB67BE" w:rsidRPr="0094129B">
        <w:rPr>
          <w:rFonts w:eastAsia="Arial Unicode MS"/>
          <w:i/>
          <w:color w:val="000000"/>
          <w:szCs w:val="20"/>
        </w:rPr>
        <w:t xml:space="preserve">This resource is for teacher understanding.  </w:t>
      </w:r>
      <w:r w:rsidR="00FB67BE" w:rsidRPr="0094129B">
        <w:rPr>
          <w:rFonts w:eastAsia="Arial Unicode MS"/>
          <w:color w:val="000000"/>
          <w:szCs w:val="20"/>
        </w:rPr>
        <w:t>This is another lesson about division of fractions.  This is where students will be in sixth grade, but this is a great resource to build teacher understanding of fraction division.</w:t>
      </w:r>
    </w:p>
    <w:p w:rsidR="00FB67BE" w:rsidRPr="0094129B" w:rsidRDefault="00FB67BE" w:rsidP="00FB67BE">
      <w:pPr>
        <w:rPr>
          <w:rFonts w:eastAsia="Arial Unicode MS"/>
          <w:color w:val="000000"/>
          <w:szCs w:val="20"/>
        </w:rPr>
      </w:pPr>
    </w:p>
    <w:p w:rsidR="00FB67BE" w:rsidRPr="0094129B" w:rsidRDefault="00106C74" w:rsidP="00FB67BE">
      <w:pPr>
        <w:rPr>
          <w:rFonts w:eastAsia="Arial Unicode MS"/>
          <w:color w:val="000000"/>
          <w:szCs w:val="20"/>
        </w:rPr>
      </w:pPr>
      <w:hyperlink r:id="rId128" w:history="1">
        <w:r w:rsidR="00FB67BE" w:rsidRPr="0094129B">
          <w:rPr>
            <w:rStyle w:val="Hyperlink"/>
            <w:rFonts w:eastAsia="Arial Unicode MS"/>
            <w:szCs w:val="20"/>
          </w:rPr>
          <w:t>http://www.k-5mathteachingresources.com/</w:t>
        </w:r>
      </w:hyperlink>
      <w:r w:rsidR="00FB67BE" w:rsidRPr="0094129B">
        <w:rPr>
          <w:rFonts w:eastAsia="Arial Unicode MS"/>
          <w:color w:val="000000"/>
          <w:szCs w:val="20"/>
        </w:rPr>
        <w:t xml:space="preserve"> this site offers simple contextual problems to use to extend and support students in their understanding of fraction computation and all problems are correlated to CCSS.  </w:t>
      </w:r>
    </w:p>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 w:rsidR="00FB67BE" w:rsidRPr="0094129B" w:rsidRDefault="00FB67BE" w:rsidP="00FB67BE">
      <w:pPr>
        <w:jc w:val="center"/>
        <w:rPr>
          <w:b/>
          <w:sz w:val="28"/>
          <w:szCs w:val="28"/>
          <w:u w:val="single"/>
        </w:rPr>
      </w:pPr>
    </w:p>
    <w:p w:rsidR="00FB67BE" w:rsidRPr="0094129B" w:rsidRDefault="00FB67BE" w:rsidP="00FB67BE">
      <w:pPr>
        <w:jc w:val="center"/>
        <w:rPr>
          <w:b/>
          <w:sz w:val="28"/>
          <w:szCs w:val="28"/>
          <w:u w:val="single"/>
        </w:rPr>
      </w:pPr>
    </w:p>
    <w:p w:rsidR="00FB67BE" w:rsidRPr="0094129B" w:rsidRDefault="00FB67BE" w:rsidP="00FB67BE">
      <w:pPr>
        <w:rPr>
          <w:b/>
          <w:sz w:val="28"/>
          <w:szCs w:val="28"/>
          <w:u w:val="single"/>
        </w:rPr>
      </w:pPr>
      <w:r w:rsidRPr="0094129B">
        <w:rPr>
          <w:b/>
          <w:sz w:val="28"/>
          <w:szCs w:val="28"/>
          <w:u w:val="single"/>
        </w:rPr>
        <w:br w:type="page"/>
      </w:r>
    </w:p>
    <w:p w:rsidR="004F4859" w:rsidRDefault="004F4859" w:rsidP="00FB67BE">
      <w:pPr>
        <w:rPr>
          <w:rFonts w:ascii="Comic Sans MS" w:hAnsi="Comic Sans MS"/>
        </w:rPr>
      </w:pPr>
    </w:p>
    <w:p w:rsidR="00FB67BE" w:rsidRPr="0094129B" w:rsidRDefault="00FB67BE" w:rsidP="00FB67BE">
      <w:pPr>
        <w:rPr>
          <w:rFonts w:ascii="Comic Sans MS" w:hAnsi="Comic Sans MS"/>
        </w:rPr>
      </w:pPr>
      <w:r w:rsidRPr="0094129B">
        <w:rPr>
          <w:rFonts w:ascii="Comic Sans MS" w:hAnsi="Comic Sans MS"/>
        </w:rPr>
        <w:t>Name _______________________ Date _____________________________</w:t>
      </w:r>
    </w:p>
    <w:p w:rsidR="00FB67BE" w:rsidRPr="0094129B" w:rsidRDefault="00FB67BE" w:rsidP="00FB67BE">
      <w:pPr>
        <w:jc w:val="center"/>
        <w:rPr>
          <w:sz w:val="16"/>
          <w:szCs w:val="16"/>
        </w:rPr>
      </w:pPr>
    </w:p>
    <w:p w:rsidR="00FB67BE" w:rsidRPr="0094129B" w:rsidRDefault="00FB67BE" w:rsidP="00FB67BE">
      <w:pPr>
        <w:jc w:val="center"/>
        <w:rPr>
          <w:rFonts w:ascii="Comic Sans MS" w:hAnsi="Comic Sans MS"/>
          <w:sz w:val="28"/>
          <w:szCs w:val="28"/>
        </w:rPr>
      </w:pPr>
      <w:r w:rsidRPr="0094129B">
        <w:rPr>
          <w:rFonts w:ascii="Comic Sans MS" w:hAnsi="Comic Sans MS"/>
          <w:sz w:val="28"/>
          <w:szCs w:val="28"/>
        </w:rPr>
        <w:t>Dividing with Fractions</w:t>
      </w:r>
    </w:p>
    <w:p w:rsidR="00FB67BE" w:rsidRPr="0094129B" w:rsidRDefault="00FB67BE" w:rsidP="00FB67BE">
      <w:pPr>
        <w:tabs>
          <w:tab w:val="left" w:pos="8010"/>
        </w:tabs>
        <w:rPr>
          <w:rFonts w:ascii="Comic Sans MS" w:hAnsi="Comic Sans MS"/>
          <w:b/>
        </w:rPr>
      </w:pPr>
      <w:r w:rsidRPr="0094129B">
        <w:rPr>
          <w:rFonts w:ascii="Comic Sans MS" w:hAnsi="Comic Sans MS"/>
          <w:b/>
        </w:rPr>
        <w:t>Directions:</w:t>
      </w:r>
    </w:p>
    <w:p w:rsidR="00FB67BE" w:rsidRPr="0094129B" w:rsidRDefault="00FB67BE" w:rsidP="005F262F">
      <w:pPr>
        <w:pStyle w:val="ListParagraph"/>
        <w:numPr>
          <w:ilvl w:val="0"/>
          <w:numId w:val="90"/>
        </w:numPr>
        <w:tabs>
          <w:tab w:val="left" w:pos="8010"/>
        </w:tabs>
        <w:contextualSpacing w:val="0"/>
        <w:rPr>
          <w:rFonts w:ascii="Comic Sans MS" w:hAnsi="Comic Sans MS"/>
          <w:sz w:val="20"/>
          <w:szCs w:val="20"/>
        </w:rPr>
      </w:pPr>
      <w:r w:rsidRPr="0094129B">
        <w:rPr>
          <w:rFonts w:ascii="Comic Sans MS" w:hAnsi="Comic Sans MS"/>
          <w:sz w:val="20"/>
          <w:szCs w:val="20"/>
        </w:rPr>
        <w:t xml:space="preserve">Use your reasoning skills to solve the following fraction division problems. </w:t>
      </w:r>
    </w:p>
    <w:p w:rsidR="00FB67BE" w:rsidRPr="0094129B" w:rsidRDefault="00FB67BE" w:rsidP="005F262F">
      <w:pPr>
        <w:pStyle w:val="ListParagraph"/>
        <w:numPr>
          <w:ilvl w:val="0"/>
          <w:numId w:val="90"/>
        </w:numPr>
        <w:tabs>
          <w:tab w:val="left" w:pos="8010"/>
        </w:tabs>
        <w:contextualSpacing w:val="0"/>
        <w:rPr>
          <w:rFonts w:ascii="Comic Sans MS" w:hAnsi="Comic Sans MS"/>
          <w:sz w:val="20"/>
          <w:szCs w:val="20"/>
        </w:rPr>
      </w:pPr>
      <w:r w:rsidRPr="0094129B">
        <w:rPr>
          <w:rFonts w:ascii="Comic Sans MS" w:hAnsi="Comic Sans MS"/>
          <w:sz w:val="20"/>
          <w:szCs w:val="20"/>
        </w:rPr>
        <w:t>Use manipulatives of your choice to investigate and determine the quotient.</w:t>
      </w:r>
    </w:p>
    <w:p w:rsidR="00FB67BE" w:rsidRPr="0094129B" w:rsidRDefault="00FB67BE" w:rsidP="005F262F">
      <w:pPr>
        <w:pStyle w:val="ListParagraph"/>
        <w:numPr>
          <w:ilvl w:val="0"/>
          <w:numId w:val="90"/>
        </w:numPr>
        <w:tabs>
          <w:tab w:val="left" w:pos="8010"/>
        </w:tabs>
        <w:contextualSpacing w:val="0"/>
        <w:rPr>
          <w:rFonts w:ascii="Comic Sans MS" w:hAnsi="Comic Sans MS"/>
          <w:sz w:val="20"/>
          <w:szCs w:val="20"/>
        </w:rPr>
      </w:pPr>
      <w:r w:rsidRPr="0094129B">
        <w:rPr>
          <w:rFonts w:ascii="Comic Sans MS" w:hAnsi="Comic Sans MS"/>
          <w:sz w:val="20"/>
          <w:szCs w:val="20"/>
        </w:rPr>
        <w:t>Create a representation to show your results. Grid paper may be used if you find that helpful.</w:t>
      </w:r>
    </w:p>
    <w:p w:rsidR="00FB67BE" w:rsidRPr="0094129B" w:rsidRDefault="00FB67BE" w:rsidP="005F262F">
      <w:pPr>
        <w:pStyle w:val="ListParagraph"/>
        <w:numPr>
          <w:ilvl w:val="0"/>
          <w:numId w:val="90"/>
        </w:numPr>
        <w:tabs>
          <w:tab w:val="left" w:pos="8010"/>
        </w:tabs>
        <w:contextualSpacing w:val="0"/>
        <w:rPr>
          <w:rFonts w:ascii="Comic Sans MS" w:hAnsi="Comic Sans MS"/>
          <w:sz w:val="20"/>
          <w:szCs w:val="20"/>
        </w:rPr>
      </w:pPr>
      <w:r w:rsidRPr="0094129B">
        <w:rPr>
          <w:rFonts w:ascii="Comic Sans MS" w:hAnsi="Comic Sans MS"/>
          <w:sz w:val="20"/>
          <w:szCs w:val="20"/>
        </w:rPr>
        <w:t>Compare the quotient to the dividend and divisor. Explain whether the quotient is larger or smaller and why.</w:t>
      </w:r>
    </w:p>
    <w:p w:rsidR="00FB67BE" w:rsidRPr="0094129B" w:rsidRDefault="00FB67BE" w:rsidP="00FB67BE">
      <w:pPr>
        <w:pStyle w:val="ListParagraph"/>
        <w:tabs>
          <w:tab w:val="left" w:pos="8010"/>
        </w:tabs>
        <w:contextualSpacing w:val="0"/>
        <w:rPr>
          <w:rFonts w:ascii="Comic Sans MS" w:hAnsi="Comic Sans MS"/>
          <w:sz w:val="16"/>
          <w:szCs w:val="16"/>
        </w:rPr>
      </w:pPr>
    </w:p>
    <w:p w:rsidR="00FB67BE" w:rsidRPr="0094129B" w:rsidRDefault="00FB67BE" w:rsidP="005F262F">
      <w:pPr>
        <w:numPr>
          <w:ilvl w:val="0"/>
          <w:numId w:val="18"/>
        </w:numPr>
        <w:rPr>
          <w:rFonts w:ascii="Comic Sans MS" w:hAnsi="Comic Sans MS"/>
        </w:rPr>
      </w:pPr>
      <w:r w:rsidRPr="0094129B">
        <w:rPr>
          <w:rFonts w:ascii="Comic Sans MS" w:hAnsi="Comic Sans MS"/>
        </w:rPr>
        <w:t>The pizza slices served at Connor’s Pizza Palace are ¼ of a whole pizza.  There are three pizzas ready to be served.  14 children come in for lunch.  Is there enough pizza for every child?  Show your mathematical thinking.</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 xml:space="preserve">I am building a patio.  Each section of my patio requires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rFonts w:ascii="Comic Sans MS" w:hAnsi="Comic Sans MS"/>
        </w:rPr>
        <w:t xml:space="preserve"> of a cubic yard of concrete.  The concrete truck holds 2 cubic yards of concrete.  How many sections can I make with the concrete in the truck?  Show your mathematical thinking.</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 xml:space="preserve">You have just bought 6 pints of Ben &amp; Jerry’s ice cream for a party you are having.  If you serve each of your guests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rFonts w:ascii="Comic Sans MS" w:hAnsi="Comic Sans MS"/>
        </w:rPr>
        <w:t xml:space="preserve"> of a pint of ice cream, how many guests can you serve?  Show your mathematical thinking.</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ind w:left="720"/>
        <w:rPr>
          <w:rFonts w:ascii="Comic Sans MS" w:hAnsi="Comic Sans MS"/>
        </w:rPr>
      </w:pPr>
    </w:p>
    <w:p w:rsidR="00FB67BE" w:rsidRPr="0094129B" w:rsidRDefault="00FB67BE" w:rsidP="00FB67BE">
      <w:pPr>
        <w:ind w:left="720"/>
        <w:rPr>
          <w:rFonts w:ascii="Comic Sans MS" w:hAnsi="Comic Sans MS"/>
        </w:rPr>
      </w:pPr>
    </w:p>
    <w:p w:rsidR="00FB67BE" w:rsidRPr="0094129B" w:rsidRDefault="00FB67BE" w:rsidP="00FB67BE">
      <w:pPr>
        <w:ind w:left="720"/>
        <w:rPr>
          <w:rFonts w:ascii="Comic Sans MS" w:hAnsi="Comic Sans MS"/>
        </w:rPr>
      </w:pPr>
    </w:p>
    <w:p w:rsidR="00FB67BE" w:rsidRPr="0094129B" w:rsidRDefault="00FB67BE" w:rsidP="00FB67BE">
      <w:pPr>
        <w:ind w:left="720"/>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 xml:space="preserve">Lura has 4 yards of material.  She is making clothes for her American Girl dolls.  Each dress requires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94129B">
        <w:rPr>
          <w:rFonts w:ascii="Comic Sans MS" w:hAnsi="Comic Sans MS"/>
        </w:rPr>
        <w:t xml:space="preserve"> yards of material.  How many dresses will she be able to make from the material she has?  Show your mathematical thinking.</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Ms. Held is wrapping presents. She has ½ yard of ribbon to use for 3 presents. How many yards of ribbon can she use for each present?</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 xml:space="preserve">If 4 people share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4129B">
        <w:rPr>
          <w:rFonts w:ascii="Comic Sans MS" w:hAnsi="Comic Sans MS"/>
        </w:rPr>
        <w:t xml:space="preserve"> of a cake, how much of the whole cake will each person get?</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 xml:space="preserve">You and your friend are making an art project. The art teacher has given you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94129B">
        <w:rPr>
          <w:rFonts w:ascii="Comic Sans MS" w:hAnsi="Comic Sans MS"/>
        </w:rPr>
        <w:t xml:space="preserve"> of a foot of tape. How many feet of tape will each of you receive if you both get the same amount?</w:t>
      </w: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FB67BE">
      <w:pPr>
        <w:rPr>
          <w:rFonts w:ascii="Comic Sans MS" w:hAnsi="Comic Sans MS"/>
        </w:rPr>
      </w:pPr>
    </w:p>
    <w:p w:rsidR="00FB67BE" w:rsidRPr="0094129B" w:rsidRDefault="00FB67BE" w:rsidP="005F262F">
      <w:pPr>
        <w:numPr>
          <w:ilvl w:val="0"/>
          <w:numId w:val="18"/>
        </w:numPr>
        <w:rPr>
          <w:rFonts w:ascii="Comic Sans MS" w:hAnsi="Comic Sans MS"/>
        </w:rPr>
      </w:pPr>
      <w:r w:rsidRPr="0094129B">
        <w:rPr>
          <w:rFonts w:ascii="Comic Sans MS" w:hAnsi="Comic Sans MS"/>
        </w:rPr>
        <w:t>A group of 5 students are running a relay race. If the race is ¼ of a mile long and each student runs the same distance, how far does each student need to run?</w:t>
      </w:r>
    </w:p>
    <w:p w:rsidR="00E8639E" w:rsidRPr="0094129B" w:rsidRDefault="00E8639E" w:rsidP="00004A47">
      <w:pPr>
        <w:pStyle w:val="Default"/>
        <w:rPr>
          <w:b/>
          <w:sz w:val="28"/>
          <w:szCs w:val="28"/>
          <w:u w:val="single"/>
        </w:rPr>
      </w:pPr>
    </w:p>
    <w:p w:rsidR="006F1431" w:rsidRPr="0094129B" w:rsidRDefault="006F1431" w:rsidP="00004A47">
      <w:pPr>
        <w:pStyle w:val="Default"/>
        <w:rPr>
          <w:b/>
          <w:sz w:val="28"/>
          <w:szCs w:val="28"/>
          <w:u w:val="single"/>
        </w:rPr>
      </w:pPr>
    </w:p>
    <w:p w:rsidR="00B32EC4" w:rsidRPr="0094129B" w:rsidRDefault="00B32EC4" w:rsidP="00B32EC4">
      <w:pPr>
        <w:pStyle w:val="Default"/>
        <w:jc w:val="right"/>
        <w:rPr>
          <w:b/>
          <w:sz w:val="28"/>
          <w:szCs w:val="28"/>
          <w:u w:val="single"/>
        </w:rPr>
      </w:pPr>
    </w:p>
    <w:p w:rsidR="00FB67BE" w:rsidRPr="0094129B" w:rsidRDefault="00FB67BE" w:rsidP="00B32EC4">
      <w:pPr>
        <w:pStyle w:val="Default"/>
        <w:jc w:val="right"/>
        <w:rPr>
          <w:b/>
          <w:sz w:val="28"/>
          <w:szCs w:val="28"/>
          <w:u w:val="single"/>
        </w:rPr>
      </w:pPr>
    </w:p>
    <w:p w:rsidR="00832599" w:rsidRPr="0094129B" w:rsidRDefault="00832599" w:rsidP="00B32EC4">
      <w:pPr>
        <w:pStyle w:val="Default"/>
        <w:jc w:val="right"/>
        <w:rPr>
          <w:b/>
          <w:sz w:val="28"/>
          <w:szCs w:val="28"/>
          <w:u w:val="single"/>
        </w:rPr>
      </w:pPr>
    </w:p>
    <w:p w:rsidR="00FB67BE" w:rsidRPr="0094129B" w:rsidRDefault="00FB67BE" w:rsidP="00FB67BE">
      <w:pPr>
        <w:pStyle w:val="Default"/>
        <w:rPr>
          <w:b/>
          <w:sz w:val="28"/>
          <w:szCs w:val="28"/>
          <w:u w:val="single"/>
        </w:rPr>
      </w:pPr>
      <w:bookmarkStart w:id="18" w:name="Adjusting_a_Recipe"/>
      <w:r w:rsidRPr="0094129B">
        <w:rPr>
          <w:b/>
          <w:sz w:val="28"/>
          <w:szCs w:val="28"/>
          <w:u w:val="single"/>
        </w:rPr>
        <w:t xml:space="preserve">Culminating Task </w:t>
      </w:r>
      <w:r w:rsidRPr="0094129B">
        <w:rPr>
          <w:b/>
          <w:sz w:val="40"/>
          <w:szCs w:val="28"/>
        </w:rPr>
        <w:t>- Adjusting Recipes</w:t>
      </w:r>
    </w:p>
    <w:bookmarkEnd w:id="18"/>
    <w:p w:rsidR="00FB67BE" w:rsidRPr="0094129B" w:rsidRDefault="00FB67BE" w:rsidP="00FB67BE">
      <w:pPr>
        <w:pStyle w:val="Default"/>
        <w:rPr>
          <w:b/>
          <w:sz w:val="28"/>
          <w:szCs w:val="28"/>
          <w:u w:val="single"/>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The purpose of the task is to introduce real life problem while reinforcing the concepts of fractions taught throughout the unit.</w:t>
      </w:r>
    </w:p>
    <w:p w:rsidR="00FB67BE" w:rsidRPr="0094129B" w:rsidRDefault="00FB67BE" w:rsidP="00FB67BE">
      <w:pPr>
        <w:pStyle w:val="NoSpacing"/>
        <w:rPr>
          <w:rFonts w:ascii="Times New Roman" w:hAnsi="Times New Roman"/>
          <w:b/>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STANDARDS FOR MATHEMATICAL CONTENT</w:t>
      </w:r>
    </w:p>
    <w:p w:rsidR="00FB67BE" w:rsidRPr="0094129B" w:rsidRDefault="00FB67BE" w:rsidP="00FB67BE">
      <w:pPr>
        <w:pStyle w:val="NoSpacing"/>
        <w:rPr>
          <w:rFonts w:ascii="Times New Roman" w:hAnsi="Times New Roman"/>
          <w:b/>
          <w:sz w:val="24"/>
          <w:szCs w:val="24"/>
          <w:u w:val="single"/>
        </w:rPr>
      </w:pPr>
    </w:p>
    <w:p w:rsidR="00C705E5" w:rsidRPr="00C705E5" w:rsidRDefault="002A33EA" w:rsidP="00C705E5">
      <w:pPr>
        <w:autoSpaceDE w:val="0"/>
        <w:autoSpaceDN w:val="0"/>
        <w:adjustRightInd w:val="0"/>
        <w:rPr>
          <w:i/>
          <w:iCs/>
          <w:szCs w:val="18"/>
        </w:rPr>
      </w:pPr>
      <w:r>
        <w:rPr>
          <w:b/>
          <w:szCs w:val="18"/>
        </w:rPr>
        <w:t>MGSE5.</w:t>
      </w:r>
      <w:r w:rsidR="00C705E5" w:rsidRPr="00C705E5">
        <w:rPr>
          <w:b/>
          <w:szCs w:val="18"/>
        </w:rPr>
        <w:t>NF.1</w:t>
      </w:r>
      <w:r w:rsidR="00C705E5" w:rsidRPr="00C705E5">
        <w:rPr>
          <w:szCs w:val="18"/>
        </w:rPr>
        <w:t xml:space="preserve">  </w:t>
      </w:r>
      <w:r w:rsidR="00C705E5" w:rsidRPr="00C705E5">
        <w:rPr>
          <w:b/>
          <w:color w:val="FF0000"/>
          <w:szCs w:val="18"/>
        </w:rPr>
        <w:t xml:space="preserve"> Add and subtract fractions and mixed numbers with unlike denominators by finding a common denominator and equivalent fractions to produce like denominators.</w:t>
      </w:r>
    </w:p>
    <w:p w:rsidR="00FB67BE" w:rsidRPr="0094129B" w:rsidRDefault="00FB67BE" w:rsidP="00FB67BE">
      <w:pPr>
        <w:autoSpaceDE w:val="0"/>
        <w:autoSpaceDN w:val="0"/>
        <w:adjustRightInd w:val="0"/>
        <w:rPr>
          <w:b/>
        </w:rPr>
      </w:pPr>
    </w:p>
    <w:p w:rsidR="003F66AF" w:rsidRPr="00B90BE9" w:rsidRDefault="002A33EA" w:rsidP="003F66AF">
      <w:pPr>
        <w:keepNext/>
        <w:rPr>
          <w:b/>
          <w:color w:val="FF0000"/>
          <w:szCs w:val="18"/>
        </w:rPr>
      </w:pPr>
      <w:r>
        <w:rPr>
          <w:b/>
          <w:szCs w:val="18"/>
        </w:rPr>
        <w:t>MGSE5.</w:t>
      </w:r>
      <w:r w:rsidR="003F66AF" w:rsidRPr="00B90BE9">
        <w:rPr>
          <w:b/>
          <w:szCs w:val="18"/>
        </w:rPr>
        <w:t xml:space="preserve">NF.2  </w:t>
      </w:r>
      <w:r w:rsidR="003F66AF" w:rsidRPr="00B90BE9">
        <w:rPr>
          <w:b/>
          <w:color w:val="FF0000"/>
          <w:szCs w:val="18"/>
        </w:rPr>
        <w:t xml:space="preserve"> 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FB67BE" w:rsidRPr="0094129B" w:rsidRDefault="00FB67BE" w:rsidP="00FB67BE">
      <w:pPr>
        <w:autoSpaceDE w:val="0"/>
        <w:autoSpaceDN w:val="0"/>
        <w:adjustRightInd w:val="0"/>
        <w:rPr>
          <w:b/>
        </w:rPr>
      </w:pPr>
    </w:p>
    <w:p w:rsidR="00C705E5" w:rsidRPr="00B90BE9" w:rsidRDefault="002A33EA" w:rsidP="00C705E5">
      <w:pPr>
        <w:autoSpaceDE w:val="0"/>
        <w:autoSpaceDN w:val="0"/>
        <w:adjustRightInd w:val="0"/>
        <w:rPr>
          <w:i/>
          <w:iCs/>
          <w:szCs w:val="18"/>
        </w:rPr>
      </w:pPr>
      <w:r>
        <w:rPr>
          <w:b/>
          <w:szCs w:val="18"/>
        </w:rPr>
        <w:t>MGSE5.</w:t>
      </w:r>
      <w:r w:rsidR="00C705E5" w:rsidRPr="00B90BE9">
        <w:rPr>
          <w:b/>
          <w:szCs w:val="18"/>
        </w:rPr>
        <w:t xml:space="preserve">NF.3  </w:t>
      </w:r>
      <w:r w:rsidR="00C705E5" w:rsidRPr="00B90BE9">
        <w:rPr>
          <w:b/>
          <w:color w:val="FF0000"/>
          <w:szCs w:val="18"/>
        </w:rPr>
        <w:t xml:space="preserve"> Interpret a fraction as division of the numerator by the denominator (</w:t>
      </w:r>
      <w:r w:rsidR="00C705E5" w:rsidRPr="00B90BE9">
        <w:rPr>
          <w:b/>
          <w:i/>
          <w:iCs/>
          <w:color w:val="FF0000"/>
          <w:szCs w:val="18"/>
        </w:rPr>
        <w:t>a</w:t>
      </w:r>
      <w:r w:rsidR="00C705E5" w:rsidRPr="00B90BE9">
        <w:rPr>
          <w:b/>
          <w:color w:val="FF0000"/>
          <w:szCs w:val="18"/>
        </w:rPr>
        <w:t>/</w:t>
      </w:r>
      <w:r w:rsidR="00C705E5" w:rsidRPr="00B90BE9">
        <w:rPr>
          <w:b/>
          <w:i/>
          <w:iCs/>
          <w:color w:val="FF0000"/>
          <w:szCs w:val="18"/>
        </w:rPr>
        <w:t xml:space="preserve">b </w:t>
      </w:r>
      <w:r w:rsidR="00C705E5" w:rsidRPr="00B90BE9">
        <w:rPr>
          <w:b/>
          <w:color w:val="FF0000"/>
          <w:szCs w:val="18"/>
        </w:rPr>
        <w:t xml:space="preserve">= </w:t>
      </w:r>
      <w:r w:rsidR="00C705E5" w:rsidRPr="00B90BE9">
        <w:rPr>
          <w:b/>
          <w:i/>
          <w:iCs/>
          <w:color w:val="FF0000"/>
          <w:szCs w:val="18"/>
        </w:rPr>
        <w:t xml:space="preserve">a </w:t>
      </w:r>
      <w:r w:rsidR="00C705E5" w:rsidRPr="00B90BE9">
        <w:rPr>
          <w:b/>
          <w:color w:val="FF0000"/>
          <w:szCs w:val="18"/>
        </w:rPr>
        <w:t xml:space="preserve">÷ </w:t>
      </w:r>
      <w:r w:rsidR="00C705E5" w:rsidRPr="00B90BE9">
        <w:rPr>
          <w:b/>
          <w:i/>
          <w:iCs/>
          <w:color w:val="FF0000"/>
          <w:szCs w:val="18"/>
        </w:rPr>
        <w:t>b</w:t>
      </w:r>
      <w:r w:rsidR="00C705E5" w:rsidRPr="00B90BE9">
        <w:rPr>
          <w:b/>
          <w:color w:val="FF0000"/>
          <w:szCs w:val="18"/>
        </w:rPr>
        <w:t xml:space="preserve">). Solve word problems involving division of whole numbers leading to answers in the form of fractions or mixed numbers, e.g., by using visual fraction models or equations to represent the problem. </w:t>
      </w:r>
      <w:r w:rsidR="00C705E5" w:rsidRPr="00B90BE9">
        <w:rPr>
          <w:b/>
          <w:i/>
          <w:color w:val="FF0000"/>
          <w:szCs w:val="18"/>
        </w:rPr>
        <w:t xml:space="preserve">Example:  </w:t>
      </w:r>
      <m:oMath>
        <m:f>
          <m:fPr>
            <m:ctrlPr>
              <w:rPr>
                <w:rFonts w:ascii="Cambria Math" w:hAnsi="Cambria Math"/>
                <w:i/>
                <w:szCs w:val="18"/>
              </w:rPr>
            </m:ctrlPr>
          </m:fPr>
          <m:num>
            <m:r>
              <w:rPr>
                <w:rFonts w:ascii="Cambria Math" w:hAnsi="Cambria Math"/>
                <w:szCs w:val="18"/>
              </w:rPr>
              <m:t>3</m:t>
            </m:r>
          </m:num>
          <m:den>
            <m:r>
              <w:rPr>
                <w:rFonts w:ascii="Cambria Math" w:hAnsi="Cambria Math"/>
                <w:szCs w:val="18"/>
              </w:rPr>
              <m:t>5</m:t>
            </m:r>
          </m:den>
        </m:f>
      </m:oMath>
      <w:r w:rsidR="00C705E5" w:rsidRPr="00B90BE9">
        <w:rPr>
          <w:b/>
          <w:i/>
          <w:color w:val="FF0000"/>
          <w:szCs w:val="18"/>
        </w:rPr>
        <w:t xml:space="preserve"> can be interpreted as “3 divided by 5 and as 3 shared by 5”.</w:t>
      </w:r>
    </w:p>
    <w:p w:rsidR="00FB67BE" w:rsidRPr="0094129B" w:rsidRDefault="00FB67BE" w:rsidP="00FB67BE">
      <w:pPr>
        <w:autoSpaceDE w:val="0"/>
        <w:autoSpaceDN w:val="0"/>
        <w:adjustRightInd w:val="0"/>
        <w:rPr>
          <w:b/>
        </w:rPr>
      </w:pPr>
    </w:p>
    <w:p w:rsidR="009A25E1" w:rsidRPr="00B90BE9" w:rsidRDefault="002A33EA" w:rsidP="009A25E1">
      <w:pPr>
        <w:autoSpaceDE w:val="0"/>
        <w:autoSpaceDN w:val="0"/>
        <w:adjustRightInd w:val="0"/>
        <w:rPr>
          <w:szCs w:val="18"/>
        </w:rPr>
      </w:pPr>
      <w:r>
        <w:rPr>
          <w:b/>
          <w:szCs w:val="18"/>
        </w:rPr>
        <w:t>MGSE5.</w:t>
      </w:r>
      <w:r w:rsidR="009A25E1" w:rsidRPr="00B90BE9">
        <w:rPr>
          <w:b/>
          <w:szCs w:val="18"/>
        </w:rPr>
        <w:t xml:space="preserve">NF.4  </w:t>
      </w:r>
      <w:r w:rsidR="009A25E1" w:rsidRPr="00B90BE9">
        <w:rPr>
          <w:szCs w:val="18"/>
        </w:rPr>
        <w:t>Apply and extend previous understandings of multiplication to multiply a fraction or whole number by a fraction.</w:t>
      </w:r>
    </w:p>
    <w:p w:rsidR="009A25E1" w:rsidRPr="00B90BE9" w:rsidRDefault="009A25E1" w:rsidP="005F262F">
      <w:pPr>
        <w:pStyle w:val="ListParagraph"/>
        <w:numPr>
          <w:ilvl w:val="0"/>
          <w:numId w:val="113"/>
        </w:numPr>
        <w:rPr>
          <w:b/>
          <w:color w:val="FF0000"/>
          <w:szCs w:val="18"/>
        </w:rPr>
      </w:pPr>
      <w:r w:rsidRPr="00B90BE9">
        <w:rPr>
          <w:b/>
          <w:color w:val="FF0000"/>
          <w:szCs w:val="18"/>
        </w:rPr>
        <w:t xml:space="preserve">Apply and use understanding of multiplication to multiply a fraction or whole number by a fraction.  </w:t>
      </w:r>
    </w:p>
    <w:p w:rsidR="009A25E1" w:rsidRPr="00B90BE9" w:rsidRDefault="009A25E1" w:rsidP="009A25E1">
      <w:pPr>
        <w:pStyle w:val="ListParagraph"/>
        <w:autoSpaceDE w:val="0"/>
        <w:autoSpaceDN w:val="0"/>
        <w:adjustRightInd w:val="0"/>
        <w:rPr>
          <w:szCs w:val="18"/>
        </w:rPr>
      </w:pPr>
      <w:r w:rsidRPr="00B90BE9">
        <w:rPr>
          <w:b/>
          <w:i/>
          <w:color w:val="FF0000"/>
          <w:szCs w:val="18"/>
        </w:rPr>
        <w:t xml:space="preserve">Examples: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×q</m:t>
        </m:r>
      </m:oMath>
      <w:r w:rsidRPr="00B90BE9">
        <w:rPr>
          <w:b/>
          <w:i/>
          <w:color w:val="FF0000"/>
          <w:szCs w:val="18"/>
        </w:rPr>
        <w:t xml:space="preserve"> as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q</m:t>
            </m:r>
          </m:num>
          <m:den>
            <m:r>
              <w:rPr>
                <w:rFonts w:ascii="Cambria Math" w:hAnsi="Cambria Math"/>
                <w:szCs w:val="18"/>
              </w:rPr>
              <m:t>1</m:t>
            </m:r>
          </m:den>
        </m:f>
      </m:oMath>
      <w:r w:rsidRPr="00B90BE9">
        <w:rPr>
          <w:b/>
          <w:i/>
          <w:color w:val="FF0000"/>
          <w:szCs w:val="18"/>
        </w:rPr>
        <w:t xml:space="preserve">  and   </w:t>
      </w:r>
      <m:oMath>
        <m:f>
          <m:fPr>
            <m:ctrlPr>
              <w:rPr>
                <w:rFonts w:ascii="Cambria Math" w:hAnsi="Cambria Math"/>
                <w:i/>
                <w:szCs w:val="18"/>
              </w:rPr>
            </m:ctrlPr>
          </m:fPr>
          <m:num>
            <m:r>
              <w:rPr>
                <w:rFonts w:ascii="Cambria Math" w:hAnsi="Cambria Math"/>
                <w:szCs w:val="18"/>
              </w:rPr>
              <m:t>a</m:t>
            </m:r>
          </m:num>
          <m:den>
            <m:r>
              <w:rPr>
                <w:rFonts w:ascii="Cambria Math" w:hAnsi="Cambria Math"/>
                <w:szCs w:val="18"/>
              </w:rPr>
              <m:t>b</m:t>
            </m:r>
          </m:den>
        </m:f>
        <m:r>
          <w:rPr>
            <w:rFonts w:ascii="Cambria Math" w:hAnsi="Cambria Math"/>
            <w:szCs w:val="18"/>
          </w:rPr>
          <m:t>×</m:t>
        </m:r>
        <m:f>
          <m:fPr>
            <m:ctrlPr>
              <w:rPr>
                <w:rFonts w:ascii="Cambria Math" w:hAnsi="Cambria Math"/>
                <w:i/>
                <w:szCs w:val="18"/>
              </w:rPr>
            </m:ctrlPr>
          </m:fPr>
          <m:num>
            <m:r>
              <w:rPr>
                <w:rFonts w:ascii="Cambria Math" w:hAnsi="Cambria Math"/>
                <w:szCs w:val="18"/>
              </w:rPr>
              <m:t>c</m:t>
            </m:r>
          </m:num>
          <m:den>
            <m:r>
              <w:rPr>
                <w:rFonts w:ascii="Cambria Math" w:hAnsi="Cambria Math"/>
                <w:szCs w:val="18"/>
              </w:rPr>
              <m:t>d</m:t>
            </m:r>
          </m:den>
        </m:f>
        <m:r>
          <w:rPr>
            <w:rFonts w:ascii="Cambria Math" w:hAnsi="Cambria Math"/>
            <w:szCs w:val="18"/>
          </w:rPr>
          <m:t>=</m:t>
        </m:r>
        <m:f>
          <m:fPr>
            <m:ctrlPr>
              <w:rPr>
                <w:rFonts w:ascii="Cambria Math" w:hAnsi="Cambria Math"/>
                <w:i/>
                <w:szCs w:val="18"/>
              </w:rPr>
            </m:ctrlPr>
          </m:fPr>
          <m:num>
            <m:r>
              <w:rPr>
                <w:rFonts w:ascii="Cambria Math" w:hAnsi="Cambria Math"/>
                <w:szCs w:val="18"/>
              </w:rPr>
              <m:t>ac</m:t>
            </m:r>
          </m:num>
          <m:den>
            <m:r>
              <w:rPr>
                <w:rFonts w:ascii="Cambria Math" w:hAnsi="Cambria Math"/>
                <w:szCs w:val="18"/>
              </w:rPr>
              <m:t>bd</m:t>
            </m:r>
          </m:den>
        </m:f>
      </m:oMath>
    </w:p>
    <w:p w:rsidR="009A25E1" w:rsidRPr="00B90BE9" w:rsidRDefault="009A25E1" w:rsidP="005F262F">
      <w:pPr>
        <w:pStyle w:val="ListParagraph"/>
        <w:numPr>
          <w:ilvl w:val="0"/>
          <w:numId w:val="113"/>
        </w:numPr>
        <w:spacing w:after="120"/>
        <w:contextualSpacing w:val="0"/>
        <w:rPr>
          <w:b/>
          <w:color w:val="FF0000"/>
          <w:szCs w:val="18"/>
        </w:rPr>
      </w:pPr>
      <w:r w:rsidRPr="00B90BE9">
        <w:rPr>
          <w:b/>
          <w:color w:val="FF0000"/>
          <w:szCs w:val="18"/>
        </w:rPr>
        <w:t>Find the area of a rectangle with fractional side lengths by tiling it with unit squares of the appropriate unit fraction side lengths, and show that the area is the same as would be found by multiplying the side lengths.</w:t>
      </w:r>
    </w:p>
    <w:p w:rsidR="00FB67BE" w:rsidRPr="0094129B" w:rsidRDefault="002A33EA" w:rsidP="00FB67BE">
      <w:pPr>
        <w:autoSpaceDE w:val="0"/>
        <w:autoSpaceDN w:val="0"/>
        <w:adjustRightInd w:val="0"/>
      </w:pPr>
      <w:r>
        <w:rPr>
          <w:b/>
        </w:rPr>
        <w:t>MGSE5.</w:t>
      </w:r>
      <w:r w:rsidR="00FB67BE" w:rsidRPr="0094129B">
        <w:rPr>
          <w:b/>
        </w:rPr>
        <w:t>NF.6</w:t>
      </w:r>
      <w:r w:rsidR="00FB67BE" w:rsidRPr="0094129B">
        <w:t xml:space="preserve">  Solve real world problems involving multiplication of fractions and mixed numbers, e.g., by using visual fraction models or equations to represent the problem.</w:t>
      </w:r>
    </w:p>
    <w:p w:rsidR="00FB67BE" w:rsidRPr="0094129B" w:rsidRDefault="00FB67BE" w:rsidP="00FB67BE">
      <w:pPr>
        <w:autoSpaceDE w:val="0"/>
        <w:autoSpaceDN w:val="0"/>
        <w:adjustRightInd w:val="0"/>
      </w:pPr>
    </w:p>
    <w:p w:rsidR="00FB67BE" w:rsidRPr="0094129B" w:rsidRDefault="002A33EA" w:rsidP="00FB67BE">
      <w:pPr>
        <w:autoSpaceDE w:val="0"/>
        <w:autoSpaceDN w:val="0"/>
        <w:adjustRightInd w:val="0"/>
        <w:rPr>
          <w:vertAlign w:val="superscript"/>
        </w:rPr>
      </w:pPr>
      <w:r>
        <w:rPr>
          <w:b/>
        </w:rPr>
        <w:t>MGSE5.</w:t>
      </w:r>
      <w:r w:rsidR="00FB67BE" w:rsidRPr="0094129B">
        <w:rPr>
          <w:b/>
        </w:rPr>
        <w:t>NF.7</w:t>
      </w:r>
      <w:r w:rsidR="00FB67BE" w:rsidRPr="0094129B">
        <w:t xml:space="preserve">  Apply and extend previous understandings of division to divide unit fractions by whole numbers and whole numbers by unit fractions.</w:t>
      </w:r>
      <w:r w:rsidR="00FB67BE" w:rsidRPr="0094129B">
        <w:rPr>
          <w:vertAlign w:val="superscript"/>
        </w:rPr>
        <w:t>1</w:t>
      </w:r>
    </w:p>
    <w:p w:rsidR="00FB67BE" w:rsidRPr="0094129B" w:rsidRDefault="00FB67BE" w:rsidP="00FB67BE">
      <w:pPr>
        <w:autoSpaceDE w:val="0"/>
        <w:autoSpaceDN w:val="0"/>
        <w:adjustRightInd w:val="0"/>
        <w:ind w:left="720"/>
        <w:rPr>
          <w:i/>
          <w:iCs/>
        </w:rPr>
      </w:pPr>
      <w:r w:rsidRPr="0094129B">
        <w:t xml:space="preserve">a. Interpret division of a unit fraction by a non-zero whole number, and compute such quotients. </w:t>
      </w:r>
      <w:r w:rsidRPr="0094129B">
        <w:rPr>
          <w:i/>
          <w:iCs/>
        </w:rPr>
        <w:t xml:space="preserve">For example, create a story context for (1/3) </w:t>
      </w:r>
      <w:r w:rsidRPr="0094129B">
        <w:rPr>
          <w:rFonts w:eastAsia="Helvetica-Oblique"/>
          <w:i/>
          <w:iCs/>
        </w:rPr>
        <w:t xml:space="preserve">÷ </w:t>
      </w:r>
      <w:r w:rsidRPr="0094129B">
        <w:rPr>
          <w:i/>
          <w:iCs/>
        </w:rPr>
        <w:t xml:space="preserve">4, and use a visual fraction model to show the quotient. Use the relationship between multiplication and division to explain that (1/3) </w:t>
      </w:r>
      <w:r w:rsidRPr="0094129B">
        <w:rPr>
          <w:rFonts w:eastAsia="Helvetica-Oblique"/>
          <w:i/>
          <w:iCs/>
        </w:rPr>
        <w:t xml:space="preserve">÷ </w:t>
      </w:r>
      <w:r w:rsidRPr="0094129B">
        <w:rPr>
          <w:i/>
          <w:iCs/>
        </w:rPr>
        <w:t xml:space="preserve">4 = 1/12 because (1/12) </w:t>
      </w:r>
      <w:r w:rsidRPr="0094129B">
        <w:rPr>
          <w:rFonts w:eastAsia="Helvetica-Oblique"/>
          <w:i/>
          <w:iCs/>
        </w:rPr>
        <w:t xml:space="preserve">× </w:t>
      </w:r>
      <w:r w:rsidRPr="0094129B">
        <w:rPr>
          <w:i/>
          <w:iCs/>
        </w:rPr>
        <w:t>4 = 1/3.</w:t>
      </w:r>
    </w:p>
    <w:p w:rsidR="00FB67BE" w:rsidRPr="0094129B" w:rsidRDefault="00FB67BE" w:rsidP="00FB67BE">
      <w:pPr>
        <w:autoSpaceDE w:val="0"/>
        <w:autoSpaceDN w:val="0"/>
        <w:adjustRightInd w:val="0"/>
        <w:ind w:left="720" w:right="830"/>
      </w:pPr>
      <w:r w:rsidRPr="0094129B">
        <w:rPr>
          <w:vertAlign w:val="superscript"/>
        </w:rPr>
        <w:t>1</w:t>
      </w:r>
      <w:r w:rsidRPr="0094129B">
        <w:t xml:space="preserve">Students able to multiply fractions in general can develop strategies to divide fractions in general, by reasoning about the relationship between multiplication and division. But </w:t>
      </w:r>
      <w:r w:rsidRPr="0094129B">
        <w:rPr>
          <w:b/>
        </w:rPr>
        <w:t>division of a fraction by a fraction is not a requirement at this grade.</w:t>
      </w:r>
    </w:p>
    <w:p w:rsidR="00FB67BE" w:rsidRPr="0094129B" w:rsidRDefault="00FB67BE" w:rsidP="00FB67BE">
      <w:pPr>
        <w:autoSpaceDE w:val="0"/>
        <w:autoSpaceDN w:val="0"/>
        <w:adjustRightInd w:val="0"/>
        <w:ind w:left="720"/>
        <w:rPr>
          <w:i/>
          <w:iCs/>
        </w:rPr>
      </w:pPr>
      <w:r w:rsidRPr="0094129B">
        <w:t xml:space="preserve">b. Interpret division of a whole number by a unit fraction, and compute such quotients. </w:t>
      </w:r>
      <w:r w:rsidRPr="0094129B">
        <w:rPr>
          <w:i/>
          <w:iCs/>
        </w:rPr>
        <w:t>For example, create a story context for</w:t>
      </w:r>
      <w:r w:rsidRPr="0094129B">
        <w:t xml:space="preserve"> </w:t>
      </w:r>
      <w:r w:rsidRPr="0094129B">
        <w:rPr>
          <w:i/>
          <w:iCs/>
        </w:rPr>
        <w:t xml:space="preserve">4 </w:t>
      </w:r>
      <w:r w:rsidRPr="0094129B">
        <w:rPr>
          <w:rFonts w:eastAsia="Helvetica-Oblique"/>
          <w:i/>
          <w:iCs/>
        </w:rPr>
        <w:t xml:space="preserve">÷ </w:t>
      </w:r>
      <w:r w:rsidRPr="0094129B">
        <w:rPr>
          <w:i/>
          <w:iCs/>
        </w:rPr>
        <w:t>(1/5), and use a visual fraction model to show the quotient. Use</w:t>
      </w:r>
      <w:r w:rsidRPr="0094129B">
        <w:t xml:space="preserve"> </w:t>
      </w:r>
      <w:r w:rsidRPr="0094129B">
        <w:rPr>
          <w:i/>
          <w:iCs/>
        </w:rPr>
        <w:t>the relationship between multiplication and division to explain that</w:t>
      </w:r>
      <w:r w:rsidRPr="0094129B">
        <w:t xml:space="preserve"> </w:t>
      </w:r>
      <w:r w:rsidRPr="0094129B">
        <w:rPr>
          <w:i/>
          <w:iCs/>
        </w:rPr>
        <w:t xml:space="preserve">4 </w:t>
      </w:r>
      <w:r w:rsidRPr="0094129B">
        <w:rPr>
          <w:rFonts w:eastAsia="Helvetica-Oblique"/>
          <w:i/>
          <w:iCs/>
        </w:rPr>
        <w:t xml:space="preserve">÷ </w:t>
      </w:r>
      <w:r w:rsidRPr="0094129B">
        <w:rPr>
          <w:i/>
          <w:iCs/>
        </w:rPr>
        <w:t xml:space="preserve">(1/5) = 20 because 20 </w:t>
      </w:r>
      <w:r w:rsidRPr="0094129B">
        <w:rPr>
          <w:rFonts w:eastAsia="Helvetica-Oblique"/>
          <w:i/>
          <w:iCs/>
        </w:rPr>
        <w:t xml:space="preserve">× </w:t>
      </w:r>
      <w:r w:rsidRPr="0094129B">
        <w:rPr>
          <w:i/>
          <w:iCs/>
        </w:rPr>
        <w:t>(1/5) = 4.</w:t>
      </w:r>
    </w:p>
    <w:p w:rsidR="00FB67BE" w:rsidRPr="0094129B" w:rsidRDefault="00FB67BE" w:rsidP="00FB67BE">
      <w:pPr>
        <w:autoSpaceDE w:val="0"/>
        <w:autoSpaceDN w:val="0"/>
        <w:adjustRightInd w:val="0"/>
        <w:ind w:left="720"/>
      </w:pPr>
      <w:r w:rsidRPr="0094129B">
        <w:t xml:space="preserve">c. Solve real world problems involving division of unit fractions by non-zero whole numbers and division of whole numbers by unit fractions, e.g., by using visual fraction models and equations to represent the problem. </w:t>
      </w:r>
      <w:r w:rsidRPr="0094129B">
        <w:rPr>
          <w:i/>
          <w:iCs/>
        </w:rPr>
        <w:t>For example, how much chocolate will each</w:t>
      </w:r>
      <w:r w:rsidRPr="0094129B">
        <w:t xml:space="preserve"> </w:t>
      </w:r>
      <w:r w:rsidRPr="0094129B">
        <w:rPr>
          <w:i/>
          <w:iCs/>
        </w:rPr>
        <w:t>person get if 3 people share 1/2 lb of chocolate equally? How many</w:t>
      </w:r>
      <w:r w:rsidRPr="0094129B">
        <w:t xml:space="preserve"> </w:t>
      </w:r>
      <w:r w:rsidRPr="0094129B">
        <w:rPr>
          <w:i/>
          <w:iCs/>
        </w:rPr>
        <w:t>1/3-cup servings are in 2 cups of raisins?</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caps/>
          <w:sz w:val="24"/>
          <w:szCs w:val="24"/>
          <w:u w:val="single"/>
        </w:rPr>
        <w:t>Standards for Mathematical Practice</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1. Make sense of problems and persevere in solving them.</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2. Reason abstractly and quantitatively.</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3. Construct viable arguments and critique the reasoning of others.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4. Model with mathematics.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5. Use appropriate tools strategically.</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6. Attend to precision.</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7. Look for and make use of structure.</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  8. Look for and express regularity in repeated reasoning.</w:t>
      </w:r>
    </w:p>
    <w:p w:rsidR="00FB67BE" w:rsidRPr="0094129B" w:rsidRDefault="00FB67BE" w:rsidP="00FB67BE">
      <w:pPr>
        <w:pStyle w:val="Default"/>
        <w:rPr>
          <w:b/>
          <w:sz w:val="28"/>
          <w:szCs w:val="28"/>
          <w:u w:val="single"/>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Background Knowledge</w:t>
      </w:r>
    </w:p>
    <w:p w:rsidR="00FB67BE" w:rsidRPr="0094129B" w:rsidRDefault="00FB67BE" w:rsidP="00FB67BE">
      <w:pPr>
        <w:pStyle w:val="NoSpacing"/>
        <w:rPr>
          <w:rFonts w:ascii="Times New Roman" w:hAnsi="Times New Roman"/>
          <w:b/>
          <w:caps/>
          <w:sz w:val="24"/>
          <w:szCs w:val="24"/>
        </w:rPr>
      </w:pPr>
      <w:r w:rsidRPr="0094129B">
        <w:rPr>
          <w:rFonts w:ascii="Times New Roman" w:hAnsi="Times New Roman"/>
          <w:b/>
          <w:caps/>
          <w:sz w:val="24"/>
          <w:szCs w:val="24"/>
        </w:rPr>
        <w:t xml:space="preserve">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Within this unit, students were required to add, subtract and multiply fractions. They should have had experiences dividing whole numbers by unit fractions and dividing unit fractions by whole numbers.  They will apply their understanding within this culminating task.</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common misconceptions</w:t>
      </w:r>
    </w:p>
    <w:p w:rsidR="00FB67BE" w:rsidRPr="0094129B" w:rsidRDefault="00FB67BE" w:rsidP="00FB67BE">
      <w:pPr>
        <w:pStyle w:val="NoSpacing"/>
        <w:rPr>
          <w:rFonts w:ascii="Times New Roman" w:hAnsi="Times New Roman"/>
          <w:caps/>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This is a culminating task that incorporates all standards for the unit.  Students may still struggle with misconceptions listed in unit tasks.</w:t>
      </w:r>
    </w:p>
    <w:p w:rsidR="00FB67BE" w:rsidRPr="0094129B" w:rsidRDefault="00FB67BE" w:rsidP="00FB67BE">
      <w:pPr>
        <w:pStyle w:val="NoSpacing"/>
        <w:rPr>
          <w:rFonts w:ascii="Times New Roman" w:hAnsi="Times New Roman"/>
          <w:caps/>
          <w:sz w:val="24"/>
          <w:szCs w:val="24"/>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Essential Questions</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How do we use all four operations to solve problems with fractions?</w:t>
      </w:r>
    </w:p>
    <w:p w:rsidR="00FB67BE" w:rsidRPr="0094129B" w:rsidRDefault="00FB67BE" w:rsidP="005F262F">
      <w:pPr>
        <w:pStyle w:val="NoSpacing"/>
        <w:numPr>
          <w:ilvl w:val="0"/>
          <w:numId w:val="30"/>
        </w:numPr>
        <w:rPr>
          <w:rFonts w:ascii="Times New Roman" w:hAnsi="Times New Roman"/>
          <w:sz w:val="24"/>
          <w:szCs w:val="24"/>
        </w:rPr>
      </w:pPr>
      <w:r w:rsidRPr="0094129B">
        <w:rPr>
          <w:rFonts w:ascii="Times New Roman" w:hAnsi="Times New Roman"/>
          <w:sz w:val="24"/>
          <w:szCs w:val="24"/>
        </w:rPr>
        <w:t>How can we use estimation to determine whether our answers are reasonable?</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MATERIALS</w:t>
      </w:r>
    </w:p>
    <w:p w:rsidR="00FB67BE" w:rsidRPr="0094129B" w:rsidRDefault="00FB67BE" w:rsidP="00FB67BE">
      <w:pPr>
        <w:pStyle w:val="NoSpacing"/>
        <w:rPr>
          <w:rFonts w:ascii="Times New Roman" w:hAnsi="Times New Roman"/>
          <w:b/>
          <w:sz w:val="24"/>
          <w:szCs w:val="24"/>
          <w:u w:val="single"/>
        </w:rPr>
      </w:pPr>
    </w:p>
    <w:p w:rsidR="00FB67BE" w:rsidRPr="0094129B" w:rsidRDefault="00FB67BE" w:rsidP="005F262F">
      <w:pPr>
        <w:pStyle w:val="NoSpacing"/>
        <w:numPr>
          <w:ilvl w:val="0"/>
          <w:numId w:val="53"/>
        </w:numPr>
        <w:rPr>
          <w:rFonts w:ascii="Times New Roman" w:hAnsi="Times New Roman"/>
          <w:sz w:val="24"/>
          <w:szCs w:val="24"/>
        </w:rPr>
      </w:pPr>
      <w:r w:rsidRPr="0094129B">
        <w:rPr>
          <w:rFonts w:ascii="Times New Roman" w:hAnsi="Times New Roman"/>
          <w:sz w:val="24"/>
          <w:szCs w:val="24"/>
        </w:rPr>
        <w:t>Adjusting a Recipe student sheet</w:t>
      </w:r>
    </w:p>
    <w:p w:rsidR="00FB67BE" w:rsidRPr="0094129B" w:rsidRDefault="00FB67BE" w:rsidP="005F262F">
      <w:pPr>
        <w:pStyle w:val="NoSpacing"/>
        <w:numPr>
          <w:ilvl w:val="0"/>
          <w:numId w:val="53"/>
        </w:numPr>
        <w:rPr>
          <w:rFonts w:ascii="Times New Roman" w:hAnsi="Times New Roman"/>
          <w:sz w:val="24"/>
          <w:szCs w:val="24"/>
        </w:rPr>
      </w:pPr>
      <w:r w:rsidRPr="0094129B">
        <w:rPr>
          <w:rFonts w:ascii="Times New Roman" w:hAnsi="Times New Roman"/>
          <w:sz w:val="24"/>
          <w:szCs w:val="24"/>
        </w:rPr>
        <w:t>Accessible manipulatives</w:t>
      </w:r>
    </w:p>
    <w:p w:rsidR="00FB67BE" w:rsidRPr="0094129B" w:rsidRDefault="00FB67BE" w:rsidP="005F262F">
      <w:pPr>
        <w:pStyle w:val="NoSpacing"/>
        <w:numPr>
          <w:ilvl w:val="0"/>
          <w:numId w:val="53"/>
        </w:numPr>
        <w:rPr>
          <w:rFonts w:ascii="Times New Roman" w:hAnsi="Times New Roman"/>
          <w:sz w:val="24"/>
          <w:szCs w:val="24"/>
        </w:rPr>
      </w:pPr>
      <w:r w:rsidRPr="0094129B">
        <w:rPr>
          <w:rFonts w:ascii="Times New Roman" w:hAnsi="Times New Roman"/>
          <w:sz w:val="24"/>
          <w:szCs w:val="24"/>
        </w:rPr>
        <w:t>Grid paper</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GROUPING</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Individual/Partner Task  </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u w:val="single"/>
        </w:rPr>
      </w:pPr>
      <w:r w:rsidRPr="0094129B">
        <w:rPr>
          <w:rFonts w:ascii="Times New Roman" w:hAnsi="Times New Roman"/>
          <w:b/>
          <w:sz w:val="24"/>
          <w:szCs w:val="24"/>
          <w:u w:val="single"/>
        </w:rPr>
        <w:t>TASK DESCRIPTION, DEVELOPMENT AND DISCUSSION</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rPr>
        <w:t xml:space="preserve">Comments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This task was developed as a means to assess students’ understanding of operations of fractions in a real world context.  It is designed to allow students the freedom to approach the problem using a variety of strategies and allows for many different solutions. Students should be allowed to draw representations of their thinking.  This allows them to “talk through” their process which in turn enables students the opportunity </w:t>
      </w:r>
      <w:r w:rsidRPr="0094129B">
        <w:rPr>
          <w:rFonts w:ascii="Times New Roman" w:hAnsi="Times New Roman"/>
          <w:sz w:val="24"/>
          <w:szCs w:val="24"/>
          <w:u w:val="single"/>
        </w:rPr>
        <w:t>to attend to precision</w:t>
      </w:r>
      <w:r w:rsidRPr="0094129B">
        <w:rPr>
          <w:rFonts w:ascii="Times New Roman" w:hAnsi="Times New Roman"/>
          <w:sz w:val="24"/>
          <w:szCs w:val="24"/>
        </w:rPr>
        <w:t xml:space="preserve"> as they explain and reason mathematically.</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rPr>
        <w:t>Student Work Samples</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 xml:space="preserve">The following samples of student work show examples of how fraction division can be modeled. The problem in these examples is 3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94129B">
        <w:rPr>
          <w:rFonts w:ascii="Times New Roman" w:hAnsi="Times New Roman"/>
          <w:sz w:val="24"/>
          <w:szCs w:val="24"/>
        </w:rPr>
        <w:t>.</w:t>
      </w:r>
    </w:p>
    <w:p w:rsidR="00FB67BE" w:rsidRPr="0094129B" w:rsidRDefault="00FB67BE" w:rsidP="00FB67BE">
      <w:pPr>
        <w:pStyle w:val="NoSpacing"/>
        <w:rPr>
          <w:rFonts w:ascii="Times New Roman" w:hAnsi="Times New Roman"/>
          <w:sz w:val="24"/>
          <w:szCs w:val="24"/>
        </w:rPr>
      </w:pPr>
      <w:r w:rsidRPr="0094129B">
        <w:rPr>
          <w:noProof/>
        </w:rPr>
        <w:drawing>
          <wp:inline distT="0" distB="0" distL="0" distR="0" wp14:anchorId="13604E0F" wp14:editId="709F45B3">
            <wp:extent cx="2678340" cy="171032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678005" cy="1710111"/>
                    </a:xfrm>
                    <a:prstGeom prst="rect">
                      <a:avLst/>
                    </a:prstGeom>
                  </pic:spPr>
                </pic:pic>
              </a:graphicData>
            </a:graphic>
          </wp:inline>
        </w:drawing>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noProof/>
        </w:rPr>
        <w:drawing>
          <wp:inline distT="0" distB="0" distL="0" distR="0" wp14:anchorId="2941E355" wp14:editId="5FBAFEBB">
            <wp:extent cx="3076575" cy="1036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78778" cy="1037663"/>
                    </a:xfrm>
                    <a:prstGeom prst="rect">
                      <a:avLst/>
                    </a:prstGeom>
                  </pic:spPr>
                </pic:pic>
              </a:graphicData>
            </a:graphic>
          </wp:inline>
        </w:drawing>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noProof/>
        </w:rPr>
        <w:drawing>
          <wp:inline distT="0" distB="0" distL="0" distR="0" wp14:anchorId="23CB3762" wp14:editId="46187036">
            <wp:extent cx="3658189" cy="13049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657732" cy="1304762"/>
                    </a:xfrm>
                    <a:prstGeom prst="rect">
                      <a:avLst/>
                    </a:prstGeom>
                  </pic:spPr>
                </pic:pic>
              </a:graphicData>
            </a:graphic>
          </wp:inline>
        </w:drawing>
      </w:r>
    </w:p>
    <w:p w:rsidR="00FB67BE" w:rsidRPr="0094129B" w:rsidRDefault="00FB67BE" w:rsidP="00FB67BE">
      <w:pPr>
        <w:pStyle w:val="NoSpacing"/>
        <w:rPr>
          <w:rFonts w:ascii="Times New Roman" w:hAnsi="Times New Roman"/>
          <w:sz w:val="24"/>
          <w:szCs w:val="24"/>
        </w:rPr>
      </w:pPr>
    </w:p>
    <w:p w:rsidR="009C25E9" w:rsidRDefault="009C25E9" w:rsidP="00FB67BE"/>
    <w:p w:rsidR="009C25E9" w:rsidRDefault="009C25E9" w:rsidP="00FB67BE"/>
    <w:p w:rsidR="009C25E9" w:rsidRDefault="009C25E9" w:rsidP="00FB67BE"/>
    <w:p w:rsidR="009C25E9" w:rsidRDefault="009C25E9" w:rsidP="00FB67BE"/>
    <w:p w:rsidR="00FB67BE" w:rsidRPr="0094129B" w:rsidRDefault="00FB67BE" w:rsidP="00FB67BE">
      <w:pPr>
        <w:rPr>
          <w:rFonts w:eastAsia="Calibri"/>
        </w:rPr>
      </w:pPr>
      <w:r w:rsidRPr="0094129B">
        <w:t>This example shows a student misconception.</w:t>
      </w:r>
    </w:p>
    <w:p w:rsidR="00FB67BE" w:rsidRPr="0094129B" w:rsidRDefault="00FB67BE" w:rsidP="00FB67BE">
      <w:pPr>
        <w:pStyle w:val="NoSpacing"/>
        <w:rPr>
          <w:rFonts w:ascii="Times New Roman" w:hAnsi="Times New Roman"/>
          <w:sz w:val="24"/>
          <w:szCs w:val="24"/>
        </w:rPr>
      </w:pPr>
      <w:r w:rsidRPr="0094129B">
        <w:rPr>
          <w:noProof/>
        </w:rPr>
        <w:drawing>
          <wp:inline distT="0" distB="0" distL="0" distR="0" wp14:anchorId="329597A4" wp14:editId="2FE7481E">
            <wp:extent cx="2133600" cy="1368999"/>
            <wp:effectExtent l="0" t="0" r="0"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133333" cy="1368828"/>
                    </a:xfrm>
                    <a:prstGeom prst="rect">
                      <a:avLst/>
                    </a:prstGeom>
                  </pic:spPr>
                </pic:pic>
              </a:graphicData>
            </a:graphic>
          </wp:inline>
        </w:drawing>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b/>
          <w:sz w:val="24"/>
          <w:szCs w:val="24"/>
        </w:rPr>
      </w:pPr>
      <w:r w:rsidRPr="0094129B">
        <w:rPr>
          <w:rFonts w:ascii="Times New Roman" w:hAnsi="Times New Roman"/>
          <w:b/>
          <w:sz w:val="24"/>
          <w:szCs w:val="24"/>
        </w:rPr>
        <w:t>Task Directions</w:t>
      </w:r>
      <w:r w:rsidRPr="0094129B">
        <w:rPr>
          <w:rFonts w:ascii="Times New Roman" w:hAnsi="Times New Roman"/>
          <w:sz w:val="24"/>
          <w:szCs w:val="24"/>
        </w:rPr>
        <w:t xml:space="preserve"> </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Introduce the problem and be sure everyone is clear with the context.  You may wish to use the sample cookie recipe (included at the end of this task) or find another recipe that has several fractions in it to use.</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Facilitate a preliminary discussion with the class to make sure students understand all vocabulary as well as the context of the problem, before students get to work.  After allowing students to share their initial thoughts, ask them to work in pairs or individually to investigate the following:</w:t>
      </w:r>
    </w:p>
    <w:p w:rsidR="00FB67BE" w:rsidRPr="0094129B" w:rsidRDefault="00FB67BE" w:rsidP="00FB67BE">
      <w:pPr>
        <w:pStyle w:val="NoSpacing"/>
        <w:rPr>
          <w:rFonts w:ascii="Times New Roman" w:hAnsi="Times New Roman"/>
          <w:position w:val="-2"/>
          <w:sz w:val="24"/>
          <w:szCs w:val="24"/>
        </w:rPr>
      </w:pPr>
    </w:p>
    <w:p w:rsidR="00FB67BE" w:rsidRPr="0094129B" w:rsidRDefault="00FB67BE" w:rsidP="00FB67BE">
      <w:pPr>
        <w:pStyle w:val="Default"/>
      </w:pPr>
      <w:r w:rsidRPr="0094129B">
        <w:t xml:space="preserve">How would you rewrite the recipe for twice as many people? Show your mathematical thinking and explain how you know the rewritten recipe is correct. </w:t>
      </w:r>
    </w:p>
    <w:p w:rsidR="00FB67BE" w:rsidRPr="0094129B" w:rsidRDefault="00FB67BE" w:rsidP="00FB67BE">
      <w:pPr>
        <w:pStyle w:val="Default"/>
      </w:pPr>
    </w:p>
    <w:p w:rsidR="00FB67BE" w:rsidRPr="0094129B" w:rsidRDefault="00FB67BE" w:rsidP="00FB67BE">
      <w:pPr>
        <w:pStyle w:val="Default"/>
      </w:pPr>
      <w:r w:rsidRPr="0094129B">
        <w:t xml:space="preserve">How would you rewrite the recipe for half as many people? Show your mathematical thinking and explain how you know the rewritten recipe is correct. </w:t>
      </w:r>
    </w:p>
    <w:p w:rsidR="00FB67BE" w:rsidRPr="0094129B" w:rsidRDefault="00FB67BE" w:rsidP="00FB67BE">
      <w:pPr>
        <w:pStyle w:val="Default"/>
      </w:pPr>
    </w:p>
    <w:p w:rsidR="00FB67BE" w:rsidRPr="0094129B" w:rsidRDefault="00FB67BE" w:rsidP="00FB67BE">
      <w:pPr>
        <w:pStyle w:val="Default"/>
      </w:pPr>
      <w:r w:rsidRPr="0094129B">
        <w:t>Is it possible to adjust the recipe to make 30 cookies?  What would you have to do to the measurements of each of the ingredients?</w:t>
      </w:r>
    </w:p>
    <w:p w:rsidR="00FB67BE" w:rsidRPr="0094129B" w:rsidRDefault="00FB67BE" w:rsidP="00FB67BE">
      <w:pPr>
        <w:pStyle w:val="Default"/>
      </w:pPr>
    </w:p>
    <w:p w:rsidR="00FB67BE" w:rsidRPr="0094129B" w:rsidRDefault="00FB67BE" w:rsidP="00FB67BE">
      <w:pPr>
        <w:pStyle w:val="Default"/>
      </w:pPr>
      <w:r w:rsidRPr="0094129B">
        <w:t xml:space="preserve">Explain how you would adjust your recipe to feed everyone in our class (don’t forget the teacher!) Is it possible to get the exact number of cookies for our class by adjusting the recipe?  If not, adjust the recipe to get as close as possible (make sure everyone gets a cookie).  </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Possible struggles students may have can be turned into wonderful inquiries!  As students investigate the screen areas, you may notice them:</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Using array models or doubling ideas of multiplication to show how to double a recipe for some ingredients.</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Using</w:t>
      </w:r>
      <w:r w:rsidR="002D2991">
        <w:rPr>
          <w:rFonts w:ascii="Times New Roman" w:hAnsi="Times New Roman"/>
          <w:sz w:val="24"/>
          <w:szCs w:val="24"/>
        </w:rPr>
        <w:t xml:space="preserve"> a</w:t>
      </w:r>
      <w:r w:rsidRPr="0094129B">
        <w:rPr>
          <w:rFonts w:ascii="Times New Roman" w:hAnsi="Times New Roman"/>
          <w:sz w:val="24"/>
          <w:szCs w:val="24"/>
        </w:rPr>
        <w:t xml:space="preserve"> multiplication of fractions algorithm.  This strategy may promote discussion, so please allow students the freedom to make sense of this in the closing part of the lesson.</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Be on the lookout for students who, when working on halving the recipe, divide by ½ rather than by 2.  This may be a lack of understanding of the concept of division.  Scaffolding the students’ learning with thought provoking questions can help students strengthen their conceptual understanding.</w:t>
      </w:r>
    </w:p>
    <w:p w:rsidR="00FB67BE" w:rsidRPr="0094129B" w:rsidRDefault="00FB67BE" w:rsidP="00FB67BE">
      <w:pPr>
        <w:pStyle w:val="NoSpacing"/>
        <w:rPr>
          <w:rFonts w:ascii="Times New Roman" w:hAnsi="Times New Roman"/>
          <w:b/>
          <w:caps/>
          <w:sz w:val="24"/>
          <w:szCs w:val="24"/>
          <w:u w:val="single"/>
        </w:rPr>
      </w:pPr>
    </w:p>
    <w:p w:rsidR="009C25E9" w:rsidRDefault="009C25E9" w:rsidP="00FB67BE">
      <w:pPr>
        <w:pStyle w:val="NoSpacing"/>
        <w:rPr>
          <w:rFonts w:ascii="Times New Roman" w:hAnsi="Times New Roman"/>
          <w:b/>
          <w:caps/>
          <w:sz w:val="24"/>
          <w:szCs w:val="24"/>
          <w:u w:val="single"/>
        </w:rPr>
      </w:pPr>
    </w:p>
    <w:p w:rsidR="00FB67BE" w:rsidRPr="0094129B" w:rsidRDefault="00FB67BE" w:rsidP="00FB67BE">
      <w:pPr>
        <w:pStyle w:val="NoSpacing"/>
        <w:rPr>
          <w:rFonts w:ascii="Times New Roman" w:hAnsi="Times New Roman"/>
          <w:b/>
          <w:caps/>
          <w:sz w:val="24"/>
          <w:szCs w:val="24"/>
          <w:u w:val="single"/>
        </w:rPr>
      </w:pPr>
      <w:r w:rsidRPr="0094129B">
        <w:rPr>
          <w:rFonts w:ascii="Times New Roman" w:hAnsi="Times New Roman"/>
          <w:b/>
          <w:caps/>
          <w:sz w:val="24"/>
          <w:szCs w:val="24"/>
          <w:u w:val="single"/>
        </w:rPr>
        <w:t>Formative Assessment Questions</w:t>
      </w:r>
    </w:p>
    <w:p w:rsidR="00FB67BE" w:rsidRPr="0094129B" w:rsidRDefault="00FB67BE" w:rsidP="00FB67BE">
      <w:pPr>
        <w:pStyle w:val="NoSpacing"/>
        <w:rPr>
          <w:rFonts w:ascii="Times New Roman" w:hAnsi="Times New Roman"/>
          <w:b/>
          <w:caps/>
          <w:sz w:val="24"/>
          <w:szCs w:val="24"/>
          <w:u w:val="single"/>
        </w:rPr>
      </w:pPr>
    </w:p>
    <w:p w:rsidR="00FB67BE" w:rsidRPr="0094129B" w:rsidRDefault="00FB67BE" w:rsidP="005F262F">
      <w:pPr>
        <w:pStyle w:val="NoSpacing"/>
        <w:numPr>
          <w:ilvl w:val="0"/>
          <w:numId w:val="63"/>
        </w:numPr>
        <w:rPr>
          <w:rFonts w:ascii="Times New Roman" w:hAnsi="Times New Roman"/>
          <w:sz w:val="24"/>
          <w:szCs w:val="24"/>
        </w:rPr>
      </w:pPr>
      <w:r w:rsidRPr="0094129B">
        <w:rPr>
          <w:rFonts w:ascii="Times New Roman" w:hAnsi="Times New Roman"/>
          <w:sz w:val="24"/>
          <w:szCs w:val="24"/>
        </w:rPr>
        <w:t xml:space="preserve">How can you tell that your answer is correct?  </w:t>
      </w:r>
    </w:p>
    <w:p w:rsidR="00FB67BE" w:rsidRPr="0094129B" w:rsidRDefault="00FB67BE" w:rsidP="005F262F">
      <w:pPr>
        <w:pStyle w:val="NoSpacing"/>
        <w:numPr>
          <w:ilvl w:val="0"/>
          <w:numId w:val="63"/>
        </w:numPr>
        <w:rPr>
          <w:rFonts w:ascii="Times New Roman" w:hAnsi="Times New Roman"/>
          <w:sz w:val="24"/>
          <w:szCs w:val="24"/>
        </w:rPr>
      </w:pPr>
      <w:r w:rsidRPr="0094129B">
        <w:rPr>
          <w:rFonts w:ascii="Times New Roman" w:hAnsi="Times New Roman"/>
          <w:sz w:val="24"/>
          <w:szCs w:val="24"/>
        </w:rPr>
        <w:t>Does dividing by 2 (or ½) help solve this problem? How do you know?</w:t>
      </w:r>
    </w:p>
    <w:p w:rsidR="00FB67BE" w:rsidRPr="0094129B" w:rsidRDefault="00FB67BE" w:rsidP="005F262F">
      <w:pPr>
        <w:pStyle w:val="NoSpacing"/>
        <w:numPr>
          <w:ilvl w:val="0"/>
          <w:numId w:val="63"/>
        </w:numPr>
        <w:rPr>
          <w:rFonts w:ascii="Times New Roman" w:hAnsi="Times New Roman"/>
          <w:sz w:val="24"/>
          <w:szCs w:val="24"/>
        </w:rPr>
      </w:pPr>
      <w:r w:rsidRPr="0094129B">
        <w:rPr>
          <w:rFonts w:ascii="Times New Roman" w:hAnsi="Times New Roman"/>
          <w:sz w:val="24"/>
          <w:szCs w:val="24"/>
        </w:rPr>
        <w:t xml:space="preserve">Did you develop a strategy to find your answers?  </w:t>
      </w:r>
    </w:p>
    <w:p w:rsidR="00FB67BE" w:rsidRPr="0094129B" w:rsidRDefault="00FB67BE" w:rsidP="005F262F">
      <w:pPr>
        <w:pStyle w:val="NoSpacing"/>
        <w:numPr>
          <w:ilvl w:val="0"/>
          <w:numId w:val="63"/>
        </w:numPr>
        <w:rPr>
          <w:rFonts w:ascii="Times New Roman" w:hAnsi="Times New Roman"/>
          <w:sz w:val="24"/>
          <w:szCs w:val="24"/>
        </w:rPr>
      </w:pPr>
      <w:r w:rsidRPr="0094129B">
        <w:rPr>
          <w:rFonts w:ascii="Times New Roman" w:hAnsi="Times New Roman"/>
          <w:sz w:val="24"/>
          <w:szCs w:val="24"/>
        </w:rPr>
        <w:t>Did you identify any patterns or rules?  Explain!</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After enough time has been devoted to the task, ask students to make recipe cards to prepare for the closing of the lesson.  Recipe cards should be clear enough for others in the class to understand their thinking, but should not just be the figuring that was initially done copied over again.  The recipe cards should be clear and concise presentations of any important ideas and strat</w:t>
      </w:r>
      <w:r w:rsidR="00865D59" w:rsidRPr="0094129B">
        <w:rPr>
          <w:rFonts w:ascii="Times New Roman" w:hAnsi="Times New Roman"/>
          <w:sz w:val="24"/>
          <w:szCs w:val="24"/>
        </w:rPr>
        <w:t>egies students wish to present.</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Some ideas to encourage discussion about in the presentations of student work:</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Estimation, using whole number estimates can help determine whether measurements of ingredients are in the ballpark.</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How fractions/mixed numbers are decomposed can make a difference.</w:t>
      </w:r>
    </w:p>
    <w:p w:rsidR="00FB67BE" w:rsidRPr="0094129B" w:rsidRDefault="00FB67BE" w:rsidP="00FB67BE">
      <w:pPr>
        <w:pStyle w:val="NoSpacing"/>
        <w:rPr>
          <w:rFonts w:ascii="Times New Roman" w:hAnsi="Times New Roman"/>
          <w:sz w:val="24"/>
          <w:szCs w:val="24"/>
        </w:rPr>
      </w:pPr>
      <w:r w:rsidRPr="0094129B">
        <w:rPr>
          <w:rFonts w:ascii="Times New Roman" w:hAnsi="Times New Roman"/>
          <w:sz w:val="24"/>
          <w:szCs w:val="24"/>
        </w:rPr>
        <w:t>Students who use any algorithm should also show understanding of the algorithm used with some kind of model.</w:t>
      </w:r>
    </w:p>
    <w:p w:rsidR="00FB67BE" w:rsidRPr="0094129B" w:rsidRDefault="00FB67BE" w:rsidP="00FB67BE">
      <w:pPr>
        <w:pStyle w:val="NoSpacing"/>
        <w:rPr>
          <w:rFonts w:ascii="Times New Roman" w:hAnsi="Times New Roman"/>
          <w:sz w:val="24"/>
          <w:szCs w:val="24"/>
        </w:rPr>
      </w:pPr>
    </w:p>
    <w:p w:rsidR="00FB67BE" w:rsidRPr="0094129B" w:rsidRDefault="00FB67BE" w:rsidP="00FB67BE">
      <w:pPr>
        <w:pStyle w:val="NoSpacing"/>
        <w:rPr>
          <w:rFonts w:ascii="Times New Roman" w:hAnsi="Times New Roman"/>
          <w:color w:val="FF0000"/>
          <w:sz w:val="24"/>
          <w:szCs w:val="24"/>
        </w:rPr>
      </w:pPr>
      <w:r w:rsidRPr="0094129B">
        <w:rPr>
          <w:rFonts w:ascii="Times New Roman" w:hAnsi="Times New Roman"/>
          <w:b/>
          <w:sz w:val="24"/>
          <w:szCs w:val="24"/>
          <w:u w:val="single"/>
        </w:rPr>
        <w:t xml:space="preserve">DIFFERENTIATION: </w:t>
      </w:r>
    </w:p>
    <w:p w:rsidR="00FB67BE" w:rsidRPr="0094129B" w:rsidRDefault="00FB67BE" w:rsidP="00FB67BE">
      <w:pPr>
        <w:rPr>
          <w:b/>
        </w:rPr>
      </w:pPr>
      <w:r w:rsidRPr="0094129B">
        <w:rPr>
          <w:b/>
        </w:rPr>
        <w:t>Extension</w:t>
      </w:r>
    </w:p>
    <w:p w:rsidR="00FB67BE" w:rsidRPr="0094129B" w:rsidRDefault="00FB67BE" w:rsidP="005F262F">
      <w:pPr>
        <w:numPr>
          <w:ilvl w:val="0"/>
          <w:numId w:val="88"/>
        </w:numPr>
      </w:pPr>
      <w:r w:rsidRPr="0094129B">
        <w:t>Students can find their own recipes and determine the quantity of ingredients needed to:</w:t>
      </w:r>
    </w:p>
    <w:p w:rsidR="00FB67BE" w:rsidRPr="0094129B" w:rsidRDefault="00FB67BE" w:rsidP="005F262F">
      <w:pPr>
        <w:numPr>
          <w:ilvl w:val="1"/>
          <w:numId w:val="88"/>
        </w:numPr>
      </w:pPr>
      <w:r w:rsidRPr="0094129B">
        <w:t>Double the recipe</w:t>
      </w:r>
    </w:p>
    <w:p w:rsidR="00FB67BE" w:rsidRPr="0094129B" w:rsidRDefault="00FB67BE" w:rsidP="005F262F">
      <w:pPr>
        <w:numPr>
          <w:ilvl w:val="1"/>
          <w:numId w:val="88"/>
        </w:numPr>
      </w:pPr>
      <w:r w:rsidRPr="0094129B">
        <w:t>Make half of the recipe</w:t>
      </w:r>
    </w:p>
    <w:p w:rsidR="00FB67BE" w:rsidRPr="0094129B" w:rsidRDefault="00FB67BE" w:rsidP="005F262F">
      <w:pPr>
        <w:numPr>
          <w:ilvl w:val="1"/>
          <w:numId w:val="88"/>
        </w:numPr>
      </w:pPr>
      <w:r w:rsidRPr="0094129B">
        <w:t>Make 30 cookies</w:t>
      </w:r>
    </w:p>
    <w:p w:rsidR="00FB67BE" w:rsidRPr="0094129B" w:rsidRDefault="00FB67BE" w:rsidP="005F262F">
      <w:pPr>
        <w:numPr>
          <w:ilvl w:val="0"/>
          <w:numId w:val="88"/>
        </w:numPr>
      </w:pPr>
      <w:r w:rsidRPr="0094129B">
        <w:t xml:space="preserve">For an extension of this activity, change to number of persons so that students can analyze the patterns using a different number of guests. </w:t>
      </w:r>
    </w:p>
    <w:p w:rsidR="00FB67BE" w:rsidRPr="0094129B" w:rsidRDefault="00FB67BE" w:rsidP="00FB67BE">
      <w:pPr>
        <w:ind w:firstLine="360"/>
        <w:rPr>
          <w:b/>
        </w:rPr>
      </w:pPr>
    </w:p>
    <w:p w:rsidR="00FB67BE" w:rsidRPr="0094129B" w:rsidRDefault="00FB67BE" w:rsidP="00FB67BE">
      <w:pPr>
        <w:rPr>
          <w:b/>
        </w:rPr>
      </w:pPr>
      <w:r w:rsidRPr="0094129B">
        <w:rPr>
          <w:b/>
        </w:rPr>
        <w:t>Intervention</w:t>
      </w:r>
    </w:p>
    <w:p w:rsidR="00FB67BE" w:rsidRPr="0094129B" w:rsidRDefault="00FB67BE" w:rsidP="005F262F">
      <w:pPr>
        <w:numPr>
          <w:ilvl w:val="0"/>
          <w:numId w:val="88"/>
        </w:numPr>
      </w:pPr>
      <w:r w:rsidRPr="0094129B">
        <w:t>Arrange the tables to seat 48 people, rather than 120. Help students begin the task using an organizational strategy such as is described in the “Background Knowledge” section above.</w:t>
      </w:r>
    </w:p>
    <w:p w:rsidR="00FB67BE" w:rsidRPr="0094129B" w:rsidRDefault="00FB67BE" w:rsidP="005F262F">
      <w:pPr>
        <w:numPr>
          <w:ilvl w:val="0"/>
          <w:numId w:val="88"/>
        </w:numPr>
      </w:pPr>
      <w:r w:rsidRPr="0094129B">
        <w:t>Work with a small group or partner.</w:t>
      </w:r>
    </w:p>
    <w:p w:rsidR="004F4859" w:rsidRDefault="00FB67BE" w:rsidP="00FB67BE">
      <w:pPr>
        <w:numPr>
          <w:ilvl w:val="0"/>
          <w:numId w:val="88"/>
        </w:numPr>
      </w:pPr>
      <w:r w:rsidRPr="0094129B">
        <w:t>Model an easier problem with tables, chair, and students.</w:t>
      </w:r>
    </w:p>
    <w:p w:rsidR="00FB67BE" w:rsidRPr="004F4859" w:rsidRDefault="00FB67BE" w:rsidP="00FB67BE">
      <w:pPr>
        <w:numPr>
          <w:ilvl w:val="0"/>
          <w:numId w:val="88"/>
        </w:numPr>
      </w:pPr>
      <w:r w:rsidRPr="0094129B">
        <w:t>Discuss finding factors and organizing thinking.</w:t>
      </w:r>
    </w:p>
    <w:p w:rsidR="00FB67BE" w:rsidRPr="0094129B" w:rsidRDefault="00FB67BE" w:rsidP="00FB67BE">
      <w:r w:rsidRPr="0094129B">
        <w:br w:type="page"/>
        <w:t>N</w:t>
      </w:r>
      <w:r w:rsidRPr="0094129B">
        <w:rPr>
          <w:rFonts w:ascii="Comic Sans MS" w:hAnsi="Comic Sans MS"/>
        </w:rPr>
        <w:t>ame ____________________________     Date __________________</w:t>
      </w:r>
    </w:p>
    <w:p w:rsidR="00FB67BE" w:rsidRPr="0094129B" w:rsidRDefault="00FB67BE" w:rsidP="00FB67BE">
      <w:pPr>
        <w:rPr>
          <w:rFonts w:ascii="Comic Sans MS" w:hAnsi="Comic Sans MS"/>
          <w:b/>
          <w:sz w:val="20"/>
          <w:szCs w:val="20"/>
        </w:rPr>
      </w:pPr>
    </w:p>
    <w:p w:rsidR="00FB67BE" w:rsidRPr="0094129B" w:rsidRDefault="00FB67BE" w:rsidP="00FB67BE">
      <w:pPr>
        <w:jc w:val="center"/>
        <w:rPr>
          <w:rFonts w:ascii="Comic Sans MS" w:hAnsi="Comic Sans MS"/>
          <w:sz w:val="32"/>
          <w:szCs w:val="32"/>
        </w:rPr>
      </w:pPr>
      <w:r w:rsidRPr="0094129B">
        <w:rPr>
          <w:rFonts w:ascii="Comic Sans MS" w:hAnsi="Comic Sans MS"/>
          <w:sz w:val="32"/>
          <w:szCs w:val="32"/>
        </w:rPr>
        <w:t>Adjusting Recipes</w:t>
      </w:r>
      <w:r w:rsidRPr="0094129B">
        <w:rPr>
          <w:rFonts w:ascii="Comic Sans MS" w:hAnsi="Comic Sans MS"/>
          <w:b/>
          <w:noProof/>
          <w:sz w:val="32"/>
          <w:szCs w:val="32"/>
          <w:u w:val="single"/>
        </w:rPr>
        <w:t xml:space="preserve"> </w:t>
      </w:r>
    </w:p>
    <w:p w:rsidR="00FB67BE" w:rsidRPr="0094129B" w:rsidRDefault="00FB67BE" w:rsidP="00FB67BE">
      <w:pPr>
        <w:ind w:right="2160" w:firstLine="360"/>
        <w:rPr>
          <w:sz w:val="20"/>
          <w:szCs w:val="20"/>
        </w:rPr>
      </w:pPr>
    </w:p>
    <w:p w:rsidR="00FB67BE" w:rsidRPr="0094129B" w:rsidRDefault="00FB67BE" w:rsidP="00FB67BE">
      <w:pPr>
        <w:ind w:firstLine="360"/>
        <w:rPr>
          <w:rFonts w:ascii="Comic Sans MS" w:hAnsi="Comic Sans MS"/>
        </w:rPr>
      </w:pPr>
      <w:r w:rsidRPr="0094129B">
        <w:rPr>
          <w:rFonts w:ascii="Comic Sans MS" w:hAnsi="Comic Sans MS"/>
        </w:rPr>
        <w:tab/>
        <w:t>Some fifth grade classes are making cookies to demonstrate their understanding of fractions. Some classes will make sugar cookies and the other classes will make oatmeal cookies. They need to adjust the recipes to make larger or smaller quantities. They need your help with determining the quantities of ingredients needed.</w:t>
      </w:r>
    </w:p>
    <w:p w:rsidR="00FB67BE" w:rsidRPr="0094129B" w:rsidRDefault="00FB67BE" w:rsidP="00FB67BE">
      <w:pPr>
        <w:jc w:val="center"/>
        <w:rPr>
          <w:rFonts w:ascii="Comic Sans MS" w:hAnsi="Comic Sans MS"/>
          <w:szCs w:val="20"/>
        </w:rPr>
      </w:pPr>
      <w:r w:rsidRPr="0094129B">
        <w:rPr>
          <w:rFonts w:ascii="Comic Sans MS" w:hAnsi="Comic Sans MS"/>
          <w:b/>
          <w:szCs w:val="20"/>
          <w:u w:val="single"/>
        </w:rPr>
        <w:t xml:space="preserve">Sugar Cookie Recipe </w:t>
      </w:r>
      <w:r w:rsidRPr="0094129B">
        <w:rPr>
          <w:rFonts w:ascii="Comic Sans MS" w:hAnsi="Comic Sans MS"/>
          <w:szCs w:val="20"/>
        </w:rPr>
        <w:t>– makes 12 cookies</w:t>
      </w:r>
    </w:p>
    <w:p w:rsidR="00FB67BE" w:rsidRPr="0094129B" w:rsidRDefault="00FB67BE" w:rsidP="00FB67BE">
      <w:pPr>
        <w:ind w:left="720"/>
        <w:rPr>
          <w:rFonts w:ascii="Comic Sans MS" w:hAnsi="Comic Sans MS"/>
          <w:szCs w:val="20"/>
        </w:rPr>
      </w:pPr>
      <w:r w:rsidRPr="0094129B">
        <w:rPr>
          <w:rFonts w:ascii="Comic Sans MS" w:hAnsi="Comic Sans MS"/>
          <w:szCs w:val="20"/>
        </w:rPr>
        <w:t>¼ c. butter, softened</w:t>
      </w:r>
    </w:p>
    <w:p w:rsidR="00FB67BE" w:rsidRPr="0094129B" w:rsidRDefault="00FB67BE" w:rsidP="00FB67BE">
      <w:pPr>
        <w:ind w:left="720"/>
        <w:rPr>
          <w:rFonts w:ascii="Comic Sans MS" w:hAnsi="Comic Sans MS"/>
          <w:szCs w:val="20"/>
        </w:rPr>
      </w:pPr>
      <w:r w:rsidRPr="0094129B">
        <w:rPr>
          <w:rFonts w:ascii="Comic Sans MS" w:hAnsi="Comic Sans MS"/>
          <w:szCs w:val="20"/>
        </w:rPr>
        <w:t>½ c. white sugar</w:t>
      </w:r>
    </w:p>
    <w:p w:rsidR="00FB67BE" w:rsidRPr="0094129B" w:rsidRDefault="00FB67BE" w:rsidP="00FB67BE">
      <w:pPr>
        <w:ind w:left="720"/>
        <w:rPr>
          <w:rFonts w:ascii="Comic Sans MS" w:hAnsi="Comic Sans MS"/>
          <w:szCs w:val="20"/>
        </w:rPr>
      </w:pPr>
      <w:r w:rsidRPr="0094129B">
        <w:rPr>
          <w:rFonts w:ascii="Comic Sans MS" w:hAnsi="Comic Sans MS"/>
          <w:szCs w:val="20"/>
        </w:rPr>
        <w:t>1 egg</w:t>
      </w:r>
    </w:p>
    <w:p w:rsidR="00FB67BE" w:rsidRPr="0094129B" w:rsidRDefault="00FB67BE" w:rsidP="00FB67BE">
      <w:pPr>
        <w:ind w:left="720"/>
        <w:rPr>
          <w:rFonts w:ascii="Comic Sans MS" w:hAnsi="Comic Sans MS"/>
          <w:szCs w:val="20"/>
        </w:rPr>
      </w:pPr>
      <w:r w:rsidRPr="0094129B">
        <w:rPr>
          <w:rFonts w:ascii="Comic Sans MS" w:hAnsi="Comic Sans MS"/>
          <w:szCs w:val="20"/>
        </w:rPr>
        <w:t>¼ tsp. vanilla</w:t>
      </w:r>
    </w:p>
    <w:p w:rsidR="00FB67BE" w:rsidRPr="0094129B" w:rsidRDefault="00FB67BE" w:rsidP="00FB67BE">
      <w:pPr>
        <w:ind w:left="720"/>
        <w:rPr>
          <w:rFonts w:ascii="Comic Sans MS" w:hAnsi="Comic Sans MS"/>
          <w:szCs w:val="20"/>
        </w:rPr>
      </w:pPr>
      <w:r w:rsidRPr="0094129B">
        <w:rPr>
          <w:rFonts w:ascii="Comic Sans MS" w:hAnsi="Comic Sans MS"/>
          <w:szCs w:val="20"/>
        </w:rPr>
        <w:t>1 c. flour</w:t>
      </w:r>
    </w:p>
    <w:p w:rsidR="00FB67BE" w:rsidRPr="0094129B" w:rsidRDefault="00FB67BE" w:rsidP="00FB67BE">
      <w:pPr>
        <w:ind w:left="720"/>
        <w:rPr>
          <w:rFonts w:ascii="Comic Sans MS" w:hAnsi="Comic Sans MS"/>
          <w:szCs w:val="20"/>
        </w:rPr>
      </w:pPr>
      <w:r w:rsidRPr="0094129B">
        <w:rPr>
          <w:rFonts w:ascii="Comic Sans MS" w:hAnsi="Comic Sans MS"/>
          <w:szCs w:val="20"/>
        </w:rPr>
        <w:t>¼ tsp. baking soda</w:t>
      </w:r>
    </w:p>
    <w:p w:rsidR="00FB67BE" w:rsidRPr="0094129B" w:rsidRDefault="00106C74" w:rsidP="00FB67BE">
      <w:pPr>
        <w:ind w:left="720"/>
        <w:rPr>
          <w:rFonts w:ascii="Comic Sans MS" w:hAnsi="Comic Sans MS"/>
          <w:szCs w:val="20"/>
        </w:rPr>
      </w:pP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8</m:t>
            </m:r>
          </m:den>
        </m:f>
      </m:oMath>
      <w:r w:rsidR="00FB67BE" w:rsidRPr="0094129B">
        <w:rPr>
          <w:rFonts w:ascii="Comic Sans MS" w:hAnsi="Comic Sans MS"/>
          <w:szCs w:val="20"/>
        </w:rPr>
        <w:t xml:space="preserve"> tsp. baking powder</w:t>
      </w:r>
    </w:p>
    <w:p w:rsidR="009C25E9" w:rsidRDefault="009C25E9" w:rsidP="00FB67BE">
      <w:pPr>
        <w:ind w:left="720"/>
        <w:rPr>
          <w:rFonts w:ascii="Comic Sans MS" w:hAnsi="Comic Sans MS"/>
          <w:b/>
          <w:szCs w:val="20"/>
        </w:rPr>
      </w:pPr>
    </w:p>
    <w:p w:rsidR="009C25E9" w:rsidRDefault="009C25E9" w:rsidP="00FB67BE">
      <w:pPr>
        <w:ind w:left="720"/>
        <w:rPr>
          <w:rFonts w:ascii="Comic Sans MS" w:hAnsi="Comic Sans MS"/>
          <w:b/>
          <w:szCs w:val="20"/>
        </w:rPr>
      </w:pPr>
    </w:p>
    <w:p w:rsidR="00FB67BE" w:rsidRPr="0094129B" w:rsidRDefault="00FB67BE" w:rsidP="00FB67BE">
      <w:pPr>
        <w:ind w:left="720"/>
        <w:rPr>
          <w:rFonts w:ascii="Comic Sans MS" w:hAnsi="Comic Sans MS"/>
          <w:b/>
          <w:szCs w:val="20"/>
        </w:rPr>
      </w:pPr>
      <w:r w:rsidRPr="0094129B">
        <w:rPr>
          <w:rFonts w:ascii="Comic Sans MS" w:hAnsi="Comic Sans MS"/>
          <w:b/>
          <w:szCs w:val="20"/>
        </w:rPr>
        <w:t>Directions:</w:t>
      </w:r>
    </w:p>
    <w:p w:rsidR="00FB67BE" w:rsidRPr="0094129B" w:rsidRDefault="00FB67BE" w:rsidP="00FB67BE">
      <w:pPr>
        <w:pStyle w:val="Default"/>
        <w:ind w:left="720"/>
        <w:rPr>
          <w:rFonts w:ascii="Comic Sans MS" w:hAnsi="Comic Sans MS"/>
          <w:szCs w:val="20"/>
        </w:rPr>
      </w:pPr>
      <w:r w:rsidRPr="0094129B">
        <w:rPr>
          <w:rFonts w:ascii="Comic Sans MS" w:hAnsi="Comic Sans MS"/>
          <w:szCs w:val="20"/>
        </w:rPr>
        <w:t>Preheat oven to 375°F (190°C).  In a small bowl, stir together flour, baking soda, and baking powder. Set aside. In a large bowl, cream together the butter and sugar until smooth. Beat in egg and vanilla. Gradually blend in the dry ingredients. Shape dough into balls and place onto ungreased cookie sheets. Bake 8 to 10 minutes in the preheated oven, or until golden. Let stand on cookie sheet two minutes before removing to cool on wire racks.</w:t>
      </w: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FB67BE" w:rsidRPr="0094129B" w:rsidRDefault="00FB67BE" w:rsidP="00FB67BE">
      <w:pPr>
        <w:ind w:firstLine="360"/>
        <w:rPr>
          <w:rFonts w:ascii="Comic Sans MS" w:hAnsi="Comic Sans MS"/>
        </w:rPr>
      </w:pPr>
    </w:p>
    <w:p w:rsidR="009C25E9" w:rsidRDefault="009C25E9" w:rsidP="00FB67BE">
      <w:pPr>
        <w:jc w:val="center"/>
        <w:rPr>
          <w:rFonts w:ascii="Comic Sans MS" w:hAnsi="Comic Sans MS"/>
          <w:b/>
          <w:szCs w:val="20"/>
          <w:u w:val="single"/>
        </w:rPr>
      </w:pPr>
    </w:p>
    <w:p w:rsidR="009C25E9" w:rsidRDefault="009C25E9" w:rsidP="00FB67BE">
      <w:pPr>
        <w:jc w:val="center"/>
        <w:rPr>
          <w:rFonts w:ascii="Comic Sans MS" w:hAnsi="Comic Sans MS"/>
          <w:b/>
          <w:szCs w:val="20"/>
          <w:u w:val="single"/>
        </w:rPr>
      </w:pPr>
    </w:p>
    <w:p w:rsidR="009C25E9" w:rsidRDefault="009C25E9" w:rsidP="00FB67BE">
      <w:pPr>
        <w:jc w:val="center"/>
        <w:rPr>
          <w:rFonts w:ascii="Comic Sans MS" w:hAnsi="Comic Sans MS"/>
          <w:b/>
          <w:szCs w:val="20"/>
          <w:u w:val="single"/>
        </w:rPr>
      </w:pPr>
    </w:p>
    <w:p w:rsidR="00FB67BE" w:rsidRPr="0094129B" w:rsidRDefault="00FB67BE" w:rsidP="00FB67BE">
      <w:pPr>
        <w:jc w:val="center"/>
        <w:rPr>
          <w:rFonts w:ascii="Comic Sans MS" w:hAnsi="Comic Sans MS"/>
          <w:szCs w:val="20"/>
        </w:rPr>
      </w:pPr>
      <w:r w:rsidRPr="0094129B">
        <w:rPr>
          <w:rFonts w:ascii="Comic Sans MS" w:hAnsi="Comic Sans MS"/>
          <w:b/>
          <w:szCs w:val="20"/>
          <w:u w:val="single"/>
        </w:rPr>
        <w:t>Oatmeal Cookie Recipe</w:t>
      </w:r>
      <w:r w:rsidRPr="0094129B">
        <w:rPr>
          <w:rFonts w:ascii="Comic Sans MS" w:hAnsi="Comic Sans MS"/>
          <w:szCs w:val="20"/>
        </w:rPr>
        <w:t xml:space="preserve"> – makes 24 cookies</w:t>
      </w:r>
    </w:p>
    <w:p w:rsidR="00FB67BE" w:rsidRPr="0094129B" w:rsidRDefault="00106C74" w:rsidP="00FB67BE">
      <w:pPr>
        <w:ind w:left="720"/>
        <w:rPr>
          <w:rFonts w:ascii="Comic Sans MS" w:hAnsi="Comic Sans MS"/>
          <w:szCs w:val="20"/>
        </w:rPr>
      </w:pPr>
      <m:oMath>
        <m:f>
          <m:fPr>
            <m:ctrlPr>
              <w:rPr>
                <w:rFonts w:ascii="Cambria Math" w:hAnsi="Cambria Math"/>
                <w:i/>
                <w:szCs w:val="20"/>
              </w:rPr>
            </m:ctrlPr>
          </m:fPr>
          <m:num>
            <m:r>
              <w:rPr>
                <w:rFonts w:ascii="Cambria Math" w:hAnsi="Cambria Math"/>
                <w:szCs w:val="20"/>
              </w:rPr>
              <m:t>2</m:t>
            </m:r>
          </m:num>
          <m:den>
            <m:r>
              <w:rPr>
                <w:rFonts w:ascii="Cambria Math" w:hAnsi="Cambria Math"/>
                <w:szCs w:val="20"/>
              </w:rPr>
              <m:t>3</m:t>
            </m:r>
          </m:den>
        </m:f>
      </m:oMath>
      <w:r w:rsidR="00FB67BE" w:rsidRPr="0094129B">
        <w:rPr>
          <w:rFonts w:ascii="Comic Sans MS" w:hAnsi="Comic Sans MS"/>
          <w:szCs w:val="20"/>
        </w:rPr>
        <w:t xml:space="preserve"> c. butter, softened</w:t>
      </w:r>
    </w:p>
    <w:p w:rsidR="00FB67BE" w:rsidRPr="0094129B" w:rsidRDefault="00106C74" w:rsidP="00FB67BE">
      <w:pPr>
        <w:ind w:left="720"/>
        <w:rPr>
          <w:rFonts w:ascii="Comic Sans MS" w:hAnsi="Comic Sans MS"/>
          <w:szCs w:val="20"/>
        </w:rPr>
      </w:pPr>
      <m:oMath>
        <m:f>
          <m:fPr>
            <m:ctrlPr>
              <w:rPr>
                <w:rFonts w:ascii="Cambria Math" w:hAnsi="Cambria Math"/>
                <w:i/>
                <w:szCs w:val="20"/>
              </w:rPr>
            </m:ctrlPr>
          </m:fPr>
          <m:num>
            <m:r>
              <w:rPr>
                <w:rFonts w:ascii="Cambria Math" w:hAnsi="Cambria Math"/>
                <w:szCs w:val="20"/>
              </w:rPr>
              <m:t>3</m:t>
            </m:r>
          </m:num>
          <m:den>
            <m:r>
              <w:rPr>
                <w:rFonts w:ascii="Cambria Math" w:hAnsi="Cambria Math"/>
                <w:szCs w:val="20"/>
              </w:rPr>
              <m:t>4</m:t>
            </m:r>
          </m:den>
        </m:f>
      </m:oMath>
      <w:r w:rsidR="00FB67BE" w:rsidRPr="0094129B">
        <w:rPr>
          <w:rFonts w:ascii="Comic Sans MS" w:hAnsi="Comic Sans MS"/>
          <w:szCs w:val="20"/>
        </w:rPr>
        <w:t xml:space="preserve"> c. white sugar</w:t>
      </w:r>
    </w:p>
    <w:p w:rsidR="00FB67BE" w:rsidRPr="0094129B" w:rsidRDefault="00FB67BE" w:rsidP="00FB67BE">
      <w:pPr>
        <w:ind w:left="720"/>
        <w:rPr>
          <w:rFonts w:ascii="Comic Sans MS" w:hAnsi="Comic Sans MS"/>
          <w:szCs w:val="20"/>
        </w:rPr>
      </w:pPr>
      <w:r w:rsidRPr="0094129B">
        <w:rPr>
          <w:rFonts w:ascii="Comic Sans MS" w:hAnsi="Comic Sans MS"/>
          <w:szCs w:val="20"/>
        </w:rPr>
        <w:t>1 c. brown sugar</w:t>
      </w:r>
    </w:p>
    <w:p w:rsidR="00FB67BE" w:rsidRPr="0094129B" w:rsidRDefault="00FB67BE" w:rsidP="00FB67BE">
      <w:pPr>
        <w:ind w:left="720"/>
        <w:rPr>
          <w:rFonts w:ascii="Comic Sans MS" w:hAnsi="Comic Sans MS"/>
          <w:szCs w:val="20"/>
        </w:rPr>
      </w:pPr>
      <w:r w:rsidRPr="0094129B">
        <w:rPr>
          <w:rFonts w:ascii="Comic Sans MS" w:hAnsi="Comic Sans MS"/>
          <w:szCs w:val="20"/>
        </w:rPr>
        <w:t>2 eggs</w:t>
      </w:r>
    </w:p>
    <w:p w:rsidR="00FB67BE" w:rsidRPr="0094129B" w:rsidRDefault="00106C74" w:rsidP="00FB67BE">
      <w:pPr>
        <w:ind w:left="720"/>
        <w:rPr>
          <w:rFonts w:ascii="Comic Sans MS" w:hAnsi="Comic Sans MS"/>
          <w:szCs w:val="20"/>
        </w:rPr>
      </w:pP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00FB67BE" w:rsidRPr="0094129B">
        <w:rPr>
          <w:rFonts w:ascii="Comic Sans MS" w:hAnsi="Comic Sans MS"/>
          <w:szCs w:val="20"/>
        </w:rPr>
        <w:t xml:space="preserve"> tsp. vanilla</w:t>
      </w:r>
    </w:p>
    <w:p w:rsidR="00FB67BE" w:rsidRPr="0094129B" w:rsidRDefault="00FB67BE" w:rsidP="00FB67BE">
      <w:pPr>
        <w:ind w:left="720"/>
        <w:rPr>
          <w:rFonts w:ascii="Comic Sans MS" w:hAnsi="Comic Sans MS"/>
          <w:szCs w:val="20"/>
        </w:rPr>
      </w:pPr>
      <w:r w:rsidRPr="0094129B">
        <w:rPr>
          <w:rFonts w:ascii="Comic Sans MS" w:hAnsi="Comic Sans MS"/>
          <w:szCs w:val="20"/>
        </w:rPr>
        <w:t>2 c. flour</w:t>
      </w:r>
    </w:p>
    <w:p w:rsidR="00FB67BE" w:rsidRPr="0094129B" w:rsidRDefault="00106C74" w:rsidP="00FB67BE">
      <w:pPr>
        <w:ind w:left="720"/>
        <w:rPr>
          <w:rFonts w:ascii="Comic Sans MS" w:hAnsi="Comic Sans MS"/>
          <w:szCs w:val="20"/>
        </w:rPr>
      </w:pP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oMath>
      <w:r w:rsidR="00FB67BE" w:rsidRPr="0094129B">
        <w:rPr>
          <w:rFonts w:ascii="Comic Sans MS" w:hAnsi="Comic Sans MS"/>
          <w:szCs w:val="20"/>
        </w:rPr>
        <w:t xml:space="preserve"> tsp. baking soda</w:t>
      </w:r>
    </w:p>
    <w:p w:rsidR="00FB67BE" w:rsidRPr="0094129B" w:rsidRDefault="00FB67BE" w:rsidP="00FB67BE">
      <w:pPr>
        <w:ind w:left="720"/>
        <w:rPr>
          <w:rFonts w:ascii="Comic Sans MS" w:hAnsi="Comic Sans MS"/>
          <w:szCs w:val="20"/>
        </w:rPr>
      </w:pPr>
      <w:r w:rsidRPr="0094129B">
        <w:rPr>
          <w:rFonts w:ascii="Comic Sans MS" w:hAnsi="Comic Sans MS"/>
          <w:szCs w:val="20"/>
        </w:rPr>
        <w:t>1 tsp. salt</w:t>
      </w:r>
    </w:p>
    <w:p w:rsidR="00FB67BE" w:rsidRPr="0094129B" w:rsidRDefault="00FB67BE" w:rsidP="00FB67BE">
      <w:pPr>
        <w:ind w:left="720"/>
        <w:rPr>
          <w:rFonts w:ascii="Comic Sans MS" w:hAnsi="Comic Sans MS"/>
          <w:szCs w:val="20"/>
        </w:rPr>
      </w:pPr>
      <w:r w:rsidRPr="0094129B">
        <w:rPr>
          <w:rFonts w:ascii="Comic Sans MS" w:hAnsi="Comic Sans MS"/>
          <w:szCs w:val="20"/>
        </w:rPr>
        <w:t>½ tsp. cinnamon</w:t>
      </w:r>
    </w:p>
    <w:p w:rsidR="00FB67BE" w:rsidRPr="0094129B" w:rsidRDefault="00FB67BE" w:rsidP="00FB67BE">
      <w:pPr>
        <w:ind w:left="720"/>
        <w:rPr>
          <w:rFonts w:ascii="Comic Sans MS" w:hAnsi="Comic Sans MS"/>
          <w:szCs w:val="20"/>
        </w:rPr>
      </w:pPr>
      <w:r w:rsidRPr="0094129B">
        <w:rPr>
          <w:rFonts w:ascii="Comic Sans MS" w:hAnsi="Comic Sans MS"/>
          <w:szCs w:val="20"/>
        </w:rPr>
        <w:t>3 c. oats</w:t>
      </w:r>
    </w:p>
    <w:p w:rsidR="00FB67BE" w:rsidRPr="0094129B" w:rsidRDefault="00FB67BE" w:rsidP="00FB67BE">
      <w:pPr>
        <w:ind w:left="720"/>
        <w:rPr>
          <w:rFonts w:ascii="Comic Sans MS" w:hAnsi="Comic Sans MS"/>
          <w:b/>
          <w:szCs w:val="20"/>
        </w:rPr>
      </w:pPr>
      <w:r w:rsidRPr="0094129B">
        <w:rPr>
          <w:rFonts w:ascii="Comic Sans MS" w:hAnsi="Comic Sans MS"/>
          <w:b/>
          <w:szCs w:val="20"/>
        </w:rPr>
        <w:t>Directions:</w:t>
      </w:r>
    </w:p>
    <w:p w:rsidR="00FB67BE" w:rsidRPr="0094129B" w:rsidRDefault="00FB67BE" w:rsidP="00FB67BE">
      <w:pPr>
        <w:pStyle w:val="Default"/>
        <w:ind w:left="720"/>
        <w:rPr>
          <w:rFonts w:ascii="Comic Sans MS" w:hAnsi="Comic Sans MS"/>
          <w:szCs w:val="20"/>
        </w:rPr>
      </w:pPr>
      <w:r w:rsidRPr="0094129B">
        <w:rPr>
          <w:rFonts w:ascii="Comic Sans MS" w:hAnsi="Comic Sans MS"/>
          <w:szCs w:val="20"/>
        </w:rPr>
        <w:t>Preheat oven to 375°F (190°C).  In a small bowl, stir together flour, baking soda, salt and cinnamon. Set aside. In a large bowl, cream together the butter and sugar until smooth. Beat in eggs and vanilla. Gradually blend in the dry ingredients and oats. Shape dough into balls and place onto ungreased cookie sheets. Bake 8 to 10 minutes in the preheated oven, or until golden. Let stand on cookie sheet two minutes before removing to cool on wire racks.</w:t>
      </w:r>
    </w:p>
    <w:p w:rsidR="00FB67BE" w:rsidRPr="0094129B" w:rsidRDefault="00FB67BE" w:rsidP="00FB67BE">
      <w:pPr>
        <w:pStyle w:val="Default"/>
        <w:ind w:left="720"/>
        <w:rPr>
          <w:rFonts w:ascii="Comic Sans MS" w:hAnsi="Comic Sans MS"/>
          <w:sz w:val="20"/>
          <w:szCs w:val="20"/>
        </w:rPr>
      </w:pPr>
    </w:p>
    <w:p w:rsidR="00FB67BE" w:rsidRPr="0094129B" w:rsidRDefault="00FB67BE" w:rsidP="00FB67BE">
      <w:pPr>
        <w:rPr>
          <w:rFonts w:ascii="Comic Sans MS" w:hAnsi="Comic Sans MS"/>
        </w:rPr>
      </w:pPr>
      <w:r w:rsidRPr="0094129B">
        <w:rPr>
          <w:rFonts w:ascii="Comic Sans MS" w:hAnsi="Comic Sans MS"/>
        </w:rPr>
        <w:br w:type="page"/>
      </w:r>
    </w:p>
    <w:p w:rsidR="00FB67BE" w:rsidRPr="0094129B" w:rsidRDefault="00FB67BE" w:rsidP="00FB67BE">
      <w:pPr>
        <w:pStyle w:val="ListParagraph"/>
        <w:ind w:left="360"/>
        <w:rPr>
          <w:rFonts w:ascii="Comic Sans MS" w:hAnsi="Comic Sans MS"/>
        </w:rPr>
      </w:pPr>
      <w:r w:rsidRPr="0094129B">
        <w:rPr>
          <w:rFonts w:ascii="Comic Sans MS" w:hAnsi="Comic Sans MS"/>
        </w:rPr>
        <w:t>Use separate paper to answer the following questions. Show your work and explain your answers.</w:t>
      </w:r>
    </w:p>
    <w:p w:rsidR="00FB67BE" w:rsidRPr="0094129B" w:rsidRDefault="00FB67BE" w:rsidP="00FB67BE">
      <w:pPr>
        <w:pStyle w:val="ListParagraph"/>
        <w:ind w:left="360"/>
        <w:rPr>
          <w:rFonts w:ascii="Comic Sans MS" w:hAnsi="Comic Sans MS"/>
        </w:rPr>
      </w:pP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If one class needs to change the sugar cookie recipe so that it will make 36 cookies, how much of each ingredient will they need?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For a different class, the sugar cookie recipe needs to be changed so that it will make 6 cookies. Divide each ingredient by 2 to determine how much of each ingredient will be needed.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The oatmeal cookie recipe needs to be adjusted so that it will make 36 cookies. Will it be possible to do this? If so, how much of each ingredient will be needed?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A teacher wants to bring enough of each ingredient to make the sugar cookies and oatmeal cookies as they are written on the recipes. How much of each ingredient will she need?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Which recipe uses more white sugar? How much more white sugar does it need?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Which recipe uses more baking soda? How much more baking soda does it need?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 xml:space="preserve">Explain how you would adjust your recipe to feed everyone in your class (don’t forget the teacher!) Is it possible to get the exact number of cookies by adjusting the recipe?  </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If not, adjust the recipe to get as close as possible (make sure everyone gets a cookie).  How could share the left-over cookie(s) be shared?</w:t>
      </w:r>
    </w:p>
    <w:p w:rsidR="00FB67BE" w:rsidRPr="0094129B" w:rsidRDefault="00FB67BE" w:rsidP="005F262F">
      <w:pPr>
        <w:pStyle w:val="Default"/>
        <w:numPr>
          <w:ilvl w:val="0"/>
          <w:numId w:val="89"/>
        </w:numPr>
        <w:rPr>
          <w:rFonts w:ascii="Comic Sans MS" w:hAnsi="Comic Sans MS"/>
        </w:rPr>
      </w:pPr>
      <w:r w:rsidRPr="0094129B">
        <w:rPr>
          <w:rFonts w:ascii="Comic Sans MS" w:hAnsi="Comic Sans MS"/>
        </w:rPr>
        <w:t>How many batches of cookies would be needed if every student in the class receives the same number of cookies with no cookies left over?</w:t>
      </w:r>
    </w:p>
    <w:p w:rsidR="00FB67BE" w:rsidRPr="006F1431" w:rsidRDefault="00FB67BE" w:rsidP="00B32EC4">
      <w:pPr>
        <w:pStyle w:val="Default"/>
        <w:jc w:val="right"/>
        <w:rPr>
          <w:color w:val="0000FF"/>
          <w:sz w:val="22"/>
          <w:u w:val="single"/>
        </w:rPr>
      </w:pPr>
    </w:p>
    <w:sectPr w:rsidR="00FB67BE" w:rsidRPr="006F1431" w:rsidSect="00474F79">
      <w:headerReference w:type="default" r:id="rId133"/>
      <w:pgSz w:w="12240" w:h="15840"/>
      <w:pgMar w:top="864" w:right="1008"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C74" w:rsidRDefault="00106C74" w:rsidP="00B332D8">
      <w:r>
        <w:separator/>
      </w:r>
    </w:p>
  </w:endnote>
  <w:endnote w:type="continuationSeparator" w:id="0">
    <w:p w:rsidR="00106C74" w:rsidRDefault="00106C74" w:rsidP="00B33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Oblique">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A7D" w:rsidRPr="00AA077A" w:rsidRDefault="00707A7D" w:rsidP="00B61A15">
    <w:pPr>
      <w:pStyle w:val="Footer"/>
      <w:spacing w:after="120"/>
      <w:rPr>
        <w:i/>
        <w:sz w:val="20"/>
        <w:u w:val="single"/>
      </w:rPr>
    </w:pPr>
    <w:r w:rsidRPr="00AA077A">
      <w:rPr>
        <w:i/>
        <w:sz w:val="20"/>
        <w:u w:val="single"/>
      </w:rPr>
      <w:t>These materials are for nonprofit educational purposes only. Any other use may constitute copyright infringement.</w:t>
    </w:r>
  </w:p>
  <w:p w:rsidR="00707A7D" w:rsidRPr="00B61A15" w:rsidRDefault="00707A7D">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A7D" w:rsidRPr="00254AB0" w:rsidRDefault="00707A7D" w:rsidP="00D725D2">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Grade 5</w:t>
    </w:r>
    <w:r>
      <w:rPr>
        <w:rFonts w:ascii="Wingdings" w:hAnsi="Wingdings"/>
        <w:sz w:val="18"/>
        <w:szCs w:val="18"/>
      </w:rPr>
      <w:t></w:t>
    </w:r>
    <w:r w:rsidRPr="00254AB0">
      <w:rPr>
        <w:sz w:val="18"/>
        <w:szCs w:val="18"/>
      </w:rPr>
      <w:t xml:space="preserve"> </w:t>
    </w:r>
    <w:r>
      <w:rPr>
        <w:sz w:val="18"/>
        <w:szCs w:val="18"/>
      </w:rPr>
      <w:t xml:space="preserve">Unit </w:t>
    </w:r>
    <w:r>
      <w:rPr>
        <w:sz w:val="16"/>
        <w:szCs w:val="16"/>
      </w:rPr>
      <w:t>4</w:t>
    </w:r>
    <w:r>
      <w:rPr>
        <w:sz w:val="18"/>
        <w:szCs w:val="18"/>
      </w:rPr>
      <w:t>: Adding, Subtracting, Multiplying and Dividing Fractions</w:t>
    </w:r>
  </w:p>
  <w:p w:rsidR="00707A7D" w:rsidRPr="00254AB0" w:rsidRDefault="00707A7D" w:rsidP="00D725D2">
    <w:pPr>
      <w:pStyle w:val="Footer"/>
      <w:jc w:val="center"/>
      <w:rPr>
        <w:sz w:val="18"/>
        <w:szCs w:val="18"/>
      </w:rPr>
    </w:pPr>
    <w:r>
      <w:rPr>
        <w:sz w:val="18"/>
        <w:szCs w:val="18"/>
      </w:rPr>
      <w:t>Richard Woods</w:t>
    </w:r>
    <w:r w:rsidRPr="00254AB0">
      <w:rPr>
        <w:sz w:val="18"/>
        <w:szCs w:val="18"/>
      </w:rPr>
      <w:t xml:space="preserve">, State School Superintendent </w:t>
    </w:r>
  </w:p>
  <w:p w:rsidR="00707A7D" w:rsidRPr="00254AB0" w:rsidRDefault="00707A7D" w:rsidP="00D725D2">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E14AB0">
      <w:rPr>
        <w:noProof/>
        <w:sz w:val="18"/>
        <w:szCs w:val="18"/>
      </w:rPr>
      <w:t>80</w:t>
    </w:r>
    <w:r w:rsidRPr="00254AB0">
      <w:rPr>
        <w:sz w:val="18"/>
        <w:szCs w:val="18"/>
      </w:rPr>
      <w:fldChar w:fldCharType="end"/>
    </w:r>
    <w:r w:rsidRPr="00254AB0">
      <w:rPr>
        <w:sz w:val="18"/>
        <w:szCs w:val="18"/>
      </w:rPr>
      <w:t xml:space="preserve"> of </w:t>
    </w:r>
    <w:r w:rsidR="00106C74">
      <w:fldChar w:fldCharType="begin"/>
    </w:r>
    <w:r w:rsidR="00106C74">
      <w:instrText xml:space="preserve"> NUMPAGES   \* MERGEFORMAT </w:instrText>
    </w:r>
    <w:r w:rsidR="00106C74">
      <w:fldChar w:fldCharType="separate"/>
    </w:r>
    <w:r w:rsidR="00E14AB0" w:rsidRPr="00E14AB0">
      <w:rPr>
        <w:noProof/>
        <w:sz w:val="18"/>
        <w:szCs w:val="18"/>
      </w:rPr>
      <w:t>80</w:t>
    </w:r>
    <w:r w:rsidR="00106C74">
      <w:rPr>
        <w:noProof/>
        <w:sz w:val="18"/>
        <w:szCs w:val="18"/>
      </w:rPr>
      <w:fldChar w:fldCharType="end"/>
    </w:r>
  </w:p>
  <w:p w:rsidR="00707A7D" w:rsidRPr="00254AB0" w:rsidRDefault="00707A7D" w:rsidP="00D725D2">
    <w:pPr>
      <w:pStyle w:val="Footer"/>
      <w:jc w:val="center"/>
    </w:pPr>
    <w:r w:rsidRPr="00254AB0">
      <w:rPr>
        <w:sz w:val="18"/>
        <w:szCs w:val="18"/>
      </w:rPr>
      <w:t>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A7D" w:rsidRPr="00471394" w:rsidRDefault="00707A7D" w:rsidP="000D160C">
    <w:pPr>
      <w:pStyle w:val="Footer"/>
      <w:spacing w:line="276" w:lineRule="auto"/>
      <w:jc w:val="center"/>
      <w:rPr>
        <w:sz w:val="18"/>
        <w:szCs w:val="18"/>
      </w:rPr>
    </w:pPr>
    <w:r>
      <w:rPr>
        <w:sz w:val="18"/>
        <w:szCs w:val="18"/>
      </w:rPr>
      <w:t xml:space="preserve">MATHEMATICS </w:t>
    </w:r>
    <w:r>
      <w:rPr>
        <w:rFonts w:ascii="Wingdings" w:hAnsi="Wingdings"/>
        <w:sz w:val="18"/>
        <w:szCs w:val="18"/>
      </w:rPr>
      <w:t></w:t>
    </w:r>
    <w:r>
      <w:rPr>
        <w:sz w:val="18"/>
        <w:szCs w:val="18"/>
      </w:rPr>
      <w:t xml:space="preserve"> GRADE 5</w:t>
    </w:r>
    <w:r>
      <w:rPr>
        <w:rFonts w:ascii="Wingdings" w:hAnsi="Wingdings"/>
        <w:sz w:val="18"/>
        <w:szCs w:val="18"/>
      </w:rPr>
      <w:t></w:t>
    </w:r>
    <w:r>
      <w:rPr>
        <w:sz w:val="18"/>
        <w:szCs w:val="18"/>
      </w:rPr>
      <w:t xml:space="preserve"> UNIT 4: Adding, Subtracting, Multiplying, and Dividing Fractions</w:t>
    </w:r>
  </w:p>
  <w:p w:rsidR="00707A7D" w:rsidRDefault="00707A7D" w:rsidP="000D160C">
    <w:pPr>
      <w:pStyle w:val="Footer"/>
      <w:jc w:val="center"/>
      <w:rPr>
        <w:sz w:val="18"/>
        <w:szCs w:val="18"/>
      </w:rPr>
    </w:pPr>
    <w:r>
      <w:rPr>
        <w:sz w:val="18"/>
        <w:szCs w:val="18"/>
      </w:rPr>
      <w:t>Georgia Department of Education</w:t>
    </w:r>
  </w:p>
  <w:p w:rsidR="00707A7D" w:rsidRDefault="00707A7D" w:rsidP="000D160C">
    <w:pPr>
      <w:pStyle w:val="Footer"/>
      <w:jc w:val="center"/>
      <w:rPr>
        <w:sz w:val="18"/>
        <w:szCs w:val="18"/>
      </w:rPr>
    </w:pPr>
    <w:r>
      <w:rPr>
        <w:sz w:val="18"/>
        <w:szCs w:val="18"/>
      </w:rPr>
      <w:t xml:space="preserve">Dr. John D. Barge, State School Superintendent </w:t>
    </w:r>
  </w:p>
  <w:p w:rsidR="00707A7D" w:rsidRPr="009E3B4E" w:rsidRDefault="00707A7D" w:rsidP="000D160C">
    <w:pPr>
      <w:pStyle w:val="Footer"/>
      <w:jc w:val="center"/>
    </w:pPr>
    <w:r>
      <w:rPr>
        <w:sz w:val="18"/>
        <w:szCs w:val="18"/>
      </w:rPr>
      <w:t xml:space="preserve">May 2012 </w:t>
    </w:r>
    <w:r>
      <w:rPr>
        <w:rFonts w:ascii="Wingdings" w:hAnsi="Wingdings"/>
        <w:sz w:val="18"/>
        <w:szCs w:val="18"/>
      </w:rPr>
      <w:t></w:t>
    </w:r>
    <w:r>
      <w:rPr>
        <w:sz w:val="18"/>
        <w:szCs w:val="18"/>
      </w:rPr>
      <w:t xml:space="preserve"> </w:t>
    </w:r>
    <w:r w:rsidRPr="009E3B4E">
      <w:rPr>
        <w:sz w:val="18"/>
        <w:szCs w:val="18"/>
      </w:rPr>
      <w:t xml:space="preserve">Page </w:t>
    </w:r>
    <w:r w:rsidRPr="009E3B4E">
      <w:rPr>
        <w:b/>
        <w:sz w:val="18"/>
        <w:szCs w:val="18"/>
      </w:rPr>
      <w:fldChar w:fldCharType="begin"/>
    </w:r>
    <w:r w:rsidRPr="009E3B4E">
      <w:rPr>
        <w:b/>
        <w:sz w:val="18"/>
        <w:szCs w:val="18"/>
      </w:rPr>
      <w:instrText xml:space="preserve"> PAGE </w:instrText>
    </w:r>
    <w:r w:rsidRPr="009E3B4E">
      <w:rPr>
        <w:b/>
        <w:sz w:val="18"/>
        <w:szCs w:val="18"/>
      </w:rPr>
      <w:fldChar w:fldCharType="separate"/>
    </w:r>
    <w:r>
      <w:rPr>
        <w:b/>
        <w:noProof/>
        <w:sz w:val="18"/>
        <w:szCs w:val="18"/>
      </w:rPr>
      <w:t>55</w:t>
    </w:r>
    <w:r w:rsidRPr="009E3B4E">
      <w:rPr>
        <w:b/>
        <w:sz w:val="18"/>
        <w:szCs w:val="18"/>
      </w:rPr>
      <w:fldChar w:fldCharType="end"/>
    </w:r>
    <w:r w:rsidRPr="009E3B4E">
      <w:rPr>
        <w:sz w:val="18"/>
        <w:szCs w:val="18"/>
      </w:rPr>
      <w:t xml:space="preserve"> of </w:t>
    </w:r>
    <w:r w:rsidRPr="009E3B4E">
      <w:rPr>
        <w:b/>
        <w:sz w:val="18"/>
        <w:szCs w:val="18"/>
      </w:rPr>
      <w:fldChar w:fldCharType="begin"/>
    </w:r>
    <w:r w:rsidRPr="009E3B4E">
      <w:rPr>
        <w:b/>
        <w:sz w:val="18"/>
        <w:szCs w:val="18"/>
      </w:rPr>
      <w:instrText xml:space="preserve"> NUMPAGES  </w:instrText>
    </w:r>
    <w:r w:rsidRPr="009E3B4E">
      <w:rPr>
        <w:b/>
        <w:sz w:val="18"/>
        <w:szCs w:val="18"/>
      </w:rPr>
      <w:fldChar w:fldCharType="separate"/>
    </w:r>
    <w:r>
      <w:rPr>
        <w:b/>
        <w:noProof/>
        <w:sz w:val="18"/>
        <w:szCs w:val="18"/>
      </w:rPr>
      <w:t>105</w:t>
    </w:r>
    <w:r w:rsidRPr="009E3B4E">
      <w:rPr>
        <w:b/>
        <w:sz w:val="18"/>
        <w:szCs w:val="18"/>
      </w:rPr>
      <w:fldChar w:fldCharType="end"/>
    </w:r>
  </w:p>
  <w:p w:rsidR="00707A7D" w:rsidRPr="00F01AD4" w:rsidRDefault="00707A7D" w:rsidP="000D160C">
    <w:pPr>
      <w:pStyle w:val="Footer"/>
      <w:jc w:val="center"/>
    </w:pPr>
    <w:r>
      <w:rPr>
        <w:sz w:val="18"/>
        <w:szCs w:val="18"/>
      </w:rPr>
      <w:t>All Rights Reserved</w:t>
    </w:r>
  </w:p>
  <w:p w:rsidR="00707A7D" w:rsidRPr="000D160C" w:rsidRDefault="00707A7D" w:rsidP="000D160C">
    <w:pPr>
      <w:pStyle w:val="Footer"/>
      <w:rPr>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859" w:rsidRPr="00254AB0" w:rsidRDefault="004F4859" w:rsidP="004F4859">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Grade 5</w:t>
    </w:r>
    <w:r>
      <w:rPr>
        <w:rFonts w:ascii="Wingdings" w:hAnsi="Wingdings"/>
        <w:sz w:val="18"/>
        <w:szCs w:val="18"/>
      </w:rPr>
      <w:t></w:t>
    </w:r>
    <w:r w:rsidRPr="00254AB0">
      <w:rPr>
        <w:sz w:val="18"/>
        <w:szCs w:val="18"/>
      </w:rPr>
      <w:t xml:space="preserve"> </w:t>
    </w:r>
    <w:r>
      <w:rPr>
        <w:sz w:val="18"/>
        <w:szCs w:val="18"/>
      </w:rPr>
      <w:t xml:space="preserve">Unit </w:t>
    </w:r>
    <w:r>
      <w:rPr>
        <w:sz w:val="16"/>
        <w:szCs w:val="16"/>
      </w:rPr>
      <w:t>4</w:t>
    </w:r>
    <w:r>
      <w:rPr>
        <w:sz w:val="18"/>
        <w:szCs w:val="18"/>
      </w:rPr>
      <w:t>: Adding, Subtracting, Multiplying and Dividing Fractions</w:t>
    </w:r>
  </w:p>
  <w:p w:rsidR="004F4859" w:rsidRPr="00254AB0" w:rsidRDefault="004F4859" w:rsidP="004F4859">
    <w:pPr>
      <w:pStyle w:val="Footer"/>
      <w:jc w:val="center"/>
      <w:rPr>
        <w:sz w:val="18"/>
        <w:szCs w:val="18"/>
      </w:rPr>
    </w:pPr>
    <w:r>
      <w:rPr>
        <w:sz w:val="18"/>
        <w:szCs w:val="18"/>
      </w:rPr>
      <w:t>Richard Woods</w:t>
    </w:r>
    <w:r w:rsidRPr="00254AB0">
      <w:rPr>
        <w:sz w:val="18"/>
        <w:szCs w:val="18"/>
      </w:rPr>
      <w:t xml:space="preserve">, State School Superintendent </w:t>
    </w:r>
  </w:p>
  <w:p w:rsidR="004F4859" w:rsidRPr="00254AB0" w:rsidRDefault="004F4859" w:rsidP="004F4859">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E14AB0">
      <w:rPr>
        <w:noProof/>
        <w:sz w:val="18"/>
        <w:szCs w:val="18"/>
      </w:rPr>
      <w:t>78</w:t>
    </w:r>
    <w:r w:rsidRPr="00254AB0">
      <w:rPr>
        <w:sz w:val="18"/>
        <w:szCs w:val="18"/>
      </w:rPr>
      <w:fldChar w:fldCharType="end"/>
    </w:r>
    <w:r w:rsidRPr="00254AB0">
      <w:rPr>
        <w:sz w:val="18"/>
        <w:szCs w:val="18"/>
      </w:rPr>
      <w:t xml:space="preserve"> of </w:t>
    </w:r>
    <w:fldSimple w:instr=" NUMPAGES   \* MERGEFORMAT ">
      <w:r w:rsidR="00E14AB0" w:rsidRPr="00E14AB0">
        <w:rPr>
          <w:noProof/>
          <w:sz w:val="18"/>
          <w:szCs w:val="18"/>
        </w:rPr>
        <w:t>81</w:t>
      </w:r>
    </w:fldSimple>
  </w:p>
  <w:p w:rsidR="004F4859" w:rsidRPr="00254AB0" w:rsidRDefault="004F4859" w:rsidP="004F4859">
    <w:pPr>
      <w:pStyle w:val="Footer"/>
      <w:jc w:val="center"/>
    </w:pPr>
    <w:r w:rsidRPr="00254AB0">
      <w:rPr>
        <w:sz w:val="18"/>
        <w:szCs w:val="18"/>
      </w:rPr>
      <w:t>All Rights Reserved</w:t>
    </w:r>
  </w:p>
  <w:p w:rsidR="00707A7D" w:rsidRPr="000D160C" w:rsidRDefault="00707A7D" w:rsidP="000D160C">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C74" w:rsidRDefault="00106C74" w:rsidP="00B332D8">
      <w:r>
        <w:separator/>
      </w:r>
    </w:p>
  </w:footnote>
  <w:footnote w:type="continuationSeparator" w:id="0">
    <w:p w:rsidR="00106C74" w:rsidRDefault="00106C74" w:rsidP="00B33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A7D" w:rsidRPr="00377D6D" w:rsidRDefault="00707A7D" w:rsidP="00D725D2">
    <w:pPr>
      <w:pStyle w:val="Header"/>
      <w:jc w:val="center"/>
      <w:rPr>
        <w:b/>
      </w:rPr>
    </w:pPr>
    <w:r w:rsidRPr="00377D6D">
      <w:rPr>
        <w:b/>
      </w:rPr>
      <w:t>Georgia Department of Education</w:t>
    </w:r>
  </w:p>
  <w:p w:rsidR="00707A7D" w:rsidRPr="00377D6D" w:rsidRDefault="00707A7D" w:rsidP="00D725D2">
    <w:pPr>
      <w:pStyle w:val="MediumGrid21"/>
      <w:jc w:val="center"/>
    </w:pPr>
    <w:r>
      <w:t>Georgia Standards of Excellence</w:t>
    </w:r>
    <w:r w:rsidRPr="00377D6D">
      <w:t xml:space="preserve"> Framework </w:t>
    </w:r>
  </w:p>
  <w:p w:rsidR="00707A7D" w:rsidRPr="00D47BD8" w:rsidRDefault="00707A7D" w:rsidP="00D725D2">
    <w:pPr>
      <w:pStyle w:val="Header"/>
      <w:jc w:val="center"/>
      <w:rPr>
        <w:b/>
      </w:rPr>
    </w:pPr>
    <w:r>
      <w:rPr>
        <w:i/>
        <w:iCs/>
        <w:sz w:val="16"/>
        <w:szCs w:val="16"/>
      </w:rPr>
      <w:t>GSE</w:t>
    </w:r>
    <w:r>
      <w:rPr>
        <w:i/>
        <w:sz w:val="16"/>
        <w:szCs w:val="16"/>
      </w:rPr>
      <w:t xml:space="preserve"> Adding, Subtracting, Multiplying, and Dividing Fractions</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A7D" w:rsidRPr="002D646C" w:rsidRDefault="00707A7D" w:rsidP="00474F79">
    <w:pPr>
      <w:pStyle w:val="Header"/>
      <w:jc w:val="center"/>
      <w:rPr>
        <w:b/>
        <w:sz w:val="28"/>
        <w:szCs w:val="28"/>
      </w:rPr>
    </w:pPr>
    <w:r>
      <w:rPr>
        <w:b/>
        <w:sz w:val="28"/>
        <w:szCs w:val="28"/>
      </w:rPr>
      <w:t>Flip it Over – Fraction Number Cards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859" w:rsidRPr="00377D6D" w:rsidRDefault="004F4859" w:rsidP="004F4859">
    <w:pPr>
      <w:pStyle w:val="Header"/>
      <w:jc w:val="center"/>
      <w:rPr>
        <w:b/>
      </w:rPr>
    </w:pPr>
    <w:r w:rsidRPr="00377D6D">
      <w:rPr>
        <w:b/>
      </w:rPr>
      <w:t>Georgia Department of Education</w:t>
    </w:r>
  </w:p>
  <w:p w:rsidR="004F4859" w:rsidRPr="00377D6D" w:rsidRDefault="004F4859" w:rsidP="004F4859">
    <w:pPr>
      <w:pStyle w:val="MediumGrid21"/>
      <w:jc w:val="center"/>
    </w:pPr>
    <w:r>
      <w:t>Georgia Standards of Excellence</w:t>
    </w:r>
    <w:r w:rsidRPr="00377D6D">
      <w:t xml:space="preserve"> Framework </w:t>
    </w:r>
  </w:p>
  <w:p w:rsidR="004F4859" w:rsidRPr="00D47BD8" w:rsidRDefault="004F4859" w:rsidP="004F4859">
    <w:pPr>
      <w:pStyle w:val="Header"/>
      <w:jc w:val="center"/>
      <w:rPr>
        <w:b/>
      </w:rPr>
    </w:pPr>
    <w:r>
      <w:rPr>
        <w:i/>
        <w:iCs/>
        <w:sz w:val="16"/>
        <w:szCs w:val="16"/>
      </w:rPr>
      <w:t>GSE</w:t>
    </w:r>
    <w:r>
      <w:rPr>
        <w:i/>
        <w:sz w:val="16"/>
        <w:szCs w:val="16"/>
      </w:rPr>
      <w:t xml:space="preserve"> Adding, Subtracting, Multiplying, and Dividing Fractions</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4</w:t>
    </w:r>
  </w:p>
  <w:p w:rsidR="00707A7D" w:rsidRPr="000C18B0" w:rsidRDefault="00707A7D" w:rsidP="00474F79">
    <w:pPr>
      <w:pStyle w:val="NoSpacing"/>
      <w:jc w:val="center"/>
      <w:rPr>
        <w:rFonts w:ascii="Times New Roman" w:hAnsi="Times New Roman"/>
        <w:i/>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859" w:rsidRPr="00377D6D" w:rsidRDefault="004F4859" w:rsidP="004F4859">
    <w:pPr>
      <w:pStyle w:val="Header"/>
      <w:jc w:val="center"/>
      <w:rPr>
        <w:b/>
      </w:rPr>
    </w:pPr>
    <w:r w:rsidRPr="00377D6D">
      <w:rPr>
        <w:b/>
      </w:rPr>
      <w:t>Georgia Department of Education</w:t>
    </w:r>
  </w:p>
  <w:p w:rsidR="004F4859" w:rsidRPr="00377D6D" w:rsidRDefault="004F4859" w:rsidP="004F4859">
    <w:pPr>
      <w:pStyle w:val="MediumGrid21"/>
      <w:jc w:val="center"/>
    </w:pPr>
    <w:r>
      <w:t>Georgia Standards of Excellence</w:t>
    </w:r>
    <w:r w:rsidRPr="00377D6D">
      <w:t xml:space="preserve"> Framework </w:t>
    </w:r>
  </w:p>
  <w:p w:rsidR="004F4859" w:rsidRPr="00D47BD8" w:rsidRDefault="004F4859" w:rsidP="004F4859">
    <w:pPr>
      <w:pStyle w:val="Header"/>
      <w:jc w:val="center"/>
      <w:rPr>
        <w:b/>
      </w:rPr>
    </w:pPr>
    <w:r>
      <w:rPr>
        <w:i/>
        <w:iCs/>
        <w:sz w:val="16"/>
        <w:szCs w:val="16"/>
      </w:rPr>
      <w:t>GSE</w:t>
    </w:r>
    <w:r>
      <w:rPr>
        <w:i/>
        <w:sz w:val="16"/>
        <w:szCs w:val="16"/>
      </w:rPr>
      <w:t xml:space="preserve"> Adding, Subtracting, Multiplying, and Dividing Fractions</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4</w:t>
    </w:r>
  </w:p>
  <w:p w:rsidR="00707A7D" w:rsidRPr="00656EC1" w:rsidRDefault="00707A7D" w:rsidP="006D1DE0">
    <w:pPr>
      <w:pStyle w:val="NoSpacing"/>
      <w:rPr>
        <w:rFonts w:ascii="Times New Roman" w:hAnsi="Times New Roman"/>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D0B0B"/>
    <w:multiLevelType w:val="hybridMultilevel"/>
    <w:tmpl w:val="8B82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C25B1"/>
    <w:multiLevelType w:val="hybridMultilevel"/>
    <w:tmpl w:val="44F4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3251A"/>
    <w:multiLevelType w:val="hybridMultilevel"/>
    <w:tmpl w:val="E9C25F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2C0404"/>
    <w:multiLevelType w:val="hybridMultilevel"/>
    <w:tmpl w:val="69AE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B274D"/>
    <w:multiLevelType w:val="hybridMultilevel"/>
    <w:tmpl w:val="DC76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158FF"/>
    <w:multiLevelType w:val="hybridMultilevel"/>
    <w:tmpl w:val="F78E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A765A"/>
    <w:multiLevelType w:val="hybridMultilevel"/>
    <w:tmpl w:val="163C571C"/>
    <w:lvl w:ilvl="0" w:tplc="9A0AD972">
      <w:start w:val="1"/>
      <w:numFmt w:val="bullet"/>
      <w:lvlText w:val=""/>
      <w:lvlJc w:val="left"/>
      <w:pPr>
        <w:tabs>
          <w:tab w:val="num" w:pos="0"/>
        </w:tabs>
        <w:ind w:left="72" w:firstLine="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7F41ED"/>
    <w:multiLevelType w:val="hybridMultilevel"/>
    <w:tmpl w:val="E72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B7D19"/>
    <w:multiLevelType w:val="hybridMultilevel"/>
    <w:tmpl w:val="D14C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BA2D3B"/>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E32DEB"/>
    <w:multiLevelType w:val="hybridMultilevel"/>
    <w:tmpl w:val="997CD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3A147A"/>
    <w:multiLevelType w:val="hybridMultilevel"/>
    <w:tmpl w:val="668A315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96768E0"/>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A36E7"/>
    <w:multiLevelType w:val="hybridMultilevel"/>
    <w:tmpl w:val="D096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F38088F"/>
    <w:multiLevelType w:val="hybridMultilevel"/>
    <w:tmpl w:val="0514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333934"/>
    <w:multiLevelType w:val="hybridMultilevel"/>
    <w:tmpl w:val="2982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FF3546"/>
    <w:multiLevelType w:val="hybridMultilevel"/>
    <w:tmpl w:val="F67E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632C4"/>
    <w:multiLevelType w:val="hybridMultilevel"/>
    <w:tmpl w:val="9726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B6A74"/>
    <w:multiLevelType w:val="hybridMultilevel"/>
    <w:tmpl w:val="5504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E44209"/>
    <w:multiLevelType w:val="multilevel"/>
    <w:tmpl w:val="0AAE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4" w15:restartNumberingAfterBreak="0">
    <w:nsid w:val="142B78B0"/>
    <w:multiLevelType w:val="hybridMultilevel"/>
    <w:tmpl w:val="82D24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67117C8"/>
    <w:multiLevelType w:val="hybridMultilevel"/>
    <w:tmpl w:val="16E6C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EC6099"/>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FB658B"/>
    <w:multiLevelType w:val="hybridMultilevel"/>
    <w:tmpl w:val="49CC95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B402CE6"/>
    <w:multiLevelType w:val="hybridMultilevel"/>
    <w:tmpl w:val="3DA4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FB2858"/>
    <w:multiLevelType w:val="hybridMultilevel"/>
    <w:tmpl w:val="03AE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BA0FAB"/>
    <w:multiLevelType w:val="hybridMultilevel"/>
    <w:tmpl w:val="F6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445448"/>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B3224"/>
    <w:multiLevelType w:val="hybridMultilevel"/>
    <w:tmpl w:val="CFB8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F550E7"/>
    <w:multiLevelType w:val="hybridMultilevel"/>
    <w:tmpl w:val="067C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A661C4"/>
    <w:multiLevelType w:val="hybridMultilevel"/>
    <w:tmpl w:val="B6EAA546"/>
    <w:lvl w:ilvl="0" w:tplc="04090019">
      <w:start w:val="1"/>
      <w:numFmt w:val="lowerLetter"/>
      <w:lvlText w:val="%1."/>
      <w:lvlJc w:val="left"/>
      <w:pPr>
        <w:ind w:left="360" w:hanging="360"/>
      </w:pPr>
    </w:lvl>
    <w:lvl w:ilvl="1" w:tplc="CCC2AF8E">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0C56F83"/>
    <w:multiLevelType w:val="multilevel"/>
    <w:tmpl w:val="E292C14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21A6A8D"/>
    <w:multiLevelType w:val="hybridMultilevel"/>
    <w:tmpl w:val="F048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AF3BB9"/>
    <w:multiLevelType w:val="multilevel"/>
    <w:tmpl w:val="E292C14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3065F72"/>
    <w:multiLevelType w:val="hybridMultilevel"/>
    <w:tmpl w:val="E246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795CF1"/>
    <w:multiLevelType w:val="hybridMultilevel"/>
    <w:tmpl w:val="AAAA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DE0996"/>
    <w:multiLevelType w:val="hybridMultilevel"/>
    <w:tmpl w:val="F71233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F040A8"/>
    <w:multiLevelType w:val="hybridMultilevel"/>
    <w:tmpl w:val="63E4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204F2F"/>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E67BC2"/>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377011"/>
    <w:multiLevelType w:val="hybridMultilevel"/>
    <w:tmpl w:val="A68E31EE"/>
    <w:lvl w:ilvl="0" w:tplc="5DE44A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ADF69B5"/>
    <w:multiLevelType w:val="hybridMultilevel"/>
    <w:tmpl w:val="4E5C6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060016"/>
    <w:multiLevelType w:val="hybridMultilevel"/>
    <w:tmpl w:val="0FDA7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D2636E4"/>
    <w:multiLevelType w:val="hybridMultilevel"/>
    <w:tmpl w:val="67909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8A457C"/>
    <w:multiLevelType w:val="hybridMultilevel"/>
    <w:tmpl w:val="5E3A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1B2B51"/>
    <w:multiLevelType w:val="hybridMultilevel"/>
    <w:tmpl w:val="1D14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B824D1"/>
    <w:multiLevelType w:val="hybridMultilevel"/>
    <w:tmpl w:val="4384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1979ED"/>
    <w:multiLevelType w:val="hybridMultilevel"/>
    <w:tmpl w:val="995E1E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39E68DB"/>
    <w:multiLevelType w:val="hybridMultilevel"/>
    <w:tmpl w:val="4C1E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1675A0"/>
    <w:multiLevelType w:val="hybridMultilevel"/>
    <w:tmpl w:val="7BA0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694514"/>
    <w:multiLevelType w:val="hybridMultilevel"/>
    <w:tmpl w:val="8D30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DE3A82"/>
    <w:multiLevelType w:val="hybridMultilevel"/>
    <w:tmpl w:val="BCAE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A57F7B"/>
    <w:multiLevelType w:val="hybridMultilevel"/>
    <w:tmpl w:val="D864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265686"/>
    <w:multiLevelType w:val="hybridMultilevel"/>
    <w:tmpl w:val="15EA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4C4B34"/>
    <w:multiLevelType w:val="hybridMultilevel"/>
    <w:tmpl w:val="B5E0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4D6D8B"/>
    <w:multiLevelType w:val="hybridMultilevel"/>
    <w:tmpl w:val="9548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5C65ED"/>
    <w:multiLevelType w:val="hybridMultilevel"/>
    <w:tmpl w:val="F45C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DE59EF"/>
    <w:multiLevelType w:val="hybridMultilevel"/>
    <w:tmpl w:val="F84AC9E8"/>
    <w:lvl w:ilvl="0" w:tplc="04090019">
      <w:start w:val="1"/>
      <w:numFmt w:val="lowerLetter"/>
      <w:lvlText w:val="%1."/>
      <w:lvlJc w:val="left"/>
      <w:pPr>
        <w:ind w:left="360" w:hanging="360"/>
      </w:pPr>
    </w:lvl>
    <w:lvl w:ilvl="1" w:tplc="04090019">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E3B142F"/>
    <w:multiLevelType w:val="hybridMultilevel"/>
    <w:tmpl w:val="E37494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EB154F7"/>
    <w:multiLevelType w:val="hybridMultilevel"/>
    <w:tmpl w:val="A534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1302F5"/>
    <w:multiLevelType w:val="hybridMultilevel"/>
    <w:tmpl w:val="E74864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FC93964"/>
    <w:multiLevelType w:val="hybridMultilevel"/>
    <w:tmpl w:val="F3E2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AD6CB3"/>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3C4CFF"/>
    <w:multiLevelType w:val="hybridMultilevel"/>
    <w:tmpl w:val="3372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197AC4"/>
    <w:multiLevelType w:val="multilevel"/>
    <w:tmpl w:val="E292C14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2377F3D"/>
    <w:multiLevelType w:val="hybridMultilevel"/>
    <w:tmpl w:val="32E4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E32ADA"/>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0C333F"/>
    <w:multiLevelType w:val="hybridMultilevel"/>
    <w:tmpl w:val="51F4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A81345"/>
    <w:multiLevelType w:val="hybridMultilevel"/>
    <w:tmpl w:val="EF9E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3D425D"/>
    <w:multiLevelType w:val="hybridMultilevel"/>
    <w:tmpl w:val="5124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451B7B"/>
    <w:multiLevelType w:val="hybridMultilevel"/>
    <w:tmpl w:val="E81A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BD61B7"/>
    <w:multiLevelType w:val="hybridMultilevel"/>
    <w:tmpl w:val="1EAAB5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86F085B"/>
    <w:multiLevelType w:val="hybridMultilevel"/>
    <w:tmpl w:val="70D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C240E9"/>
    <w:multiLevelType w:val="hybridMultilevel"/>
    <w:tmpl w:val="E508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CB0B2D"/>
    <w:multiLevelType w:val="hybridMultilevel"/>
    <w:tmpl w:val="CE00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877CF2"/>
    <w:multiLevelType w:val="hybridMultilevel"/>
    <w:tmpl w:val="B5B43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2C1089"/>
    <w:multiLevelType w:val="hybridMultilevel"/>
    <w:tmpl w:val="0F1C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52A0477"/>
    <w:multiLevelType w:val="hybridMultilevel"/>
    <w:tmpl w:val="32126978"/>
    <w:lvl w:ilvl="0" w:tplc="04090001">
      <w:start w:val="1"/>
      <w:numFmt w:val="bullet"/>
      <w:lvlText w:val=""/>
      <w:lvlJc w:val="left"/>
      <w:pPr>
        <w:tabs>
          <w:tab w:val="num" w:pos="720"/>
        </w:tabs>
        <w:ind w:left="720" w:hanging="360"/>
      </w:pPr>
      <w:rPr>
        <w:rFonts w:ascii="Symbol" w:hAnsi="Symbol" w:hint="default"/>
      </w:rPr>
    </w:lvl>
    <w:lvl w:ilvl="1" w:tplc="F468BFC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88F2B6C"/>
    <w:multiLevelType w:val="hybridMultilevel"/>
    <w:tmpl w:val="279C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0F457D"/>
    <w:multiLevelType w:val="hybridMultilevel"/>
    <w:tmpl w:val="4442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8F18E8"/>
    <w:multiLevelType w:val="hybridMultilevel"/>
    <w:tmpl w:val="0CB2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D447A4"/>
    <w:multiLevelType w:val="hybridMultilevel"/>
    <w:tmpl w:val="C4A8D9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DF54159"/>
    <w:multiLevelType w:val="hybridMultilevel"/>
    <w:tmpl w:val="4F2C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5C2E97"/>
    <w:multiLevelType w:val="hybridMultilevel"/>
    <w:tmpl w:val="1B0C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7E0D1D"/>
    <w:multiLevelType w:val="hybridMultilevel"/>
    <w:tmpl w:val="9C5C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9A3CD3"/>
    <w:multiLevelType w:val="hybridMultilevel"/>
    <w:tmpl w:val="57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391197"/>
    <w:multiLevelType w:val="hybridMultilevel"/>
    <w:tmpl w:val="86B2DF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1D32641"/>
    <w:multiLevelType w:val="hybridMultilevel"/>
    <w:tmpl w:val="82D4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2C7AAC"/>
    <w:multiLevelType w:val="hybridMultilevel"/>
    <w:tmpl w:val="3384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C915A8"/>
    <w:multiLevelType w:val="hybridMultilevel"/>
    <w:tmpl w:val="2B22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3D0927"/>
    <w:multiLevelType w:val="hybridMultilevel"/>
    <w:tmpl w:val="09EE4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8D44E8B"/>
    <w:multiLevelType w:val="hybridMultilevel"/>
    <w:tmpl w:val="DE8A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6E7EE5"/>
    <w:multiLevelType w:val="hybridMultilevel"/>
    <w:tmpl w:val="C5FA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4D5D03"/>
    <w:multiLevelType w:val="hybridMultilevel"/>
    <w:tmpl w:val="0A72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B60574"/>
    <w:multiLevelType w:val="hybridMultilevel"/>
    <w:tmpl w:val="C0C2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232787"/>
    <w:multiLevelType w:val="hybridMultilevel"/>
    <w:tmpl w:val="32BA8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54067B"/>
    <w:multiLevelType w:val="hybridMultilevel"/>
    <w:tmpl w:val="7CB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4862B8"/>
    <w:multiLevelType w:val="hybridMultilevel"/>
    <w:tmpl w:val="CA38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931929"/>
    <w:multiLevelType w:val="hybridMultilevel"/>
    <w:tmpl w:val="9E42BCEA"/>
    <w:lvl w:ilvl="0" w:tplc="EBA49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305186"/>
    <w:multiLevelType w:val="hybridMultilevel"/>
    <w:tmpl w:val="96C6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4D32FF"/>
    <w:multiLevelType w:val="hybridMultilevel"/>
    <w:tmpl w:val="52D6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B25255"/>
    <w:multiLevelType w:val="hybridMultilevel"/>
    <w:tmpl w:val="839A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1B0052"/>
    <w:multiLevelType w:val="hybridMultilevel"/>
    <w:tmpl w:val="8404F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46B6B22"/>
    <w:multiLevelType w:val="hybridMultilevel"/>
    <w:tmpl w:val="24DA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53006F1"/>
    <w:multiLevelType w:val="hybridMultilevel"/>
    <w:tmpl w:val="0F2C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BF2640"/>
    <w:multiLevelType w:val="hybridMultilevel"/>
    <w:tmpl w:val="3EC6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1175B9"/>
    <w:multiLevelType w:val="hybridMultilevel"/>
    <w:tmpl w:val="08C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4109AC"/>
    <w:multiLevelType w:val="hybridMultilevel"/>
    <w:tmpl w:val="A092A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FD4484"/>
    <w:multiLevelType w:val="hybridMultilevel"/>
    <w:tmpl w:val="7D94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F71A3A"/>
    <w:multiLevelType w:val="hybridMultilevel"/>
    <w:tmpl w:val="1212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82"/>
  </w:num>
  <w:num w:numId="4">
    <w:abstractNumId w:val="0"/>
  </w:num>
  <w:num w:numId="5">
    <w:abstractNumId w:val="52"/>
  </w:num>
  <w:num w:numId="6">
    <w:abstractNumId w:val="63"/>
  </w:num>
  <w:num w:numId="7">
    <w:abstractNumId w:val="40"/>
  </w:num>
  <w:num w:numId="8">
    <w:abstractNumId w:val="37"/>
  </w:num>
  <w:num w:numId="9">
    <w:abstractNumId w:val="81"/>
  </w:num>
  <w:num w:numId="10">
    <w:abstractNumId w:val="46"/>
  </w:num>
  <w:num w:numId="11">
    <w:abstractNumId w:val="80"/>
  </w:num>
  <w:num w:numId="12">
    <w:abstractNumId w:val="92"/>
  </w:num>
  <w:num w:numId="13">
    <w:abstractNumId w:val="8"/>
  </w:num>
  <w:num w:numId="14">
    <w:abstractNumId w:val="97"/>
  </w:num>
  <w:num w:numId="15">
    <w:abstractNumId w:val="62"/>
  </w:num>
  <w:num w:numId="16">
    <w:abstractNumId w:val="34"/>
  </w:num>
  <w:num w:numId="17">
    <w:abstractNumId w:val="12"/>
  </w:num>
  <w:num w:numId="18">
    <w:abstractNumId w:val="49"/>
  </w:num>
  <w:num w:numId="19">
    <w:abstractNumId w:val="5"/>
  </w:num>
  <w:num w:numId="20">
    <w:abstractNumId w:val="113"/>
  </w:num>
  <w:num w:numId="21">
    <w:abstractNumId w:val="1"/>
  </w:num>
  <w:num w:numId="22">
    <w:abstractNumId w:val="64"/>
  </w:num>
  <w:num w:numId="23">
    <w:abstractNumId w:val="83"/>
  </w:num>
  <w:num w:numId="24">
    <w:abstractNumId w:val="91"/>
  </w:num>
  <w:num w:numId="25">
    <w:abstractNumId w:val="112"/>
  </w:num>
  <w:num w:numId="26">
    <w:abstractNumId w:val="66"/>
  </w:num>
  <w:num w:numId="27">
    <w:abstractNumId w:val="41"/>
  </w:num>
  <w:num w:numId="28">
    <w:abstractNumId w:val="74"/>
  </w:num>
  <w:num w:numId="29">
    <w:abstractNumId w:val="61"/>
  </w:num>
  <w:num w:numId="30">
    <w:abstractNumId w:val="29"/>
  </w:num>
  <w:num w:numId="31">
    <w:abstractNumId w:val="73"/>
  </w:num>
  <w:num w:numId="32">
    <w:abstractNumId w:val="18"/>
  </w:num>
  <w:num w:numId="33">
    <w:abstractNumId w:val="54"/>
  </w:num>
  <w:num w:numId="34">
    <w:abstractNumId w:val="72"/>
  </w:num>
  <w:num w:numId="35">
    <w:abstractNumId w:val="107"/>
  </w:num>
  <w:num w:numId="36">
    <w:abstractNumId w:val="4"/>
  </w:num>
  <w:num w:numId="37">
    <w:abstractNumId w:val="36"/>
  </w:num>
  <w:num w:numId="38">
    <w:abstractNumId w:val="88"/>
  </w:num>
  <w:num w:numId="39">
    <w:abstractNumId w:val="59"/>
  </w:num>
  <w:num w:numId="40">
    <w:abstractNumId w:val="70"/>
  </w:num>
  <w:num w:numId="41">
    <w:abstractNumId w:val="108"/>
  </w:num>
  <w:num w:numId="42">
    <w:abstractNumId w:val="77"/>
  </w:num>
  <w:num w:numId="43">
    <w:abstractNumId w:val="101"/>
  </w:num>
  <w:num w:numId="44">
    <w:abstractNumId w:val="100"/>
  </w:num>
  <w:num w:numId="45">
    <w:abstractNumId w:val="50"/>
  </w:num>
  <w:num w:numId="46">
    <w:abstractNumId w:val="58"/>
  </w:num>
  <w:num w:numId="47">
    <w:abstractNumId w:val="55"/>
  </w:num>
  <w:num w:numId="48">
    <w:abstractNumId w:val="16"/>
  </w:num>
  <w:num w:numId="49">
    <w:abstractNumId w:val="79"/>
  </w:num>
  <w:num w:numId="50">
    <w:abstractNumId w:val="115"/>
  </w:num>
  <w:num w:numId="51">
    <w:abstractNumId w:val="106"/>
  </w:num>
  <w:num w:numId="52">
    <w:abstractNumId w:val="94"/>
  </w:num>
  <w:num w:numId="53">
    <w:abstractNumId w:val="98"/>
  </w:num>
  <w:num w:numId="54">
    <w:abstractNumId w:val="102"/>
  </w:num>
  <w:num w:numId="55">
    <w:abstractNumId w:val="84"/>
  </w:num>
  <w:num w:numId="56">
    <w:abstractNumId w:val="47"/>
  </w:num>
  <w:num w:numId="57">
    <w:abstractNumId w:val="60"/>
  </w:num>
  <w:num w:numId="58">
    <w:abstractNumId w:val="51"/>
  </w:num>
  <w:num w:numId="59">
    <w:abstractNumId w:val="14"/>
  </w:num>
  <w:num w:numId="60">
    <w:abstractNumId w:val="30"/>
  </w:num>
  <w:num w:numId="61">
    <w:abstractNumId w:val="28"/>
  </w:num>
  <w:num w:numId="62">
    <w:abstractNumId w:val="9"/>
  </w:num>
  <w:num w:numId="63">
    <w:abstractNumId w:val="19"/>
  </w:num>
  <w:num w:numId="64">
    <w:abstractNumId w:val="35"/>
  </w:num>
  <w:num w:numId="65">
    <w:abstractNumId w:val="69"/>
  </w:num>
  <w:num w:numId="66">
    <w:abstractNumId w:val="38"/>
  </w:num>
  <w:num w:numId="67">
    <w:abstractNumId w:val="20"/>
  </w:num>
  <w:num w:numId="68">
    <w:abstractNumId w:val="95"/>
  </w:num>
  <w:num w:numId="69">
    <w:abstractNumId w:val="104"/>
  </w:num>
  <w:num w:numId="70">
    <w:abstractNumId w:val="32"/>
  </w:num>
  <w:num w:numId="71">
    <w:abstractNumId w:val="6"/>
  </w:num>
  <w:num w:numId="72">
    <w:abstractNumId w:val="24"/>
  </w:num>
  <w:num w:numId="73">
    <w:abstractNumId w:val="48"/>
  </w:num>
  <w:num w:numId="74">
    <w:abstractNumId w:val="110"/>
  </w:num>
  <w:num w:numId="75">
    <w:abstractNumId w:val="85"/>
  </w:num>
  <w:num w:numId="76">
    <w:abstractNumId w:val="103"/>
  </w:num>
  <w:num w:numId="77">
    <w:abstractNumId w:val="56"/>
  </w:num>
  <w:num w:numId="78">
    <w:abstractNumId w:val="2"/>
  </w:num>
  <w:num w:numId="79">
    <w:abstractNumId w:val="87"/>
  </w:num>
  <w:num w:numId="80">
    <w:abstractNumId w:val="111"/>
  </w:num>
  <w:num w:numId="81">
    <w:abstractNumId w:val="27"/>
  </w:num>
  <w:num w:numId="82">
    <w:abstractNumId w:val="93"/>
  </w:num>
  <w:num w:numId="83">
    <w:abstractNumId w:val="3"/>
  </w:num>
  <w:num w:numId="84">
    <w:abstractNumId w:val="76"/>
  </w:num>
  <w:num w:numId="85">
    <w:abstractNumId w:val="109"/>
  </w:num>
  <w:num w:numId="86">
    <w:abstractNumId w:val="105"/>
  </w:num>
  <w:num w:numId="87">
    <w:abstractNumId w:val="57"/>
  </w:num>
  <w:num w:numId="88">
    <w:abstractNumId w:val="65"/>
  </w:num>
  <w:num w:numId="89">
    <w:abstractNumId w:val="75"/>
  </w:num>
  <w:num w:numId="90">
    <w:abstractNumId w:val="68"/>
  </w:num>
  <w:num w:numId="91">
    <w:abstractNumId w:val="25"/>
  </w:num>
  <w:num w:numId="92">
    <w:abstractNumId w:val="96"/>
  </w:num>
  <w:num w:numId="93">
    <w:abstractNumId w:val="78"/>
  </w:num>
  <w:num w:numId="94">
    <w:abstractNumId w:val="17"/>
  </w:num>
  <w:num w:numId="95">
    <w:abstractNumId w:val="89"/>
  </w:num>
  <w:num w:numId="96">
    <w:abstractNumId w:val="23"/>
  </w:num>
  <w:num w:numId="97">
    <w:abstractNumId w:val="90"/>
  </w:num>
  <w:num w:numId="98">
    <w:abstractNumId w:val="11"/>
  </w:num>
  <w:num w:numId="99">
    <w:abstractNumId w:val="86"/>
  </w:num>
  <w:num w:numId="100">
    <w:abstractNumId w:val="44"/>
  </w:num>
  <w:num w:numId="101">
    <w:abstractNumId w:val="15"/>
  </w:num>
  <w:num w:numId="102">
    <w:abstractNumId w:val="53"/>
  </w:num>
  <w:num w:numId="103">
    <w:abstractNumId w:val="33"/>
  </w:num>
  <w:num w:numId="104">
    <w:abstractNumId w:val="39"/>
  </w:num>
  <w:num w:numId="105">
    <w:abstractNumId w:val="116"/>
  </w:num>
  <w:num w:numId="106">
    <w:abstractNumId w:val="22"/>
  </w:num>
  <w:num w:numId="107">
    <w:abstractNumId w:val="43"/>
  </w:num>
  <w:num w:numId="108">
    <w:abstractNumId w:val="13"/>
  </w:num>
  <w:num w:numId="109">
    <w:abstractNumId w:val="31"/>
  </w:num>
  <w:num w:numId="110">
    <w:abstractNumId w:val="71"/>
  </w:num>
  <w:num w:numId="111">
    <w:abstractNumId w:val="67"/>
  </w:num>
  <w:num w:numId="112">
    <w:abstractNumId w:val="42"/>
  </w:num>
  <w:num w:numId="113">
    <w:abstractNumId w:val="99"/>
  </w:num>
  <w:num w:numId="114">
    <w:abstractNumId w:val="45"/>
  </w:num>
  <w:num w:numId="115">
    <w:abstractNumId w:val="114"/>
  </w:num>
  <w:num w:numId="116">
    <w:abstractNumId w:val="10"/>
  </w:num>
  <w:num w:numId="117">
    <w:abstractNumId w:val="2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2D8"/>
    <w:rsid w:val="00004A47"/>
    <w:rsid w:val="00007A07"/>
    <w:rsid w:val="00007E01"/>
    <w:rsid w:val="00017624"/>
    <w:rsid w:val="00022DC1"/>
    <w:rsid w:val="0004086C"/>
    <w:rsid w:val="00041C06"/>
    <w:rsid w:val="00071BAA"/>
    <w:rsid w:val="00076BE4"/>
    <w:rsid w:val="00082419"/>
    <w:rsid w:val="000827B3"/>
    <w:rsid w:val="000A5B58"/>
    <w:rsid w:val="000B5647"/>
    <w:rsid w:val="000B5B61"/>
    <w:rsid w:val="000D0E57"/>
    <w:rsid w:val="000D160C"/>
    <w:rsid w:val="000D651A"/>
    <w:rsid w:val="000E7E39"/>
    <w:rsid w:val="00102975"/>
    <w:rsid w:val="00106C74"/>
    <w:rsid w:val="00113742"/>
    <w:rsid w:val="00113937"/>
    <w:rsid w:val="00153771"/>
    <w:rsid w:val="00166536"/>
    <w:rsid w:val="0016752E"/>
    <w:rsid w:val="00167D67"/>
    <w:rsid w:val="00173EAD"/>
    <w:rsid w:val="00175BB6"/>
    <w:rsid w:val="001A3B28"/>
    <w:rsid w:val="001C21BA"/>
    <w:rsid w:val="001E4421"/>
    <w:rsid w:val="001F0B2D"/>
    <w:rsid w:val="001F4A58"/>
    <w:rsid w:val="00213EC1"/>
    <w:rsid w:val="00222538"/>
    <w:rsid w:val="00223911"/>
    <w:rsid w:val="00224824"/>
    <w:rsid w:val="00250F68"/>
    <w:rsid w:val="002564FA"/>
    <w:rsid w:val="002754BA"/>
    <w:rsid w:val="00286AC5"/>
    <w:rsid w:val="002920C0"/>
    <w:rsid w:val="002A33EA"/>
    <w:rsid w:val="002A5D30"/>
    <w:rsid w:val="002B6A60"/>
    <w:rsid w:val="002B7065"/>
    <w:rsid w:val="002B7BF7"/>
    <w:rsid w:val="002C10D1"/>
    <w:rsid w:val="002C1535"/>
    <w:rsid w:val="002C2B79"/>
    <w:rsid w:val="002D13CD"/>
    <w:rsid w:val="002D2991"/>
    <w:rsid w:val="002E6BF2"/>
    <w:rsid w:val="00312A07"/>
    <w:rsid w:val="0031460A"/>
    <w:rsid w:val="00334ABB"/>
    <w:rsid w:val="003645FF"/>
    <w:rsid w:val="00364F54"/>
    <w:rsid w:val="0036759F"/>
    <w:rsid w:val="0038591A"/>
    <w:rsid w:val="003933B6"/>
    <w:rsid w:val="003C7CF8"/>
    <w:rsid w:val="003F2468"/>
    <w:rsid w:val="003F66AF"/>
    <w:rsid w:val="003F6E40"/>
    <w:rsid w:val="004028D3"/>
    <w:rsid w:val="004054C0"/>
    <w:rsid w:val="00405E70"/>
    <w:rsid w:val="00417C13"/>
    <w:rsid w:val="00430954"/>
    <w:rsid w:val="004334A4"/>
    <w:rsid w:val="00471394"/>
    <w:rsid w:val="00474F79"/>
    <w:rsid w:val="004A7B95"/>
    <w:rsid w:val="004B0132"/>
    <w:rsid w:val="004B08F0"/>
    <w:rsid w:val="004B6951"/>
    <w:rsid w:val="004C77D9"/>
    <w:rsid w:val="004E15BA"/>
    <w:rsid w:val="004E3F17"/>
    <w:rsid w:val="004F4859"/>
    <w:rsid w:val="0050005F"/>
    <w:rsid w:val="00511CFE"/>
    <w:rsid w:val="00513D6B"/>
    <w:rsid w:val="00520848"/>
    <w:rsid w:val="005216A6"/>
    <w:rsid w:val="0053299F"/>
    <w:rsid w:val="00553B94"/>
    <w:rsid w:val="00556120"/>
    <w:rsid w:val="00582E82"/>
    <w:rsid w:val="00583127"/>
    <w:rsid w:val="0058428C"/>
    <w:rsid w:val="0059237C"/>
    <w:rsid w:val="00594BF3"/>
    <w:rsid w:val="005A0193"/>
    <w:rsid w:val="005B37DA"/>
    <w:rsid w:val="005D02A4"/>
    <w:rsid w:val="005D3269"/>
    <w:rsid w:val="005E15B0"/>
    <w:rsid w:val="005E6D69"/>
    <w:rsid w:val="005E6EE2"/>
    <w:rsid w:val="005F262F"/>
    <w:rsid w:val="005F3C24"/>
    <w:rsid w:val="005F67CE"/>
    <w:rsid w:val="006075EB"/>
    <w:rsid w:val="00612A5B"/>
    <w:rsid w:val="0062699C"/>
    <w:rsid w:val="006407FD"/>
    <w:rsid w:val="006461BB"/>
    <w:rsid w:val="006809F5"/>
    <w:rsid w:val="00691809"/>
    <w:rsid w:val="00697CAC"/>
    <w:rsid w:val="006A5905"/>
    <w:rsid w:val="006D1DE0"/>
    <w:rsid w:val="006D2CFD"/>
    <w:rsid w:val="006D5CB0"/>
    <w:rsid w:val="006D6695"/>
    <w:rsid w:val="006E253B"/>
    <w:rsid w:val="006E4418"/>
    <w:rsid w:val="006F1431"/>
    <w:rsid w:val="006F375D"/>
    <w:rsid w:val="006F3E47"/>
    <w:rsid w:val="006F717E"/>
    <w:rsid w:val="00702D0E"/>
    <w:rsid w:val="00707A7D"/>
    <w:rsid w:val="007229AD"/>
    <w:rsid w:val="00732FC7"/>
    <w:rsid w:val="007355C9"/>
    <w:rsid w:val="00764AAF"/>
    <w:rsid w:val="00773D98"/>
    <w:rsid w:val="00774E20"/>
    <w:rsid w:val="007A7080"/>
    <w:rsid w:val="007D5E76"/>
    <w:rsid w:val="007F52B1"/>
    <w:rsid w:val="00814CBB"/>
    <w:rsid w:val="00816BC7"/>
    <w:rsid w:val="00832599"/>
    <w:rsid w:val="0083287E"/>
    <w:rsid w:val="00833180"/>
    <w:rsid w:val="00837903"/>
    <w:rsid w:val="00840516"/>
    <w:rsid w:val="008428EC"/>
    <w:rsid w:val="008435BD"/>
    <w:rsid w:val="00844214"/>
    <w:rsid w:val="00845C94"/>
    <w:rsid w:val="00860092"/>
    <w:rsid w:val="00865D59"/>
    <w:rsid w:val="00876AB2"/>
    <w:rsid w:val="008865F9"/>
    <w:rsid w:val="008965B0"/>
    <w:rsid w:val="008C1CF0"/>
    <w:rsid w:val="008C77D4"/>
    <w:rsid w:val="008E77EB"/>
    <w:rsid w:val="008F341D"/>
    <w:rsid w:val="00926CA6"/>
    <w:rsid w:val="00927F46"/>
    <w:rsid w:val="0094129B"/>
    <w:rsid w:val="00943D75"/>
    <w:rsid w:val="00947F97"/>
    <w:rsid w:val="00960523"/>
    <w:rsid w:val="00963925"/>
    <w:rsid w:val="00977913"/>
    <w:rsid w:val="009A25E1"/>
    <w:rsid w:val="009A3DCD"/>
    <w:rsid w:val="009A6E90"/>
    <w:rsid w:val="009C25E9"/>
    <w:rsid w:val="009C69C3"/>
    <w:rsid w:val="009D2C4E"/>
    <w:rsid w:val="009F21B4"/>
    <w:rsid w:val="00A12766"/>
    <w:rsid w:val="00A1578C"/>
    <w:rsid w:val="00A32501"/>
    <w:rsid w:val="00A37205"/>
    <w:rsid w:val="00A5683C"/>
    <w:rsid w:val="00A66C92"/>
    <w:rsid w:val="00A82026"/>
    <w:rsid w:val="00A93D90"/>
    <w:rsid w:val="00A943E6"/>
    <w:rsid w:val="00A969BA"/>
    <w:rsid w:val="00A97495"/>
    <w:rsid w:val="00AA2B4B"/>
    <w:rsid w:val="00AC4D8C"/>
    <w:rsid w:val="00AD32D3"/>
    <w:rsid w:val="00AD4B1A"/>
    <w:rsid w:val="00AE4E00"/>
    <w:rsid w:val="00AE5203"/>
    <w:rsid w:val="00AF11EF"/>
    <w:rsid w:val="00B0078B"/>
    <w:rsid w:val="00B01E73"/>
    <w:rsid w:val="00B04371"/>
    <w:rsid w:val="00B11BBC"/>
    <w:rsid w:val="00B20C9C"/>
    <w:rsid w:val="00B238C0"/>
    <w:rsid w:val="00B241F9"/>
    <w:rsid w:val="00B32EC4"/>
    <w:rsid w:val="00B332D8"/>
    <w:rsid w:val="00B36E3E"/>
    <w:rsid w:val="00B370F6"/>
    <w:rsid w:val="00B401A0"/>
    <w:rsid w:val="00B412C2"/>
    <w:rsid w:val="00B55289"/>
    <w:rsid w:val="00B61A15"/>
    <w:rsid w:val="00B632C8"/>
    <w:rsid w:val="00B94A73"/>
    <w:rsid w:val="00BB0415"/>
    <w:rsid w:val="00BB0E52"/>
    <w:rsid w:val="00BB45A3"/>
    <w:rsid w:val="00BC46AA"/>
    <w:rsid w:val="00BC6654"/>
    <w:rsid w:val="00BE2724"/>
    <w:rsid w:val="00BF3BEF"/>
    <w:rsid w:val="00C3563C"/>
    <w:rsid w:val="00C3698B"/>
    <w:rsid w:val="00C37D9B"/>
    <w:rsid w:val="00C50BC8"/>
    <w:rsid w:val="00C67B63"/>
    <w:rsid w:val="00C705E5"/>
    <w:rsid w:val="00C7611D"/>
    <w:rsid w:val="00C82098"/>
    <w:rsid w:val="00C937E5"/>
    <w:rsid w:val="00CA3066"/>
    <w:rsid w:val="00CC1F3C"/>
    <w:rsid w:val="00CC7987"/>
    <w:rsid w:val="00CE0589"/>
    <w:rsid w:val="00CE4339"/>
    <w:rsid w:val="00D002B7"/>
    <w:rsid w:val="00D108EE"/>
    <w:rsid w:val="00D26D9B"/>
    <w:rsid w:val="00D61C76"/>
    <w:rsid w:val="00D61D66"/>
    <w:rsid w:val="00D725D2"/>
    <w:rsid w:val="00D83AA6"/>
    <w:rsid w:val="00D96E4A"/>
    <w:rsid w:val="00DA234A"/>
    <w:rsid w:val="00DA499C"/>
    <w:rsid w:val="00DA5473"/>
    <w:rsid w:val="00DB45C0"/>
    <w:rsid w:val="00DC56FB"/>
    <w:rsid w:val="00DC741D"/>
    <w:rsid w:val="00DE4613"/>
    <w:rsid w:val="00E02CE5"/>
    <w:rsid w:val="00E042C9"/>
    <w:rsid w:val="00E14AB0"/>
    <w:rsid w:val="00E15B8C"/>
    <w:rsid w:val="00E25A15"/>
    <w:rsid w:val="00E36869"/>
    <w:rsid w:val="00E45D7D"/>
    <w:rsid w:val="00E6746C"/>
    <w:rsid w:val="00E85B44"/>
    <w:rsid w:val="00E8639E"/>
    <w:rsid w:val="00EA1B5F"/>
    <w:rsid w:val="00EA1E73"/>
    <w:rsid w:val="00EA3BA3"/>
    <w:rsid w:val="00ED2E39"/>
    <w:rsid w:val="00ED3DA2"/>
    <w:rsid w:val="00ED6780"/>
    <w:rsid w:val="00EE1101"/>
    <w:rsid w:val="00EE55AA"/>
    <w:rsid w:val="00EE7A1B"/>
    <w:rsid w:val="00EF455C"/>
    <w:rsid w:val="00F33CBB"/>
    <w:rsid w:val="00F37701"/>
    <w:rsid w:val="00F448F8"/>
    <w:rsid w:val="00F45666"/>
    <w:rsid w:val="00F513EC"/>
    <w:rsid w:val="00F6252B"/>
    <w:rsid w:val="00F84B11"/>
    <w:rsid w:val="00F96798"/>
    <w:rsid w:val="00FA0205"/>
    <w:rsid w:val="00FB4ED2"/>
    <w:rsid w:val="00FB67BE"/>
    <w:rsid w:val="00FC179F"/>
    <w:rsid w:val="00FE1713"/>
    <w:rsid w:val="00FE2A79"/>
    <w:rsid w:val="00FE6377"/>
    <w:rsid w:val="00FF17D2"/>
    <w:rsid w:val="00FF5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1C294F-E7CF-4E32-B17A-4EF5473E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C1"/>
    <w:rPr>
      <w:rFonts w:ascii="Times New Roman" w:eastAsia="MS Mincho" w:hAnsi="Times New Roman"/>
      <w:sz w:val="24"/>
      <w:szCs w:val="24"/>
    </w:rPr>
  </w:style>
  <w:style w:type="paragraph" w:styleId="Heading1">
    <w:name w:val="heading 1"/>
    <w:basedOn w:val="Normal"/>
    <w:link w:val="Heading1Char"/>
    <w:uiPriority w:val="9"/>
    <w:qFormat/>
    <w:rsid w:val="00B332D8"/>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B332D8"/>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332D8"/>
    <w:rPr>
      <w:rFonts w:ascii="Times New Roman" w:eastAsia="Times New Roman" w:hAnsi="Times New Roman" w:cs="Times New Roman"/>
      <w:b/>
      <w:bCs/>
      <w:kern w:val="36"/>
      <w:sz w:val="48"/>
      <w:szCs w:val="48"/>
    </w:rPr>
  </w:style>
  <w:style w:type="character" w:customStyle="1" w:styleId="Heading2Char">
    <w:name w:val="Heading 2 Char"/>
    <w:link w:val="Heading2"/>
    <w:rsid w:val="00B332D8"/>
    <w:rPr>
      <w:rFonts w:ascii="Arial" w:eastAsia="Calibri" w:hAnsi="Arial" w:cs="Times New Roman"/>
      <w:b/>
      <w:bCs/>
      <w:i/>
      <w:iCs/>
      <w:sz w:val="28"/>
      <w:szCs w:val="28"/>
    </w:rPr>
  </w:style>
  <w:style w:type="paragraph" w:customStyle="1" w:styleId="Default">
    <w:name w:val="Default"/>
    <w:rsid w:val="00B332D8"/>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B332D8"/>
    <w:pPr>
      <w:ind w:left="720"/>
      <w:contextualSpacing/>
    </w:pPr>
  </w:style>
  <w:style w:type="paragraph" w:styleId="NoSpacing">
    <w:name w:val="No Spacing"/>
    <w:link w:val="NoSpacingChar"/>
    <w:uiPriority w:val="1"/>
    <w:qFormat/>
    <w:rsid w:val="00B332D8"/>
  </w:style>
  <w:style w:type="character" w:styleId="Hyperlink">
    <w:name w:val="Hyperlink"/>
    <w:rsid w:val="00B332D8"/>
    <w:rPr>
      <w:color w:val="0000FF"/>
      <w:u w:val="single"/>
    </w:rPr>
  </w:style>
  <w:style w:type="character" w:styleId="CommentReference">
    <w:name w:val="annotation reference"/>
    <w:rsid w:val="00B332D8"/>
    <w:rPr>
      <w:sz w:val="16"/>
      <w:szCs w:val="16"/>
    </w:rPr>
  </w:style>
  <w:style w:type="paragraph" w:styleId="Header">
    <w:name w:val="header"/>
    <w:basedOn w:val="Normal"/>
    <w:link w:val="HeaderChar"/>
    <w:uiPriority w:val="99"/>
    <w:rsid w:val="00B332D8"/>
    <w:pPr>
      <w:tabs>
        <w:tab w:val="center" w:pos="4320"/>
        <w:tab w:val="right" w:pos="8640"/>
      </w:tabs>
    </w:pPr>
    <w:rPr>
      <w:rFonts w:eastAsia="Times New Roman"/>
    </w:rPr>
  </w:style>
  <w:style w:type="character" w:customStyle="1" w:styleId="HeaderChar">
    <w:name w:val="Header Char"/>
    <w:link w:val="Header"/>
    <w:uiPriority w:val="99"/>
    <w:rsid w:val="00B332D8"/>
    <w:rPr>
      <w:rFonts w:ascii="Times New Roman" w:eastAsia="Times New Roman" w:hAnsi="Times New Roman" w:cs="Times New Roman"/>
      <w:sz w:val="24"/>
      <w:szCs w:val="24"/>
    </w:rPr>
  </w:style>
  <w:style w:type="paragraph" w:styleId="NormalWeb">
    <w:name w:val="Normal (Web)"/>
    <w:basedOn w:val="Normal"/>
    <w:uiPriority w:val="99"/>
    <w:rsid w:val="00B332D8"/>
    <w:pPr>
      <w:spacing w:before="100" w:beforeAutospacing="1" w:after="100" w:afterAutospacing="1"/>
    </w:pPr>
    <w:rPr>
      <w:rFonts w:eastAsia="Times New Roman"/>
    </w:rPr>
  </w:style>
  <w:style w:type="table" w:styleId="TableGrid">
    <w:name w:val="Table Grid"/>
    <w:basedOn w:val="TableNormal"/>
    <w:uiPriority w:val="59"/>
    <w:rsid w:val="00B332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332D8"/>
    <w:pPr>
      <w:spacing w:after="120" w:line="480" w:lineRule="auto"/>
    </w:pPr>
    <w:rPr>
      <w:rFonts w:eastAsia="Times New Roman"/>
    </w:rPr>
  </w:style>
  <w:style w:type="character" w:customStyle="1" w:styleId="BodyText2Char">
    <w:name w:val="Body Text 2 Char"/>
    <w:link w:val="BodyText2"/>
    <w:rsid w:val="00B332D8"/>
    <w:rPr>
      <w:rFonts w:ascii="Times New Roman" w:eastAsia="Times New Roman" w:hAnsi="Times New Roman" w:cs="Times New Roman"/>
      <w:sz w:val="24"/>
      <w:szCs w:val="24"/>
    </w:rPr>
  </w:style>
  <w:style w:type="paragraph" w:styleId="Footer">
    <w:name w:val="footer"/>
    <w:basedOn w:val="Normal"/>
    <w:link w:val="FooterChar"/>
    <w:uiPriority w:val="99"/>
    <w:rsid w:val="00B332D8"/>
    <w:pPr>
      <w:tabs>
        <w:tab w:val="center" w:pos="4320"/>
        <w:tab w:val="right" w:pos="8640"/>
      </w:tabs>
    </w:pPr>
    <w:rPr>
      <w:rFonts w:eastAsia="Times New Roman"/>
    </w:rPr>
  </w:style>
  <w:style w:type="character" w:customStyle="1" w:styleId="FooterChar">
    <w:name w:val="Footer Char"/>
    <w:link w:val="Footer"/>
    <w:uiPriority w:val="99"/>
    <w:rsid w:val="00B332D8"/>
    <w:rPr>
      <w:rFonts w:ascii="Times New Roman" w:eastAsia="Times New Roman" w:hAnsi="Times New Roman" w:cs="Times New Roman"/>
      <w:sz w:val="24"/>
      <w:szCs w:val="24"/>
    </w:rPr>
  </w:style>
  <w:style w:type="paragraph" w:styleId="Title">
    <w:name w:val="Title"/>
    <w:basedOn w:val="Normal"/>
    <w:link w:val="TitleChar"/>
    <w:qFormat/>
    <w:rsid w:val="00B332D8"/>
    <w:pPr>
      <w:jc w:val="center"/>
    </w:pPr>
    <w:rPr>
      <w:rFonts w:eastAsia="Times"/>
      <w:b/>
      <w:szCs w:val="20"/>
    </w:rPr>
  </w:style>
  <w:style w:type="character" w:customStyle="1" w:styleId="TitleChar">
    <w:name w:val="Title Char"/>
    <w:link w:val="Title"/>
    <w:rsid w:val="00B332D8"/>
    <w:rPr>
      <w:rFonts w:ascii="Times New Roman" w:eastAsia="Times" w:hAnsi="Times New Roman" w:cs="Times New Roman"/>
      <w:b/>
      <w:sz w:val="24"/>
      <w:szCs w:val="20"/>
    </w:rPr>
  </w:style>
  <w:style w:type="character" w:styleId="FollowedHyperlink">
    <w:name w:val="FollowedHyperlink"/>
    <w:rsid w:val="00B332D8"/>
    <w:rPr>
      <w:color w:val="800080"/>
      <w:u w:val="single"/>
    </w:rPr>
  </w:style>
  <w:style w:type="character" w:customStyle="1" w:styleId="NoSpacingChar">
    <w:name w:val="No Spacing Char"/>
    <w:link w:val="NoSpacing"/>
    <w:uiPriority w:val="1"/>
    <w:rsid w:val="00B332D8"/>
    <w:rPr>
      <w:lang w:val="en-US" w:eastAsia="en-US" w:bidi="ar-SA"/>
    </w:rPr>
  </w:style>
  <w:style w:type="paragraph" w:styleId="BalloonText">
    <w:name w:val="Balloon Text"/>
    <w:basedOn w:val="Normal"/>
    <w:link w:val="BalloonTextChar"/>
    <w:uiPriority w:val="99"/>
    <w:semiHidden/>
    <w:unhideWhenUsed/>
    <w:rsid w:val="00B332D8"/>
    <w:rPr>
      <w:rFonts w:ascii="Tahoma" w:eastAsia="Calibri" w:hAnsi="Tahoma"/>
      <w:sz w:val="16"/>
      <w:szCs w:val="16"/>
    </w:rPr>
  </w:style>
  <w:style w:type="character" w:customStyle="1" w:styleId="BalloonTextChar">
    <w:name w:val="Balloon Text Char"/>
    <w:link w:val="BalloonText"/>
    <w:uiPriority w:val="99"/>
    <w:semiHidden/>
    <w:rsid w:val="00B332D8"/>
    <w:rPr>
      <w:rFonts w:ascii="Tahoma" w:eastAsia="Calibri" w:hAnsi="Tahoma" w:cs="Times New Roman"/>
      <w:sz w:val="16"/>
      <w:szCs w:val="16"/>
    </w:rPr>
  </w:style>
  <w:style w:type="character" w:styleId="Emphasis">
    <w:name w:val="Emphasis"/>
    <w:uiPriority w:val="20"/>
    <w:qFormat/>
    <w:rsid w:val="00B332D8"/>
    <w:rPr>
      <w:i/>
      <w:iCs/>
    </w:rPr>
  </w:style>
  <w:style w:type="paragraph" w:styleId="CommentText">
    <w:name w:val="annotation text"/>
    <w:basedOn w:val="Normal"/>
    <w:link w:val="CommentTextChar"/>
    <w:rsid w:val="00B332D8"/>
    <w:rPr>
      <w:rFonts w:eastAsia="Times New Roman"/>
      <w:sz w:val="20"/>
      <w:szCs w:val="20"/>
    </w:rPr>
  </w:style>
  <w:style w:type="character" w:customStyle="1" w:styleId="CommentTextChar">
    <w:name w:val="Comment Text Char"/>
    <w:link w:val="CommentText"/>
    <w:rsid w:val="00B332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2D8"/>
    <w:pPr>
      <w:spacing w:after="200" w:line="276" w:lineRule="auto"/>
    </w:pPr>
    <w:rPr>
      <w:b/>
      <w:bCs/>
    </w:rPr>
  </w:style>
  <w:style w:type="character" w:customStyle="1" w:styleId="CommentSubjectChar">
    <w:name w:val="Comment Subject Char"/>
    <w:link w:val="CommentSubject"/>
    <w:uiPriority w:val="99"/>
    <w:semiHidden/>
    <w:rsid w:val="00B332D8"/>
    <w:rPr>
      <w:rFonts w:ascii="Times New Roman" w:eastAsia="Times New Roman" w:hAnsi="Times New Roman" w:cs="Times New Roman"/>
      <w:b/>
      <w:bCs/>
      <w:sz w:val="20"/>
      <w:szCs w:val="20"/>
    </w:rPr>
  </w:style>
  <w:style w:type="paragraph" w:customStyle="1" w:styleId="TableContents">
    <w:name w:val="Table Contents"/>
    <w:basedOn w:val="Normal"/>
    <w:rsid w:val="00B332D8"/>
    <w:pPr>
      <w:suppressLineNumbers/>
      <w:suppressAutoHyphens/>
    </w:pPr>
    <w:rPr>
      <w:rFonts w:eastAsia="Times New Roman"/>
      <w:lang w:eastAsia="ar-SA"/>
    </w:rPr>
  </w:style>
  <w:style w:type="paragraph" w:customStyle="1" w:styleId="Style1">
    <w:name w:val="Style1"/>
    <w:basedOn w:val="Normal"/>
    <w:rsid w:val="00B332D8"/>
    <w:pPr>
      <w:numPr>
        <w:numId w:val="1"/>
      </w:numPr>
    </w:pPr>
    <w:rPr>
      <w:rFonts w:eastAsia="Times New Roman"/>
    </w:rPr>
  </w:style>
  <w:style w:type="paragraph" w:styleId="BodyText">
    <w:name w:val="Body Text"/>
    <w:basedOn w:val="Normal"/>
    <w:link w:val="BodyTextChar"/>
    <w:semiHidden/>
    <w:rsid w:val="00B332D8"/>
    <w:rPr>
      <w:rFonts w:ascii="Comic Sans MS" w:eastAsia="Times New Roman" w:hAnsi="Comic Sans MS"/>
      <w:b/>
      <w:sz w:val="28"/>
    </w:rPr>
  </w:style>
  <w:style w:type="character" w:customStyle="1" w:styleId="BodyTextChar">
    <w:name w:val="Body Text Char"/>
    <w:link w:val="BodyText"/>
    <w:semiHidden/>
    <w:rsid w:val="00B332D8"/>
    <w:rPr>
      <w:rFonts w:ascii="Comic Sans MS" w:eastAsia="Times New Roman" w:hAnsi="Comic Sans MS" w:cs="Times New Roman"/>
      <w:b/>
      <w:sz w:val="28"/>
      <w:szCs w:val="24"/>
    </w:rPr>
  </w:style>
  <w:style w:type="paragraph" w:styleId="FootnoteText">
    <w:name w:val="footnote text"/>
    <w:basedOn w:val="Normal"/>
    <w:link w:val="FootnoteTextChar"/>
    <w:uiPriority w:val="99"/>
    <w:unhideWhenUsed/>
    <w:rsid w:val="00B332D8"/>
    <w:rPr>
      <w:rFonts w:ascii="Calibri" w:eastAsia="Calibri" w:hAnsi="Calibri"/>
      <w:sz w:val="20"/>
      <w:szCs w:val="20"/>
    </w:rPr>
  </w:style>
  <w:style w:type="character" w:customStyle="1" w:styleId="FootnoteTextChar">
    <w:name w:val="Footnote Text Char"/>
    <w:link w:val="FootnoteText"/>
    <w:uiPriority w:val="99"/>
    <w:rsid w:val="00B332D8"/>
    <w:rPr>
      <w:rFonts w:ascii="Calibri" w:eastAsia="Calibri" w:hAnsi="Calibri" w:cs="Times New Roman"/>
      <w:sz w:val="20"/>
      <w:szCs w:val="20"/>
    </w:rPr>
  </w:style>
  <w:style w:type="character" w:styleId="FootnoteReference">
    <w:name w:val="footnote reference"/>
    <w:unhideWhenUsed/>
    <w:rsid w:val="00B332D8"/>
    <w:rPr>
      <w:vertAlign w:val="superscript"/>
    </w:rPr>
  </w:style>
  <w:style w:type="paragraph" w:styleId="BodyTextIndent">
    <w:name w:val="Body Text Indent"/>
    <w:basedOn w:val="Normal"/>
    <w:link w:val="BodyTextIndentChar"/>
    <w:uiPriority w:val="99"/>
    <w:semiHidden/>
    <w:unhideWhenUsed/>
    <w:rsid w:val="00B332D8"/>
    <w:pPr>
      <w:spacing w:after="120" w:line="276" w:lineRule="auto"/>
      <w:ind w:left="360"/>
    </w:pPr>
    <w:rPr>
      <w:rFonts w:eastAsia="Calibri"/>
      <w:sz w:val="20"/>
      <w:szCs w:val="20"/>
    </w:rPr>
  </w:style>
  <w:style w:type="character" w:customStyle="1" w:styleId="BodyTextIndentChar">
    <w:name w:val="Body Text Indent Char"/>
    <w:link w:val="BodyTextIndent"/>
    <w:uiPriority w:val="99"/>
    <w:semiHidden/>
    <w:rsid w:val="00B332D8"/>
    <w:rPr>
      <w:rFonts w:ascii="Times New Roman" w:eastAsia="Calibri" w:hAnsi="Times New Roman" w:cs="Times New Roman"/>
    </w:rPr>
  </w:style>
  <w:style w:type="character" w:customStyle="1" w:styleId="normalchar1">
    <w:name w:val="normal__char1"/>
    <w:rsid w:val="00B332D8"/>
    <w:rPr>
      <w:rFonts w:ascii="Times New Roman" w:hAnsi="Times New Roman" w:cs="Times New Roman" w:hint="default"/>
      <w:strike w:val="0"/>
      <w:dstrike w:val="0"/>
      <w:sz w:val="24"/>
      <w:szCs w:val="24"/>
      <w:u w:val="none"/>
      <w:effect w:val="none"/>
    </w:rPr>
  </w:style>
  <w:style w:type="paragraph" w:customStyle="1" w:styleId="BodyBullet">
    <w:name w:val="Body Bullet"/>
    <w:rsid w:val="00B332D8"/>
    <w:rPr>
      <w:rFonts w:ascii="Helvetica" w:eastAsia="Arial Unicode MS" w:hAnsi="Helvetica"/>
      <w:color w:val="000000"/>
      <w:sz w:val="24"/>
    </w:rPr>
  </w:style>
  <w:style w:type="paragraph" w:customStyle="1" w:styleId="Body1">
    <w:name w:val="Body 1"/>
    <w:rsid w:val="00B332D8"/>
    <w:rPr>
      <w:rFonts w:ascii="Helvetica" w:eastAsia="Arial Unicode MS" w:hAnsi="Helvetica"/>
      <w:color w:val="000000"/>
      <w:sz w:val="24"/>
    </w:rPr>
  </w:style>
  <w:style w:type="paragraph" w:customStyle="1" w:styleId="MediumGrid21">
    <w:name w:val="Medium Grid 21"/>
    <w:link w:val="MediumGrid2Char"/>
    <w:uiPriority w:val="1"/>
    <w:qFormat/>
    <w:rsid w:val="00471394"/>
    <w:rPr>
      <w:sz w:val="22"/>
      <w:szCs w:val="22"/>
    </w:rPr>
  </w:style>
  <w:style w:type="character" w:customStyle="1" w:styleId="MediumGrid2Char">
    <w:name w:val="Medium Grid 2 Char"/>
    <w:link w:val="MediumGrid21"/>
    <w:uiPriority w:val="1"/>
    <w:rsid w:val="00471394"/>
    <w:rPr>
      <w:sz w:val="22"/>
      <w:szCs w:val="22"/>
      <w:lang w:bidi="ar-SA"/>
    </w:rPr>
  </w:style>
  <w:style w:type="table" w:customStyle="1" w:styleId="TableGrid11">
    <w:name w:val="Table Grid11"/>
    <w:basedOn w:val="TableNormal"/>
    <w:next w:val="TableGrid"/>
    <w:uiPriority w:val="59"/>
    <w:rsid w:val="002C2B7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A5B58"/>
    <w:rPr>
      <w:rFonts w:cs="Times New Roman"/>
      <w:b/>
    </w:rPr>
  </w:style>
  <w:style w:type="character" w:customStyle="1" w:styleId="apple-converted-space">
    <w:name w:val="apple-converted-space"/>
    <w:basedOn w:val="DefaultParagraphFont"/>
    <w:rsid w:val="000A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56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map.mathshell.org/static/draft/pd/modules/1_Formative_Assessment/html/index.htm" TargetMode="External"/><Relationship Id="rId21" Type="http://schemas.openxmlformats.org/officeDocument/2006/relationships/image" Target="media/image9.emf"/><Relationship Id="rId42" Type="http://schemas.openxmlformats.org/officeDocument/2006/relationships/hyperlink" Target="http://map.mathshell.org/static/draft/pd/modules/3_Problem_Solving/html/index.htm" TargetMode="External"/><Relationship Id="rId47" Type="http://schemas.openxmlformats.org/officeDocument/2006/relationships/hyperlink" Target="http://melissatabor.wikispaces.com/Formative+Assessment+Lessons+%28FALs%29" TargetMode="External"/><Relationship Id="rId63" Type="http://schemas.openxmlformats.org/officeDocument/2006/relationships/hyperlink" Target="http://www.101qs.com/1772" TargetMode="External"/><Relationship Id="rId68" Type="http://schemas.openxmlformats.org/officeDocument/2006/relationships/image" Target="media/image19.jpeg"/><Relationship Id="rId84" Type="http://schemas.openxmlformats.org/officeDocument/2006/relationships/hyperlink" Target="http://www.counton.org/games/map-fractions/frosty/" TargetMode="External"/><Relationship Id="rId89" Type="http://schemas.openxmlformats.org/officeDocument/2006/relationships/hyperlink" Target="http://www.nzmaths.co.nz" TargetMode="External"/><Relationship Id="rId112" Type="http://schemas.openxmlformats.org/officeDocument/2006/relationships/hyperlink" Target="http://map.mathshell.org/guides/map_cc_teacher_guide.pdf" TargetMode="External"/><Relationship Id="rId133" Type="http://schemas.openxmlformats.org/officeDocument/2006/relationships/header" Target="header4.xml"/><Relationship Id="rId16" Type="http://schemas.openxmlformats.org/officeDocument/2006/relationships/image" Target="media/image5.wmf"/><Relationship Id="rId107" Type="http://schemas.openxmlformats.org/officeDocument/2006/relationships/hyperlink" Target="http://blog.mrmeyer.com/2013/teaching-with-three-act-tasks-act-three-sequel/" TargetMode="External"/><Relationship Id="rId11" Type="http://schemas.openxmlformats.org/officeDocument/2006/relationships/image" Target="media/image3.emf"/><Relationship Id="rId32" Type="http://schemas.openxmlformats.org/officeDocument/2006/relationships/hyperlink" Target="http://ccgpsmathematicsk-5.wikispaces.com/K-5+Formative+Assessment+Lessons+%28FALs%29" TargetMode="External"/><Relationship Id="rId37" Type="http://schemas.openxmlformats.org/officeDocument/2006/relationships/hyperlink" Target="http://kentoncountymdc.wikispaces.com/home" TargetMode="External"/><Relationship Id="rId53" Type="http://schemas.openxmlformats.org/officeDocument/2006/relationships/hyperlink" Target="http://nlvm.usu.edu/en/nav/category_g_2_t_1.html" TargetMode="External"/><Relationship Id="rId58" Type="http://schemas.openxmlformats.org/officeDocument/2006/relationships/image" Target="media/image17.wmf"/><Relationship Id="rId74" Type="http://schemas.openxmlformats.org/officeDocument/2006/relationships/hyperlink" Target="http://www.counton.org/games/map-fractions/racing/" TargetMode="External"/><Relationship Id="rId79" Type="http://schemas.openxmlformats.org/officeDocument/2006/relationships/hyperlink" Target="http://www.k-5mathteachingresources.com/" TargetMode="External"/><Relationship Id="rId102" Type="http://schemas.openxmlformats.org/officeDocument/2006/relationships/hyperlink" Target="http://blog.mrmeyer.com/category/3acts/" TargetMode="External"/><Relationship Id="rId123" Type="http://schemas.openxmlformats.org/officeDocument/2006/relationships/hyperlink" Target="http://map.mathshell.org/materials/index.php?subpage=about" TargetMode="External"/><Relationship Id="rId128" Type="http://schemas.openxmlformats.org/officeDocument/2006/relationships/hyperlink" Target="http://www.k-5mathteachingresources.com/" TargetMode="External"/><Relationship Id="rId5" Type="http://schemas.openxmlformats.org/officeDocument/2006/relationships/webSettings" Target="webSettings.xml"/><Relationship Id="rId90" Type="http://schemas.openxmlformats.org/officeDocument/2006/relationships/hyperlink" Target="http://nlvm.usu.edu/en/nav/frames_asid_194_g_2_t_1.html?from=category_g_2_t_1.html" TargetMode="External"/><Relationship Id="rId95" Type="http://schemas.openxmlformats.org/officeDocument/2006/relationships/hyperlink" Target="http://nlvm.usu.edu/en/nav/category_g_2_t_1.html" TargetMode="External"/><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footer" Target="footer3.xml"/><Relationship Id="rId35" Type="http://schemas.openxmlformats.org/officeDocument/2006/relationships/hyperlink" Target="http://map.mathshell.org/guides/map_cc_teacher_guide.pdf" TargetMode="External"/><Relationship Id="rId43" Type="http://schemas.openxmlformats.org/officeDocument/2006/relationships/hyperlink" Target="http://map.mathshell.org/static/draft/pd/modules/4_Questioning/html/index.htm" TargetMode="External"/><Relationship Id="rId48" Type="http://schemas.openxmlformats.org/officeDocument/2006/relationships/hyperlink" Target="http://ccgpsmathematicsk-5.wikispaces.com/K-5+Formative+Assessment+Lessons+%28FALs%29" TargetMode="External"/><Relationship Id="rId56" Type="http://schemas.openxmlformats.org/officeDocument/2006/relationships/hyperlink" Target="http://www.bbc.co.uk/schools/ks2bitesize/maths/number/" TargetMode="External"/><Relationship Id="rId64" Type="http://schemas.openxmlformats.org/officeDocument/2006/relationships/hyperlink" Target="http://blog.mrmeyer.com/2011/the-three-acts-of-a-mathematical-story/" TargetMode="External"/><Relationship Id="rId69" Type="http://schemas.openxmlformats.org/officeDocument/2006/relationships/hyperlink" Target="http://www.sheppardsoftware.com/mathgames/fractions/mathman_fractions_add_uncommon.htm" TargetMode="External"/><Relationship Id="rId77" Type="http://schemas.openxmlformats.org/officeDocument/2006/relationships/hyperlink" Target="http://www.counton.org/games/map-fractions/racing/" TargetMode="External"/><Relationship Id="rId100" Type="http://schemas.openxmlformats.org/officeDocument/2006/relationships/hyperlink" Target="http://www.corestandards.org/Math/Practice" TargetMode="External"/><Relationship Id="rId105" Type="http://schemas.openxmlformats.org/officeDocument/2006/relationships/hyperlink" Target="http://blog.mrmeyer.com/2011/the-three-acts-of-a-mathematical-story/" TargetMode="External"/><Relationship Id="rId113" Type="http://schemas.openxmlformats.org/officeDocument/2006/relationships/hyperlink" Target="http://map.mathshell.org/materials/index.php" TargetMode="External"/><Relationship Id="rId118" Type="http://schemas.openxmlformats.org/officeDocument/2006/relationships/hyperlink" Target="http://map.mathshell.org/static/draft/pd/modules/2_Concept_Lessons/html/index.htm" TargetMode="External"/><Relationship Id="rId126" Type="http://schemas.openxmlformats.org/officeDocument/2006/relationships/hyperlink" Target="http://nlvm.usu.edu/en/nav/frames_asid_265_g_2_t_1.html?open=activities&amp;from=category_g_2_t_1.html"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k-5mathteachingresources.com/" TargetMode="External"/><Relationship Id="rId72" Type="http://schemas.openxmlformats.org/officeDocument/2006/relationships/hyperlink" Target="http://www.k-5mathteachingresources.com/" TargetMode="External"/><Relationship Id="rId80" Type="http://schemas.openxmlformats.org/officeDocument/2006/relationships/header" Target="header2.xml"/><Relationship Id="rId85" Type="http://schemas.openxmlformats.org/officeDocument/2006/relationships/hyperlink" Target="http://www.k-5mathteachingresources.com/" TargetMode="External"/><Relationship Id="rId93" Type="http://schemas.openxmlformats.org/officeDocument/2006/relationships/hyperlink" Target="http://www.counton.org/games/map-fractions/falling/" TargetMode="External"/><Relationship Id="rId98" Type="http://schemas.openxmlformats.org/officeDocument/2006/relationships/hyperlink" Target="http://www.learner.org/courses/learningmath/number/session9/part_a/try.html" TargetMode="External"/><Relationship Id="rId121" Type="http://schemas.openxmlformats.org/officeDocument/2006/relationships/hyperlink" Target="http://map.mathshell.org/static/draft/pd/modules/5_Collaborative_work/html/index.htm" TargetMode="External"/><Relationship Id="rId3" Type="http://schemas.openxmlformats.org/officeDocument/2006/relationships/styles" Target="styles.xml"/><Relationship Id="rId12" Type="http://schemas.openxmlformats.org/officeDocument/2006/relationships/hyperlink" Target="http://www.youcubed.org/wp-content/uploads/2015/03/FluencyWithoutFear-2015.pdf" TargetMode="External"/><Relationship Id="rId17" Type="http://schemas.openxmlformats.org/officeDocument/2006/relationships/oleObject" Target="embeddings/oleObject2.bin"/><Relationship Id="rId25" Type="http://schemas.openxmlformats.org/officeDocument/2006/relationships/image" Target="media/image13.emf"/><Relationship Id="rId33" Type="http://schemas.openxmlformats.org/officeDocument/2006/relationships/hyperlink" Target="https://www.georgiastandards.org/Common-Core/Pages/Mathematics-Formative-Assessment-Lessons-Videos.aspx" TargetMode="External"/><Relationship Id="rId38" Type="http://schemas.openxmlformats.org/officeDocument/2006/relationships/hyperlink" Target="http://scoe.org/pub/htdocs/ccss-mathematics.html" TargetMode="External"/><Relationship Id="rId46" Type="http://schemas.openxmlformats.org/officeDocument/2006/relationships/hyperlink" Target="http://map.mathshell.org/materials/index.php?subpage=about" TargetMode="External"/><Relationship Id="rId59" Type="http://schemas.openxmlformats.org/officeDocument/2006/relationships/hyperlink" Target="http://www.101qs.com/1772" TargetMode="External"/><Relationship Id="rId67" Type="http://schemas.openxmlformats.org/officeDocument/2006/relationships/image" Target="media/image18.jpeg"/><Relationship Id="rId103" Type="http://schemas.openxmlformats.org/officeDocument/2006/relationships/hyperlink" Target="http://blog.mrmeyer.com/2011/the-three-acts-of-a-mathematical-story/" TargetMode="External"/><Relationship Id="rId108" Type="http://schemas.openxmlformats.org/officeDocument/2006/relationships/hyperlink" Target="http://learnzillion.com/lessons/125-multiply-fractions-by-fractions-finding-a-part-of-a-part" TargetMode="External"/><Relationship Id="rId116" Type="http://schemas.openxmlformats.org/officeDocument/2006/relationships/hyperlink" Target="https://www.google.com/url?sa=t&amp;rct=j&amp;q=&amp;esrc=s&amp;source=web&amp;cd=6&amp;cad=rja&amp;ved=0CFIQFjAF&amp;url=http%3A%2F%2Feducore.ascd.org%2Fresource%2Fdownload%2Fget.ashx%3Fguid%3De35ed6b7-cf7c-49e8-87b0-d79994d4e743&amp;ei=SfmtUazaBIr29gSjmIHAAw&amp;usg=AFQjCNEsXL0KLdKdHTTPMLZvEZ5efSfjjQ" TargetMode="External"/><Relationship Id="rId124" Type="http://schemas.openxmlformats.org/officeDocument/2006/relationships/hyperlink" Target="http://melissatabor.wikispaces.com/Formative+Assessment+Lessons+%28FALs%29" TargetMode="External"/><Relationship Id="rId129" Type="http://schemas.openxmlformats.org/officeDocument/2006/relationships/image" Target="media/image21.png"/><Relationship Id="rId20" Type="http://schemas.openxmlformats.org/officeDocument/2006/relationships/image" Target="media/image8.emf"/><Relationship Id="rId41" Type="http://schemas.openxmlformats.org/officeDocument/2006/relationships/hyperlink" Target="http://map.mathshell.org/static/draft/pd/modules/2_Concept_Lessons/html/index.htm" TargetMode="External"/><Relationship Id="rId54" Type="http://schemas.openxmlformats.org/officeDocument/2006/relationships/hyperlink" Target="http://calculationnation.nctm.org/Games/" TargetMode="External"/><Relationship Id="rId62" Type="http://schemas.openxmlformats.org/officeDocument/2006/relationships/hyperlink" Target="http://blog.mrmeyer.com/2011/the-three-acts-of-a-mathematical-story/" TargetMode="External"/><Relationship Id="rId70" Type="http://schemas.openxmlformats.org/officeDocument/2006/relationships/hyperlink" Target="http://www.counton.org/games/map-fractions/racing/" TargetMode="External"/><Relationship Id="rId75" Type="http://schemas.openxmlformats.org/officeDocument/2006/relationships/hyperlink" Target="http://www.counton.org/games/map-fractions/frosty/" TargetMode="External"/><Relationship Id="rId83" Type="http://schemas.openxmlformats.org/officeDocument/2006/relationships/hyperlink" Target="http://www.counton.org/games/map-fractions/racing/" TargetMode="External"/><Relationship Id="rId88" Type="http://schemas.openxmlformats.org/officeDocument/2006/relationships/hyperlink" Target="http://www.k-5mathteachingresources.com/" TargetMode="External"/><Relationship Id="rId91" Type="http://schemas.openxmlformats.org/officeDocument/2006/relationships/hyperlink" Target="http://my.hrw.com/math06_07/nsmedia/tools/Decimal_Fractions/Decimal_Fractions.swf" TargetMode="External"/><Relationship Id="rId96" Type="http://schemas.openxmlformats.org/officeDocument/2006/relationships/hyperlink" Target="http://www.counton.org/games/map-fractions/falling/" TargetMode="External"/><Relationship Id="rId111" Type="http://schemas.openxmlformats.org/officeDocument/2006/relationships/hyperlink" Target="http://www.warrencountyschools.org/olc/page.aspx?id=78698&amp;s=2608" TargetMode="External"/><Relationship Id="rId13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header" Target="header1.xml"/><Relationship Id="rId36" Type="http://schemas.openxmlformats.org/officeDocument/2006/relationships/hyperlink" Target="http://map.mathshell.org/materials/index.php" TargetMode="External"/><Relationship Id="rId49" Type="http://schemas.openxmlformats.org/officeDocument/2006/relationships/hyperlink" Target="http://nlvm.usu.edu/en/nav/category_g_2_t_1.html" TargetMode="External"/><Relationship Id="rId57" Type="http://schemas.openxmlformats.org/officeDocument/2006/relationships/hyperlink" Target="http://www.k-5mathteachingresources.com/" TargetMode="External"/><Relationship Id="rId106" Type="http://schemas.openxmlformats.org/officeDocument/2006/relationships/hyperlink" Target="http://mikewiernicki3act.wordpress.com/" TargetMode="External"/><Relationship Id="rId114" Type="http://schemas.openxmlformats.org/officeDocument/2006/relationships/hyperlink" Target="http://kentoncountymdc.wikispaces.com/home" TargetMode="External"/><Relationship Id="rId119" Type="http://schemas.openxmlformats.org/officeDocument/2006/relationships/hyperlink" Target="http://map.mathshell.org/static/draft/pd/modules/3_Problem_Solving/html/index.htm" TargetMode="External"/><Relationship Id="rId127" Type="http://schemas.openxmlformats.org/officeDocument/2006/relationships/hyperlink" Target="http://www.learner.org/courses/learningmath/number/session9/part_a/area_division.html" TargetMode="External"/><Relationship Id="rId10" Type="http://schemas.openxmlformats.org/officeDocument/2006/relationships/footer" Target="footer1.xml"/><Relationship Id="rId31" Type="http://schemas.openxmlformats.org/officeDocument/2006/relationships/hyperlink" Target="https://www.georgiastandards.org/Common-Core/Pages/Math-PL-Sessions.aspx" TargetMode="External"/><Relationship Id="rId44" Type="http://schemas.openxmlformats.org/officeDocument/2006/relationships/hyperlink" Target="http://map.mathshell.org/static/draft/pd/modules/5_Collaborative_work/html/index.htm" TargetMode="External"/><Relationship Id="rId52" Type="http://schemas.openxmlformats.org/officeDocument/2006/relationships/image" Target="media/image16.jpeg"/><Relationship Id="rId60" Type="http://schemas.openxmlformats.org/officeDocument/2006/relationships/hyperlink" Target="http://www.101qs.com/1772" TargetMode="External"/><Relationship Id="rId65" Type="http://schemas.openxmlformats.org/officeDocument/2006/relationships/hyperlink" Target="http://www.101qs.com/1772" TargetMode="External"/><Relationship Id="rId73" Type="http://schemas.openxmlformats.org/officeDocument/2006/relationships/hyperlink" Target="http://www.bbc.co.uk/schools/ks2bitesize/maths/number/" TargetMode="External"/><Relationship Id="rId78" Type="http://schemas.openxmlformats.org/officeDocument/2006/relationships/hyperlink" Target="http://www.counton.org/games/map-fractions/frosty/" TargetMode="External"/><Relationship Id="rId81" Type="http://schemas.openxmlformats.org/officeDocument/2006/relationships/footer" Target="footer4.xml"/><Relationship Id="rId86" Type="http://schemas.openxmlformats.org/officeDocument/2006/relationships/hyperlink" Target="http://www.counton.org/games/map-fractions/racing/" TargetMode="External"/><Relationship Id="rId94" Type="http://schemas.openxmlformats.org/officeDocument/2006/relationships/image" Target="media/image20.png"/><Relationship Id="rId99" Type="http://schemas.openxmlformats.org/officeDocument/2006/relationships/hyperlink" Target="http://mikewiernicki3act.wordpress.com/" TargetMode="External"/><Relationship Id="rId101" Type="http://schemas.openxmlformats.org/officeDocument/2006/relationships/hyperlink" Target="http://mikewiernicki3act.wordpress.com/" TargetMode="External"/><Relationship Id="rId122" Type="http://schemas.openxmlformats.org/officeDocument/2006/relationships/hyperlink" Target="http://www.reneeyates2math.com/" TargetMode="External"/><Relationship Id="rId130" Type="http://schemas.openxmlformats.org/officeDocument/2006/relationships/image" Target="media/image22.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joboaler.com/timed-tests-and-the-development-of-math-anxiety/" TargetMode="External"/><Relationship Id="rId18" Type="http://schemas.openxmlformats.org/officeDocument/2006/relationships/image" Target="media/image6.wmf"/><Relationship Id="rId39" Type="http://schemas.openxmlformats.org/officeDocument/2006/relationships/hyperlink" Target="https://www.google.com/url?sa=t&amp;rct=j&amp;q=&amp;esrc=s&amp;source=web&amp;cd=6&amp;cad=rja&amp;ved=0CFIQFjAF&amp;url=http%3A%2F%2Feducore.ascd.org%2Fresource%2Fdownload%2Fget.ashx%3Fguid%3De35ed6b7-cf7c-49e8-87b0-d79994d4e743&amp;ei=SfmtUazaBIr29gSjmIHAAw&amp;usg=AFQjCNEsXL0KLdKdHTTPMLZvEZ5efSfjjQ" TargetMode="External"/><Relationship Id="rId109" Type="http://schemas.openxmlformats.org/officeDocument/2006/relationships/hyperlink" Target="http://ccgpsmathematicsk-5.wikispaces.com/K-5+Formative+Assessment+Lessons+%28FALs%29" TargetMode="External"/><Relationship Id="rId34" Type="http://schemas.openxmlformats.org/officeDocument/2006/relationships/hyperlink" Target="http://www.warrencountyschools.org/olc/page.aspx?id=78698&amp;s=2608" TargetMode="External"/><Relationship Id="rId50" Type="http://schemas.openxmlformats.org/officeDocument/2006/relationships/hyperlink" Target="http://calculationnation.nctm.org/Games/" TargetMode="External"/><Relationship Id="rId55" Type="http://schemas.openxmlformats.org/officeDocument/2006/relationships/hyperlink" Target="http://www.k-5mathteachingresources.com/" TargetMode="External"/><Relationship Id="rId76" Type="http://schemas.openxmlformats.org/officeDocument/2006/relationships/hyperlink" Target="http://www.k-5mathteachingresources.com/" TargetMode="External"/><Relationship Id="rId97" Type="http://schemas.openxmlformats.org/officeDocument/2006/relationships/hyperlink" Target="http://www.bbc.co.uk/schools/ks2bitesize/maths/number/" TargetMode="External"/><Relationship Id="rId104" Type="http://schemas.openxmlformats.org/officeDocument/2006/relationships/hyperlink" Target="http://mikewiernicki3act.wordpress.com/" TargetMode="External"/><Relationship Id="rId120" Type="http://schemas.openxmlformats.org/officeDocument/2006/relationships/hyperlink" Target="http://map.mathshell.org/static/draft/pd/modules/4_Questioning/html/index.htm" TargetMode="External"/><Relationship Id="rId125" Type="http://schemas.openxmlformats.org/officeDocument/2006/relationships/hyperlink" Target="http://ccgpsmathematicsk-5.wikispaces.com/K-5+Formative+Assessment+Lessons+%28FALs%29" TargetMode="External"/><Relationship Id="rId7" Type="http://schemas.openxmlformats.org/officeDocument/2006/relationships/endnotes" Target="endnotes.xml"/><Relationship Id="rId71" Type="http://schemas.openxmlformats.org/officeDocument/2006/relationships/hyperlink" Target="http://www.counton.org/games/map-fractions/frosty/" TargetMode="External"/><Relationship Id="rId92" Type="http://schemas.openxmlformats.org/officeDocument/2006/relationships/hyperlink" Target="http://www.bbc.co.uk/schools/ks2bitesize/maths/number/"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2.emf"/><Relationship Id="rId40" Type="http://schemas.openxmlformats.org/officeDocument/2006/relationships/hyperlink" Target="http://map.mathshell.org/static/draft/pd/modules/1_Formative_Assessment/html/index.htm" TargetMode="External"/><Relationship Id="rId45" Type="http://schemas.openxmlformats.org/officeDocument/2006/relationships/hyperlink" Target="http://www.reneeyates2math.com/" TargetMode="External"/><Relationship Id="rId66" Type="http://schemas.openxmlformats.org/officeDocument/2006/relationships/hyperlink" Target="http://blog.mrmeyer.com/2013/teaching-with-three-act-tasks-act-three-sequel/" TargetMode="External"/><Relationship Id="rId87" Type="http://schemas.openxmlformats.org/officeDocument/2006/relationships/hyperlink" Target="http://www.counton.org/games/map-fractions/frosty/" TargetMode="External"/><Relationship Id="rId110" Type="http://schemas.openxmlformats.org/officeDocument/2006/relationships/hyperlink" Target="https://www.georgiastandards.org/Common-Core/Pages/Mathematics-Formative-Assessment-Lessons-Videos.aspx" TargetMode="External"/><Relationship Id="rId115" Type="http://schemas.openxmlformats.org/officeDocument/2006/relationships/hyperlink" Target="http://scoe.org/pub/htdocs/ccss-mathematics.html" TargetMode="External"/><Relationship Id="rId131" Type="http://schemas.openxmlformats.org/officeDocument/2006/relationships/image" Target="media/image23.png"/><Relationship Id="rId61" Type="http://schemas.openxmlformats.org/officeDocument/2006/relationships/hyperlink" Target="http://blog.mrmeyer.com/category/3acts/" TargetMode="External"/><Relationship Id="rId82" Type="http://schemas.openxmlformats.org/officeDocument/2006/relationships/header" Target="header3.xml"/><Relationship Id="rId1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BCFAA-9058-4991-B97D-B3CD7ED3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32101</Words>
  <Characters>182976</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Fifth Grade Unit Four</vt:lpstr>
    </vt:vector>
  </TitlesOfParts>
  <Company>Hewlett-Packard</Company>
  <LinksUpToDate>false</LinksUpToDate>
  <CharactersWithSpaces>214648</CharactersWithSpaces>
  <SharedDoc>false</SharedDoc>
  <HLinks>
    <vt:vector size="294" baseType="variant">
      <vt:variant>
        <vt:i4>262239</vt:i4>
      </vt:variant>
      <vt:variant>
        <vt:i4>150</vt:i4>
      </vt:variant>
      <vt:variant>
        <vt:i4>0</vt:i4>
      </vt:variant>
      <vt:variant>
        <vt:i4>5</vt:i4>
      </vt:variant>
      <vt:variant>
        <vt:lpwstr>http://allrecipes.com/recipe/easy-sugar-cookies/</vt:lpwstr>
      </vt:variant>
      <vt:variant>
        <vt:lpwstr/>
      </vt:variant>
      <vt:variant>
        <vt:i4>458781</vt:i4>
      </vt:variant>
      <vt:variant>
        <vt:i4>147</vt:i4>
      </vt:variant>
      <vt:variant>
        <vt:i4>0</vt:i4>
      </vt:variant>
      <vt:variant>
        <vt:i4>5</vt:i4>
      </vt:variant>
      <vt:variant>
        <vt:lpwstr>http://www.k-5mathteachingresources.com/</vt:lpwstr>
      </vt:variant>
      <vt:variant>
        <vt:lpwstr/>
      </vt:variant>
      <vt:variant>
        <vt:i4>8323114</vt:i4>
      </vt:variant>
      <vt:variant>
        <vt:i4>144</vt:i4>
      </vt:variant>
      <vt:variant>
        <vt:i4>0</vt:i4>
      </vt:variant>
      <vt:variant>
        <vt:i4>5</vt:i4>
      </vt:variant>
      <vt:variant>
        <vt:lpwstr>http://www.learner.org/courses/learningmath/number/session9/part_a/area_division.html</vt:lpwstr>
      </vt:variant>
      <vt:variant>
        <vt:lpwstr/>
      </vt:variant>
      <vt:variant>
        <vt:i4>4784155</vt:i4>
      </vt:variant>
      <vt:variant>
        <vt:i4>141</vt:i4>
      </vt:variant>
      <vt:variant>
        <vt:i4>0</vt:i4>
      </vt:variant>
      <vt:variant>
        <vt:i4>5</vt:i4>
      </vt:variant>
      <vt:variant>
        <vt:lpwstr>http://nlvm.usu.edu/en/nav/category_g_2_t_1.html</vt:lpwstr>
      </vt:variant>
      <vt:variant>
        <vt:lpwstr/>
      </vt:variant>
      <vt:variant>
        <vt:i4>2097264</vt:i4>
      </vt:variant>
      <vt:variant>
        <vt:i4>138</vt:i4>
      </vt:variant>
      <vt:variant>
        <vt:i4>0</vt:i4>
      </vt:variant>
      <vt:variant>
        <vt:i4>5</vt:i4>
      </vt:variant>
      <vt:variant>
        <vt:lpwstr>http://www.counton.org/games/map-fractions/falling/</vt:lpwstr>
      </vt:variant>
      <vt:variant>
        <vt:lpwstr/>
      </vt:variant>
      <vt:variant>
        <vt:i4>7405670</vt:i4>
      </vt:variant>
      <vt:variant>
        <vt:i4>135</vt:i4>
      </vt:variant>
      <vt:variant>
        <vt:i4>0</vt:i4>
      </vt:variant>
      <vt:variant>
        <vt:i4>5</vt:i4>
      </vt:variant>
      <vt:variant>
        <vt:lpwstr>http://www.bbc.co.uk/schools/ks2bitesize/maths/number/</vt:lpwstr>
      </vt:variant>
      <vt:variant>
        <vt:lpwstr/>
      </vt:variant>
      <vt:variant>
        <vt:i4>2097264</vt:i4>
      </vt:variant>
      <vt:variant>
        <vt:i4>132</vt:i4>
      </vt:variant>
      <vt:variant>
        <vt:i4>0</vt:i4>
      </vt:variant>
      <vt:variant>
        <vt:i4>5</vt:i4>
      </vt:variant>
      <vt:variant>
        <vt:lpwstr>http://www.counton.org/games/map-fractions/falling/</vt:lpwstr>
      </vt:variant>
      <vt:variant>
        <vt:lpwstr/>
      </vt:variant>
      <vt:variant>
        <vt:i4>7405670</vt:i4>
      </vt:variant>
      <vt:variant>
        <vt:i4>129</vt:i4>
      </vt:variant>
      <vt:variant>
        <vt:i4>0</vt:i4>
      </vt:variant>
      <vt:variant>
        <vt:i4>5</vt:i4>
      </vt:variant>
      <vt:variant>
        <vt:lpwstr>http://www.bbc.co.uk/schools/ks2bitesize/maths/number/</vt:lpwstr>
      </vt:variant>
      <vt:variant>
        <vt:lpwstr/>
      </vt:variant>
      <vt:variant>
        <vt:i4>458781</vt:i4>
      </vt:variant>
      <vt:variant>
        <vt:i4>126</vt:i4>
      </vt:variant>
      <vt:variant>
        <vt:i4>0</vt:i4>
      </vt:variant>
      <vt:variant>
        <vt:i4>5</vt:i4>
      </vt:variant>
      <vt:variant>
        <vt:lpwstr>http://www.k-5mathteachingresources.com/</vt:lpwstr>
      </vt:variant>
      <vt:variant>
        <vt:lpwstr/>
      </vt:variant>
      <vt:variant>
        <vt:i4>7733355</vt:i4>
      </vt:variant>
      <vt:variant>
        <vt:i4>123</vt:i4>
      </vt:variant>
      <vt:variant>
        <vt:i4>0</vt:i4>
      </vt:variant>
      <vt:variant>
        <vt:i4>5</vt:i4>
      </vt:variant>
      <vt:variant>
        <vt:lpwstr>http://www.counton.org/games/map-fractions/frosty/</vt:lpwstr>
      </vt:variant>
      <vt:variant>
        <vt:lpwstr/>
      </vt:variant>
      <vt:variant>
        <vt:i4>7602300</vt:i4>
      </vt:variant>
      <vt:variant>
        <vt:i4>120</vt:i4>
      </vt:variant>
      <vt:variant>
        <vt:i4>0</vt:i4>
      </vt:variant>
      <vt:variant>
        <vt:i4>5</vt:i4>
      </vt:variant>
      <vt:variant>
        <vt:lpwstr>http://www.counton.org/games/map-fractions/racing/</vt:lpwstr>
      </vt:variant>
      <vt:variant>
        <vt:lpwstr/>
      </vt:variant>
      <vt:variant>
        <vt:i4>1572876</vt:i4>
      </vt:variant>
      <vt:variant>
        <vt:i4>117</vt:i4>
      </vt:variant>
      <vt:variant>
        <vt:i4>0</vt:i4>
      </vt:variant>
      <vt:variant>
        <vt:i4>5</vt:i4>
      </vt:variant>
      <vt:variant>
        <vt:lpwstr>http://www.nzmaths.co.nz/</vt:lpwstr>
      </vt:variant>
      <vt:variant>
        <vt:lpwstr/>
      </vt:variant>
      <vt:variant>
        <vt:i4>458781</vt:i4>
      </vt:variant>
      <vt:variant>
        <vt:i4>114</vt:i4>
      </vt:variant>
      <vt:variant>
        <vt:i4>0</vt:i4>
      </vt:variant>
      <vt:variant>
        <vt:i4>5</vt:i4>
      </vt:variant>
      <vt:variant>
        <vt:lpwstr>http://www.k-5mathteachingresources.com/</vt:lpwstr>
      </vt:variant>
      <vt:variant>
        <vt:lpwstr/>
      </vt:variant>
      <vt:variant>
        <vt:i4>7733355</vt:i4>
      </vt:variant>
      <vt:variant>
        <vt:i4>111</vt:i4>
      </vt:variant>
      <vt:variant>
        <vt:i4>0</vt:i4>
      </vt:variant>
      <vt:variant>
        <vt:i4>5</vt:i4>
      </vt:variant>
      <vt:variant>
        <vt:lpwstr>http://www.counton.org/games/map-fractions/frosty/</vt:lpwstr>
      </vt:variant>
      <vt:variant>
        <vt:lpwstr/>
      </vt:variant>
      <vt:variant>
        <vt:i4>7602300</vt:i4>
      </vt:variant>
      <vt:variant>
        <vt:i4>108</vt:i4>
      </vt:variant>
      <vt:variant>
        <vt:i4>0</vt:i4>
      </vt:variant>
      <vt:variant>
        <vt:i4>5</vt:i4>
      </vt:variant>
      <vt:variant>
        <vt:lpwstr>http://www.counton.org/games/map-fractions/racing/</vt:lpwstr>
      </vt:variant>
      <vt:variant>
        <vt:lpwstr/>
      </vt:variant>
      <vt:variant>
        <vt:i4>1572876</vt:i4>
      </vt:variant>
      <vt:variant>
        <vt:i4>105</vt:i4>
      </vt:variant>
      <vt:variant>
        <vt:i4>0</vt:i4>
      </vt:variant>
      <vt:variant>
        <vt:i4>5</vt:i4>
      </vt:variant>
      <vt:variant>
        <vt:lpwstr>http://www.nzmaths.co.nz/</vt:lpwstr>
      </vt:variant>
      <vt:variant>
        <vt:lpwstr/>
      </vt:variant>
      <vt:variant>
        <vt:i4>458781</vt:i4>
      </vt:variant>
      <vt:variant>
        <vt:i4>102</vt:i4>
      </vt:variant>
      <vt:variant>
        <vt:i4>0</vt:i4>
      </vt:variant>
      <vt:variant>
        <vt:i4>5</vt:i4>
      </vt:variant>
      <vt:variant>
        <vt:lpwstr>http://www.k-5mathteachingresources.com/</vt:lpwstr>
      </vt:variant>
      <vt:variant>
        <vt:lpwstr/>
      </vt:variant>
      <vt:variant>
        <vt:i4>7733355</vt:i4>
      </vt:variant>
      <vt:variant>
        <vt:i4>99</vt:i4>
      </vt:variant>
      <vt:variant>
        <vt:i4>0</vt:i4>
      </vt:variant>
      <vt:variant>
        <vt:i4>5</vt:i4>
      </vt:variant>
      <vt:variant>
        <vt:lpwstr>http://www.counton.org/games/map-fractions/frosty/</vt:lpwstr>
      </vt:variant>
      <vt:variant>
        <vt:lpwstr/>
      </vt:variant>
      <vt:variant>
        <vt:i4>7602300</vt:i4>
      </vt:variant>
      <vt:variant>
        <vt:i4>96</vt:i4>
      </vt:variant>
      <vt:variant>
        <vt:i4>0</vt:i4>
      </vt:variant>
      <vt:variant>
        <vt:i4>5</vt:i4>
      </vt:variant>
      <vt:variant>
        <vt:lpwstr>http://www.counton.org/games/map-fractions/racing/</vt:lpwstr>
      </vt:variant>
      <vt:variant>
        <vt:lpwstr/>
      </vt:variant>
      <vt:variant>
        <vt:i4>458781</vt:i4>
      </vt:variant>
      <vt:variant>
        <vt:i4>93</vt:i4>
      </vt:variant>
      <vt:variant>
        <vt:i4>0</vt:i4>
      </vt:variant>
      <vt:variant>
        <vt:i4>5</vt:i4>
      </vt:variant>
      <vt:variant>
        <vt:lpwstr>http://www.k-5mathteachingresources.com/</vt:lpwstr>
      </vt:variant>
      <vt:variant>
        <vt:lpwstr/>
      </vt:variant>
      <vt:variant>
        <vt:i4>7733355</vt:i4>
      </vt:variant>
      <vt:variant>
        <vt:i4>90</vt:i4>
      </vt:variant>
      <vt:variant>
        <vt:i4>0</vt:i4>
      </vt:variant>
      <vt:variant>
        <vt:i4>5</vt:i4>
      </vt:variant>
      <vt:variant>
        <vt:lpwstr>http://www.counton.org/games/map-fractions/frosty/</vt:lpwstr>
      </vt:variant>
      <vt:variant>
        <vt:lpwstr/>
      </vt:variant>
      <vt:variant>
        <vt:i4>7602300</vt:i4>
      </vt:variant>
      <vt:variant>
        <vt:i4>87</vt:i4>
      </vt:variant>
      <vt:variant>
        <vt:i4>0</vt:i4>
      </vt:variant>
      <vt:variant>
        <vt:i4>5</vt:i4>
      </vt:variant>
      <vt:variant>
        <vt:lpwstr>http://www.counton.org/games/map-fractions/racing/</vt:lpwstr>
      </vt:variant>
      <vt:variant>
        <vt:lpwstr/>
      </vt:variant>
      <vt:variant>
        <vt:i4>458781</vt:i4>
      </vt:variant>
      <vt:variant>
        <vt:i4>84</vt:i4>
      </vt:variant>
      <vt:variant>
        <vt:i4>0</vt:i4>
      </vt:variant>
      <vt:variant>
        <vt:i4>5</vt:i4>
      </vt:variant>
      <vt:variant>
        <vt:lpwstr>http://www.k-5mathteachingresources.com/</vt:lpwstr>
      </vt:variant>
      <vt:variant>
        <vt:lpwstr/>
      </vt:variant>
      <vt:variant>
        <vt:i4>7733355</vt:i4>
      </vt:variant>
      <vt:variant>
        <vt:i4>81</vt:i4>
      </vt:variant>
      <vt:variant>
        <vt:i4>0</vt:i4>
      </vt:variant>
      <vt:variant>
        <vt:i4>5</vt:i4>
      </vt:variant>
      <vt:variant>
        <vt:lpwstr>http://www.counton.org/games/map-fractions/frosty/</vt:lpwstr>
      </vt:variant>
      <vt:variant>
        <vt:lpwstr/>
      </vt:variant>
      <vt:variant>
        <vt:i4>7602300</vt:i4>
      </vt:variant>
      <vt:variant>
        <vt:i4>78</vt:i4>
      </vt:variant>
      <vt:variant>
        <vt:i4>0</vt:i4>
      </vt:variant>
      <vt:variant>
        <vt:i4>5</vt:i4>
      </vt:variant>
      <vt:variant>
        <vt:lpwstr>http://www.counton.org/games/map-fractions/racing/</vt:lpwstr>
      </vt:variant>
      <vt:variant>
        <vt:lpwstr/>
      </vt:variant>
      <vt:variant>
        <vt:i4>7405670</vt:i4>
      </vt:variant>
      <vt:variant>
        <vt:i4>75</vt:i4>
      </vt:variant>
      <vt:variant>
        <vt:i4>0</vt:i4>
      </vt:variant>
      <vt:variant>
        <vt:i4>5</vt:i4>
      </vt:variant>
      <vt:variant>
        <vt:lpwstr>http://www.bbc.co.uk/schools/ks2bitesize/maths/number/</vt:lpwstr>
      </vt:variant>
      <vt:variant>
        <vt:lpwstr/>
      </vt:variant>
      <vt:variant>
        <vt:i4>458781</vt:i4>
      </vt:variant>
      <vt:variant>
        <vt:i4>72</vt:i4>
      </vt:variant>
      <vt:variant>
        <vt:i4>0</vt:i4>
      </vt:variant>
      <vt:variant>
        <vt:i4>5</vt:i4>
      </vt:variant>
      <vt:variant>
        <vt:lpwstr>http://www.k-5mathteachingresources.com/</vt:lpwstr>
      </vt:variant>
      <vt:variant>
        <vt:lpwstr/>
      </vt:variant>
      <vt:variant>
        <vt:i4>3080195</vt:i4>
      </vt:variant>
      <vt:variant>
        <vt:i4>69</vt:i4>
      </vt:variant>
      <vt:variant>
        <vt:i4>0</vt:i4>
      </vt:variant>
      <vt:variant>
        <vt:i4>5</vt:i4>
      </vt:variant>
      <vt:variant>
        <vt:lpwstr>http://education.nationalgeographic.com/education/mapping/interactive-map/?ar_a=1</vt:lpwstr>
      </vt:variant>
      <vt:variant>
        <vt:lpwstr/>
      </vt:variant>
      <vt:variant>
        <vt:i4>7405670</vt:i4>
      </vt:variant>
      <vt:variant>
        <vt:i4>66</vt:i4>
      </vt:variant>
      <vt:variant>
        <vt:i4>0</vt:i4>
      </vt:variant>
      <vt:variant>
        <vt:i4>5</vt:i4>
      </vt:variant>
      <vt:variant>
        <vt:lpwstr>http://www.bbc.co.uk/schools/ks2bitesize/maths/number/</vt:lpwstr>
      </vt:variant>
      <vt:variant>
        <vt:lpwstr/>
      </vt:variant>
      <vt:variant>
        <vt:i4>458781</vt:i4>
      </vt:variant>
      <vt:variant>
        <vt:i4>63</vt:i4>
      </vt:variant>
      <vt:variant>
        <vt:i4>0</vt:i4>
      </vt:variant>
      <vt:variant>
        <vt:i4>5</vt:i4>
      </vt:variant>
      <vt:variant>
        <vt:lpwstr>http://www.k-5mathteachingresources.com/</vt:lpwstr>
      </vt:variant>
      <vt:variant>
        <vt:lpwstr/>
      </vt:variant>
      <vt:variant>
        <vt:i4>1245272</vt:i4>
      </vt:variant>
      <vt:variant>
        <vt:i4>60</vt:i4>
      </vt:variant>
      <vt:variant>
        <vt:i4>0</vt:i4>
      </vt:variant>
      <vt:variant>
        <vt:i4>5</vt:i4>
      </vt:variant>
      <vt:variant>
        <vt:lpwstr>http://calculationnation.nctm.org/Games/</vt:lpwstr>
      </vt:variant>
      <vt:variant>
        <vt:lpwstr/>
      </vt:variant>
      <vt:variant>
        <vt:i4>4784155</vt:i4>
      </vt:variant>
      <vt:variant>
        <vt:i4>57</vt:i4>
      </vt:variant>
      <vt:variant>
        <vt:i4>0</vt:i4>
      </vt:variant>
      <vt:variant>
        <vt:i4>5</vt:i4>
      </vt:variant>
      <vt:variant>
        <vt:lpwstr>http://nlvm.usu.edu/en/nav/category_g_2_t_1.html</vt:lpwstr>
      </vt:variant>
      <vt:variant>
        <vt:lpwstr/>
      </vt:variant>
      <vt:variant>
        <vt:i4>458781</vt:i4>
      </vt:variant>
      <vt:variant>
        <vt:i4>54</vt:i4>
      </vt:variant>
      <vt:variant>
        <vt:i4>0</vt:i4>
      </vt:variant>
      <vt:variant>
        <vt:i4>5</vt:i4>
      </vt:variant>
      <vt:variant>
        <vt:lpwstr>http://www.k-5mathteachingresources.com/</vt:lpwstr>
      </vt:variant>
      <vt:variant>
        <vt:lpwstr/>
      </vt:variant>
      <vt:variant>
        <vt:i4>1245272</vt:i4>
      </vt:variant>
      <vt:variant>
        <vt:i4>51</vt:i4>
      </vt:variant>
      <vt:variant>
        <vt:i4>0</vt:i4>
      </vt:variant>
      <vt:variant>
        <vt:i4>5</vt:i4>
      </vt:variant>
      <vt:variant>
        <vt:lpwstr>http://calculationnation.nctm.org/Games/</vt:lpwstr>
      </vt:variant>
      <vt:variant>
        <vt:lpwstr/>
      </vt:variant>
      <vt:variant>
        <vt:i4>4784155</vt:i4>
      </vt:variant>
      <vt:variant>
        <vt:i4>48</vt:i4>
      </vt:variant>
      <vt:variant>
        <vt:i4>0</vt:i4>
      </vt:variant>
      <vt:variant>
        <vt:i4>5</vt:i4>
      </vt:variant>
      <vt:variant>
        <vt:lpwstr>http://nlvm.usu.edu/en/nav/category_g_2_t_1.html</vt:lpwstr>
      </vt:variant>
      <vt:variant>
        <vt:lpwstr/>
      </vt:variant>
      <vt:variant>
        <vt:i4>6422646</vt:i4>
      </vt:variant>
      <vt:variant>
        <vt:i4>45</vt:i4>
      </vt:variant>
      <vt:variant>
        <vt:i4>0</vt:i4>
      </vt:variant>
      <vt:variant>
        <vt:i4>5</vt:i4>
      </vt:variant>
      <vt:variant>
        <vt:lpwstr/>
      </vt:variant>
      <vt:variant>
        <vt:lpwstr>Adjusting_a_Recipe</vt:lpwstr>
      </vt:variant>
      <vt:variant>
        <vt:i4>2555923</vt:i4>
      </vt:variant>
      <vt:variant>
        <vt:i4>42</vt:i4>
      </vt:variant>
      <vt:variant>
        <vt:i4>0</vt:i4>
      </vt:variant>
      <vt:variant>
        <vt:i4>5</vt:i4>
      </vt:variant>
      <vt:variant>
        <vt:lpwstr/>
      </vt:variant>
      <vt:variant>
        <vt:lpwstr>Dividing_with_Unit_Fractions</vt:lpwstr>
      </vt:variant>
      <vt:variant>
        <vt:i4>2555960</vt:i4>
      </vt:variant>
      <vt:variant>
        <vt:i4>39</vt:i4>
      </vt:variant>
      <vt:variant>
        <vt:i4>0</vt:i4>
      </vt:variant>
      <vt:variant>
        <vt:i4>5</vt:i4>
      </vt:variant>
      <vt:variant>
        <vt:lpwstr/>
      </vt:variant>
      <vt:variant>
        <vt:lpwstr>Reasoning_with_Fractions</vt:lpwstr>
      </vt:variant>
      <vt:variant>
        <vt:i4>4718705</vt:i4>
      </vt:variant>
      <vt:variant>
        <vt:i4>36</vt:i4>
      </vt:variant>
      <vt:variant>
        <vt:i4>0</vt:i4>
      </vt:variant>
      <vt:variant>
        <vt:i4>5</vt:i4>
      </vt:variant>
      <vt:variant>
        <vt:lpwstr/>
      </vt:variant>
      <vt:variant>
        <vt:lpwstr>Measuring_for_a_Pillow</vt:lpwstr>
      </vt:variant>
      <vt:variant>
        <vt:i4>6225983</vt:i4>
      </vt:variant>
      <vt:variant>
        <vt:i4>33</vt:i4>
      </vt:variant>
      <vt:variant>
        <vt:i4>0</vt:i4>
      </vt:variant>
      <vt:variant>
        <vt:i4>5</vt:i4>
      </vt:variant>
      <vt:variant>
        <vt:lpwstr/>
      </vt:variant>
      <vt:variant>
        <vt:lpwstr>Comparing_MP3s</vt:lpwstr>
      </vt:variant>
      <vt:variant>
        <vt:i4>4063260</vt:i4>
      </vt:variant>
      <vt:variant>
        <vt:i4>30</vt:i4>
      </vt:variant>
      <vt:variant>
        <vt:i4>0</vt:i4>
      </vt:variant>
      <vt:variant>
        <vt:i4>5</vt:i4>
      </vt:variant>
      <vt:variant>
        <vt:lpwstr/>
      </vt:variant>
      <vt:variant>
        <vt:lpwstr>Wishing_Club</vt:lpwstr>
      </vt:variant>
      <vt:variant>
        <vt:i4>1376288</vt:i4>
      </vt:variant>
      <vt:variant>
        <vt:i4>27</vt:i4>
      </vt:variant>
      <vt:variant>
        <vt:i4>0</vt:i4>
      </vt:variant>
      <vt:variant>
        <vt:i4>5</vt:i4>
      </vt:variant>
      <vt:variant>
        <vt:lpwstr/>
      </vt:variant>
      <vt:variant>
        <vt:lpwstr>Create_Three</vt:lpwstr>
      </vt:variant>
      <vt:variant>
        <vt:i4>6881371</vt:i4>
      </vt:variant>
      <vt:variant>
        <vt:i4>24</vt:i4>
      </vt:variant>
      <vt:variant>
        <vt:i4>0</vt:i4>
      </vt:variant>
      <vt:variant>
        <vt:i4>5</vt:i4>
      </vt:variant>
      <vt:variant>
        <vt:lpwstr/>
      </vt:variant>
      <vt:variant>
        <vt:lpwstr>Up_and_Down_the_Number_Line</vt:lpwstr>
      </vt:variant>
      <vt:variant>
        <vt:i4>3014702</vt:i4>
      </vt:variant>
      <vt:variant>
        <vt:i4>21</vt:i4>
      </vt:variant>
      <vt:variant>
        <vt:i4>0</vt:i4>
      </vt:variant>
      <vt:variant>
        <vt:i4>5</vt:i4>
      </vt:variant>
      <vt:variant>
        <vt:lpwstr/>
      </vt:variant>
      <vt:variant>
        <vt:lpwstr>Flip_it_Over</vt:lpwstr>
      </vt:variant>
      <vt:variant>
        <vt:i4>1900581</vt:i4>
      </vt:variant>
      <vt:variant>
        <vt:i4>18</vt:i4>
      </vt:variant>
      <vt:variant>
        <vt:i4>0</vt:i4>
      </vt:variant>
      <vt:variant>
        <vt:i4>5</vt:i4>
      </vt:variant>
      <vt:variant>
        <vt:lpwstr/>
      </vt:variant>
      <vt:variant>
        <vt:lpwstr>Fraction_Addition_and_Subtraction</vt:lpwstr>
      </vt:variant>
      <vt:variant>
        <vt:i4>1966121</vt:i4>
      </vt:variant>
      <vt:variant>
        <vt:i4>15</vt:i4>
      </vt:variant>
      <vt:variant>
        <vt:i4>0</vt:i4>
      </vt:variant>
      <vt:variant>
        <vt:i4>5</vt:i4>
      </vt:variant>
      <vt:variant>
        <vt:lpwstr/>
      </vt:variant>
      <vt:variant>
        <vt:lpwstr>Hiking_Trail</vt:lpwstr>
      </vt:variant>
      <vt:variant>
        <vt:i4>7077976</vt:i4>
      </vt:variant>
      <vt:variant>
        <vt:i4>12</vt:i4>
      </vt:variant>
      <vt:variant>
        <vt:i4>0</vt:i4>
      </vt:variant>
      <vt:variant>
        <vt:i4>5</vt:i4>
      </vt:variant>
      <vt:variant>
        <vt:lpwstr/>
      </vt:variant>
      <vt:variant>
        <vt:lpwstr>Sharing_Candy_Bars_Differently</vt:lpwstr>
      </vt:variant>
      <vt:variant>
        <vt:i4>6488184</vt:i4>
      </vt:variant>
      <vt:variant>
        <vt:i4>9</vt:i4>
      </vt:variant>
      <vt:variant>
        <vt:i4>0</vt:i4>
      </vt:variant>
      <vt:variant>
        <vt:i4>5</vt:i4>
      </vt:variant>
      <vt:variant>
        <vt:lpwstr/>
      </vt:variant>
      <vt:variant>
        <vt:lpwstr>Sharing_Candy_Bars</vt:lpwstr>
      </vt:variant>
      <vt:variant>
        <vt:i4>7995490</vt:i4>
      </vt:variant>
      <vt:variant>
        <vt:i4>6</vt:i4>
      </vt:variant>
      <vt:variant>
        <vt:i4>0</vt:i4>
      </vt:variant>
      <vt:variant>
        <vt:i4>5</vt:i4>
      </vt:variant>
      <vt:variant>
        <vt:lpwstr/>
      </vt:variant>
      <vt:variant>
        <vt:lpwstr>Equal_to_One_Whole_More_or_Less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Grade Unit Four</dc:title>
  <dc:subject>Mathematics</dc:subject>
  <dc:creator>Michael Wiernicki</dc:creator>
  <cp:lastModifiedBy>Breedlove, Kathryn</cp:lastModifiedBy>
  <cp:revision>2</cp:revision>
  <dcterms:created xsi:type="dcterms:W3CDTF">2015-08-06T13:03:00Z</dcterms:created>
  <dcterms:modified xsi:type="dcterms:W3CDTF">2015-08-06T13:03:00Z</dcterms:modified>
</cp:coreProperties>
</file>